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3E" w:rsidRDefault="00E45F3E" w:rsidP="00E45F3E">
      <w:pPr>
        <w:pStyle w:val="ConsPlusNormal"/>
        <w:tabs>
          <w:tab w:val="left" w:pos="5697"/>
        </w:tabs>
      </w:pPr>
    </w:p>
    <w:p w:rsidR="00E45F3E" w:rsidRPr="00E53F51" w:rsidRDefault="00E45F3E" w:rsidP="00E45F3E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</w:rPr>
        <w:t xml:space="preserve">                                                                   </w:t>
      </w:r>
      <w:r w:rsidR="00AA6397">
        <w:rPr>
          <w:rFonts w:ascii="Liberation Serif" w:eastAsia="Times New Roman" w:hAnsi="Liberation Serif" w:cs="Liberation Serif"/>
          <w:bCs/>
          <w:sz w:val="26"/>
          <w:szCs w:val="26"/>
        </w:rPr>
        <w:t xml:space="preserve"> </w:t>
      </w:r>
      <w:r w:rsidR="00627A10">
        <w:rPr>
          <w:rFonts w:ascii="Liberation Serif" w:eastAsia="Times New Roman" w:hAnsi="Liberation Serif" w:cs="Liberation Serif"/>
          <w:bCs/>
          <w:sz w:val="26"/>
          <w:szCs w:val="26"/>
        </w:rPr>
        <w:t xml:space="preserve">                   </w:t>
      </w:r>
      <w:r w:rsidR="00627A10" w:rsidRPr="00E53F51">
        <w:rPr>
          <w:rFonts w:ascii="Liberation Serif" w:eastAsia="Times New Roman" w:hAnsi="Liberation Serif" w:cs="Liberation Serif"/>
          <w:bCs/>
          <w:sz w:val="28"/>
          <w:szCs w:val="28"/>
        </w:rPr>
        <w:t>Приложение 16</w:t>
      </w:r>
    </w:p>
    <w:p w:rsidR="00E45F3E" w:rsidRPr="00E53F51" w:rsidRDefault="00E45F3E" w:rsidP="00E45F3E">
      <w:pPr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E53F51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</w:t>
      </w:r>
      <w:r w:rsidR="00E53F51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</w:t>
      </w:r>
      <w:r w:rsidRPr="00E53F51">
        <w:rPr>
          <w:rFonts w:ascii="Liberation Serif" w:eastAsia="Times New Roman" w:hAnsi="Liberation Serif" w:cs="Liberation Serif"/>
          <w:bCs/>
          <w:sz w:val="28"/>
          <w:szCs w:val="28"/>
        </w:rPr>
        <w:t>УТВЕРЖДЕНА</w:t>
      </w:r>
    </w:p>
    <w:p w:rsidR="00E45F3E" w:rsidRPr="00E53F51" w:rsidRDefault="00984039" w:rsidP="00E45F3E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E53F51">
        <w:rPr>
          <w:rFonts w:ascii="Liberation Serif" w:eastAsia="Times New Roman" w:hAnsi="Liberation Serif" w:cs="Liberation Serif"/>
          <w:bCs/>
          <w:sz w:val="28"/>
          <w:szCs w:val="28"/>
        </w:rPr>
        <w:t>п</w:t>
      </w:r>
      <w:r w:rsidR="00E45F3E" w:rsidRPr="00E53F51">
        <w:rPr>
          <w:rFonts w:ascii="Liberation Serif" w:eastAsia="Times New Roman" w:hAnsi="Liberation Serif" w:cs="Liberation Serif"/>
          <w:bCs/>
          <w:sz w:val="28"/>
          <w:szCs w:val="28"/>
        </w:rPr>
        <w:t>остановлением    Администрации Артемовского городског</w:t>
      </w:r>
      <w:bookmarkStart w:id="0" w:name="_GoBack"/>
      <w:bookmarkEnd w:id="0"/>
      <w:r w:rsidR="00E45F3E" w:rsidRPr="00E53F51">
        <w:rPr>
          <w:rFonts w:ascii="Liberation Serif" w:eastAsia="Times New Roman" w:hAnsi="Liberation Serif" w:cs="Liberation Serif"/>
          <w:bCs/>
          <w:sz w:val="28"/>
          <w:szCs w:val="28"/>
        </w:rPr>
        <w:t>о округа</w:t>
      </w:r>
    </w:p>
    <w:p w:rsidR="00E53F51" w:rsidRPr="008E1099" w:rsidRDefault="00E53F51" w:rsidP="00E53F51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  <w:u w:val="single"/>
        </w:rPr>
      </w:pPr>
      <w:r w:rsidRPr="008E1099">
        <w:rPr>
          <w:rFonts w:ascii="Liberation Serif" w:eastAsia="Times New Roman" w:hAnsi="Liberation Serif" w:cs="Liberation Serif"/>
          <w:bCs/>
          <w:sz w:val="28"/>
          <w:szCs w:val="28"/>
        </w:rPr>
        <w:t>от 23.09.2023 № 936-ПА</w:t>
      </w:r>
    </w:p>
    <w:p w:rsidR="00E45F3E" w:rsidRPr="001F2825" w:rsidRDefault="00E45F3E" w:rsidP="00E45F3E">
      <w:pPr>
        <w:pStyle w:val="ConsPlusNormal"/>
        <w:rPr>
          <w:rFonts w:ascii="Liberation Serif" w:hAnsi="Liberation Serif" w:cs="Liberation Serif"/>
        </w:rPr>
      </w:pPr>
    </w:p>
    <w:p w:rsidR="00E45F3E" w:rsidRPr="001F2825" w:rsidRDefault="00E45F3E" w:rsidP="00E45F3E">
      <w:pPr>
        <w:pStyle w:val="ConsPlusNormal"/>
        <w:jc w:val="both"/>
        <w:rPr>
          <w:rFonts w:ascii="Liberation Serif" w:hAnsi="Liberation Serif" w:cs="Liberation Serif"/>
        </w:rPr>
      </w:pPr>
      <w:r w:rsidRPr="001F2825">
        <w:rPr>
          <w:rFonts w:ascii="Liberation Serif" w:hAnsi="Liberation Serif" w:cs="Liberation Serif"/>
        </w:rPr>
        <w:t>ФОРМА</w:t>
      </w:r>
    </w:p>
    <w:p w:rsidR="00E45F3E" w:rsidRPr="00350C6B" w:rsidRDefault="00E45F3E" w:rsidP="00E45F3E">
      <w:pPr>
        <w:pStyle w:val="ConsPlusNormal"/>
        <w:rPr>
          <w:b/>
        </w:rPr>
      </w:pPr>
    </w:p>
    <w:p w:rsidR="00350C6B" w:rsidRPr="00350C6B" w:rsidRDefault="00350C6B" w:rsidP="00350C6B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37"/>
      <w:bookmarkEnd w:id="1"/>
      <w:r w:rsidRPr="00350C6B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350C6B" w:rsidRDefault="00AA6397" w:rsidP="00350C6B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проведении </w:t>
      </w:r>
      <w:r w:rsidR="00F63E38" w:rsidRPr="00F63E38">
        <w:rPr>
          <w:rFonts w:ascii="Liberation Serif" w:hAnsi="Liberation Serif" w:cs="Liberation Serif"/>
          <w:sz w:val="28"/>
          <w:szCs w:val="28"/>
        </w:rPr>
        <w:t>планового</w:t>
      </w:r>
      <w:r w:rsidR="00615420">
        <w:rPr>
          <w:rFonts w:ascii="Liberation Serif" w:hAnsi="Liberation Serif" w:cs="Liberation Serif"/>
          <w:sz w:val="28"/>
          <w:szCs w:val="28"/>
        </w:rPr>
        <w:t xml:space="preserve"> (</w:t>
      </w:r>
      <w:r w:rsidR="00627A10">
        <w:rPr>
          <w:rFonts w:ascii="Liberation Serif" w:hAnsi="Liberation Serif" w:cs="Liberation Serif"/>
          <w:sz w:val="28"/>
          <w:szCs w:val="28"/>
        </w:rPr>
        <w:t>внепланового)</w:t>
      </w:r>
      <w:r w:rsidR="00F63E38" w:rsidRPr="00F63E38">
        <w:rPr>
          <w:rFonts w:ascii="Liberation Serif" w:hAnsi="Liberation Serif" w:cs="Liberation Serif"/>
          <w:sz w:val="28"/>
          <w:szCs w:val="28"/>
        </w:rPr>
        <w:t xml:space="preserve"> рейдового осмотра</w:t>
      </w:r>
    </w:p>
    <w:p w:rsidR="00F63E38" w:rsidRDefault="00F63E38" w:rsidP="00F63E38">
      <w:pPr>
        <w:pStyle w:val="ConsPlusNonformat"/>
        <w:jc w:val="both"/>
        <w:rPr>
          <w:rFonts w:ascii="Liberation Serif" w:hAnsi="Liberation Serif" w:cs="Liberation Serif"/>
        </w:rPr>
      </w:pPr>
    </w:p>
    <w:p w:rsidR="00F63E38" w:rsidRPr="001F2825" w:rsidRDefault="00F63E38" w:rsidP="00F63E38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«__»</w:t>
      </w:r>
      <w:r w:rsidRPr="001F2825">
        <w:rPr>
          <w:rFonts w:ascii="Liberation Serif" w:hAnsi="Liberation Serif" w:cs="Liberation Serif"/>
          <w:sz w:val="28"/>
          <w:szCs w:val="28"/>
        </w:rPr>
        <w:t xml:space="preserve"> ______________ 20__ г.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Pr="001F2825">
        <w:rPr>
          <w:rFonts w:ascii="Liberation Serif" w:hAnsi="Liberation Serif" w:cs="Liberation Serif"/>
          <w:sz w:val="28"/>
          <w:szCs w:val="28"/>
        </w:rPr>
        <w:t xml:space="preserve">   _____________________</w:t>
      </w:r>
      <w:r>
        <w:rPr>
          <w:rFonts w:ascii="Liberation Serif" w:hAnsi="Liberation Serif" w:cs="Liberation Serif"/>
          <w:sz w:val="28"/>
          <w:szCs w:val="28"/>
        </w:rPr>
        <w:t>_</w:t>
      </w:r>
      <w:r w:rsidRPr="001F2825">
        <w:rPr>
          <w:rFonts w:ascii="Liberation Serif" w:hAnsi="Liberation Serif" w:cs="Liberation Serif"/>
          <w:sz w:val="28"/>
          <w:szCs w:val="28"/>
        </w:rPr>
        <w:t>__</w:t>
      </w:r>
    </w:p>
    <w:p w:rsidR="00F63E38" w:rsidRPr="001F2825" w:rsidRDefault="00F63E38" w:rsidP="00F63E38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</w:t>
      </w:r>
      <w:r w:rsidRPr="001F2825">
        <w:rPr>
          <w:rFonts w:ascii="Liberation Serif" w:hAnsi="Liberation Serif" w:cs="Liberation Serif"/>
        </w:rPr>
        <w:t xml:space="preserve">    (дата составления)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</w:t>
      </w:r>
      <w:r w:rsidRPr="001F2825">
        <w:rPr>
          <w:rFonts w:ascii="Liberation Serif" w:hAnsi="Liberation Serif" w:cs="Liberation Serif"/>
        </w:rPr>
        <w:t xml:space="preserve">   (регистрационный номер)</w:t>
      </w:r>
    </w:p>
    <w:p w:rsidR="00F63E38" w:rsidRDefault="00F63E38" w:rsidP="00F63E38">
      <w:pPr>
        <w:pStyle w:val="ConsPlusNonformat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F63E38" w:rsidTr="00627A10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38" w:rsidRPr="00291088" w:rsidRDefault="00F63E38" w:rsidP="00D224BB">
            <w:pPr>
              <w:pStyle w:val="ConsPlusNormal"/>
              <w:rPr>
                <w:rFonts w:ascii="Liberation Serif" w:hAnsi="Liberation Serif" w:cs="Liberation Serif"/>
              </w:rPr>
            </w:pPr>
            <w:r w:rsidRPr="00291088">
              <w:rPr>
                <w:rFonts w:ascii="Liberation Serif" w:hAnsi="Liberation Serif" w:cs="Liberation Serif"/>
              </w:rPr>
              <w:t>Отметка о размещении (дата и учетный номер) сведений о документарной проверке в едином</w:t>
            </w:r>
            <w:r w:rsidR="006D68A5">
              <w:rPr>
                <w:rFonts w:ascii="Liberation Serif" w:hAnsi="Liberation Serif" w:cs="Liberation Serif"/>
              </w:rPr>
              <w:t xml:space="preserve"> реестре контрольных</w:t>
            </w:r>
            <w:r w:rsidRPr="00291088">
              <w:rPr>
                <w:rFonts w:ascii="Liberation Serif" w:hAnsi="Liberation Serif" w:cs="Liberation Serif"/>
              </w:rPr>
              <w:t xml:space="preserve"> мероприятий, QR-код </w:t>
            </w:r>
            <w:hyperlink w:anchor="P1390">
              <w:r w:rsidRPr="00291088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</w:tr>
    </w:tbl>
    <w:p w:rsidR="00F63E38" w:rsidRDefault="00F63E38" w:rsidP="00F63E38">
      <w:pPr>
        <w:spacing w:after="0"/>
      </w:pPr>
    </w:p>
    <w:p w:rsidR="00F63E38" w:rsidRDefault="00F63E38" w:rsidP="00F63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proofErr w:type="gramStart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В соответствии с Федеральным </w:t>
      </w:r>
      <w:hyperlink r:id="rId8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законом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от 06 октября 2003 года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          № 131-ФЗ «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Федерации, </w:t>
      </w:r>
      <w:hyperlink r:id="rId9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 57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Федерального закона</w:t>
      </w:r>
      <w:r w:rsidR="000B2E32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от 31 июля 2020 года №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248-ФЗ «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контроле в Российской Федерации»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, Положением о муниципальном з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емельном контроле 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на территории Артемовского городского округа, утвержде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нным решением Думы Артемовского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городского округа от 16.09.2021 № 879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,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</w:t>
      </w:r>
      <w:proofErr w:type="gramEnd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целях</w:t>
      </w:r>
      <w:proofErr w:type="gramEnd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выявления и пресечения нарушений земельного законодательства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</w:p>
    <w:p w:rsidR="00AA6397" w:rsidRPr="00AA6397" w:rsidRDefault="00615420" w:rsidP="00AA6397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80"/>
        <w:jc w:val="both"/>
        <w:rPr>
          <w:rFonts w:ascii="Courier New" w:eastAsiaTheme="minorEastAsia" w:hAnsi="Courier New" w:cs="Courier New"/>
          <w:sz w:val="20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Провести</w:t>
      </w:r>
      <w:r w:rsidR="00AA6397" w:rsidRPr="00AA6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F63E38" w:rsidRPr="00AA6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плановый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(</w:t>
      </w:r>
      <w:r w:rsidR="00627A1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внеплановый)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рейдовый </w:t>
      </w:r>
      <w:r w:rsidR="00F63E38" w:rsidRPr="00AA6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осмотр в отношении контролируемого лица (контролируемых лиц):</w:t>
      </w:r>
    </w:p>
    <w:p w:rsidR="00F63E38" w:rsidRPr="00AA6397" w:rsidRDefault="00F63E38" w:rsidP="00AA6397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A6397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______________________________________________________________________________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proofErr w:type="gramStart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(указываются фамилия, имя, отчество (при наличии) физического лица, адрес</w:t>
      </w:r>
      <w:proofErr w:type="gramEnd"/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места жительства или индивидуального предпринимателя, его ИНН, ОГРИП, адрес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места жительства, или наименование, ИНН и ОГРН, адрес местонахождения</w:t>
      </w:r>
    </w:p>
    <w:p w:rsid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юридического лица, в отношении которых проводится документарная проверка)</w:t>
      </w:r>
    </w:p>
    <w:p w:rsidR="00627A10" w:rsidRPr="00F63E38" w:rsidRDefault="00627A10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по    оценке    соблюдения   обязательных   требований   по   использованию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(эксплуатации) земельного участка с кадастровым номером: _________________,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расположенного по адресу: Свердловская область,</w:t>
      </w:r>
      <w:r>
        <w:rPr>
          <w:rFonts w:ascii="Courier New" w:eastAsiaTheme="minorEastAsia" w:hAnsi="Courier New" w:cs="Courier New"/>
          <w:sz w:val="20"/>
          <w:lang w:eastAsia="ru-RU"/>
        </w:rPr>
        <w:t xml:space="preserve"> _____________________________________________________________________________</w:t>
      </w:r>
      <w:r w:rsidRPr="00F63E38">
        <w:rPr>
          <w:rFonts w:ascii="Courier New" w:eastAsiaTheme="minorEastAsia" w:hAnsi="Courier New" w:cs="Courier New"/>
          <w:sz w:val="20"/>
          <w:lang w:eastAsia="ru-RU"/>
        </w:rPr>
        <w:t>.</w:t>
      </w:r>
    </w:p>
    <w:p w:rsidR="00F63E38" w:rsidRPr="00F63E38" w:rsidRDefault="00382EE0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2. </w:t>
      </w:r>
      <w:r w:rsidR="00AA6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лановый</w:t>
      </w:r>
      <w:r w:rsidR="0061542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(</w:t>
      </w:r>
      <w:r w:rsidR="00627A1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внеплановый</w:t>
      </w:r>
      <w:r w:rsidR="0061542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рейдовый  осмотр  пров</w:t>
      </w:r>
      <w:r w:rsidR="00627A1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одится  в  рамках муниципального 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земельного контроля на территории </w:t>
      </w:r>
      <w:r w:rsidR="00AA6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Артемовского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городского округа.</w:t>
      </w:r>
    </w:p>
    <w:p w:rsidR="00AA6397" w:rsidRDefault="00F63E38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3. Назначить лицо</w:t>
      </w:r>
      <w:proofErr w:type="gramStart"/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м(</w:t>
      </w:r>
      <w:proofErr w:type="gramEnd"/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-</w:t>
      </w:r>
      <w:proofErr w:type="spellStart"/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ами</w:t>
      </w:r>
      <w:proofErr w:type="spellEnd"/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) уполномоченным(-ми) на проведение </w:t>
      </w:r>
      <w:r w:rsidR="0061542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планового (</w:t>
      </w: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внепланового</w:t>
      </w:r>
      <w:r w:rsidR="0061542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рейдового осмотра: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</w:t>
      </w:r>
      <w:r>
        <w:rPr>
          <w:rFonts w:ascii="Courier New" w:eastAsiaTheme="minorEastAsia" w:hAnsi="Courier New" w:cs="Courier New"/>
          <w:sz w:val="20"/>
          <w:lang w:eastAsia="ru-RU"/>
        </w:rPr>
        <w:t>______________________</w:t>
      </w:r>
      <w:r w:rsidRPr="00F63E38">
        <w:rPr>
          <w:rFonts w:ascii="Courier New" w:eastAsiaTheme="minorEastAsia" w:hAnsi="Courier New" w:cs="Courier New"/>
          <w:sz w:val="20"/>
          <w:lang w:eastAsia="ru-RU"/>
        </w:rPr>
        <w:t>_______.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(должность, Ф.И.О.)</w:t>
      </w:r>
    </w:p>
    <w:p w:rsidR="00F63E38" w:rsidRPr="00F63E38" w:rsidRDefault="00382EE0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4. К проведению</w:t>
      </w:r>
      <w:r w:rsidR="00AA6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планового</w:t>
      </w:r>
      <w:r w:rsidR="0061542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(</w:t>
      </w:r>
      <w:r w:rsidR="00627A1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внепланового)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рейдового осмотра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привлекается</w:t>
      </w:r>
      <w:r w:rsidR="00AA6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(привлекаются):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специалисты: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 xml:space="preserve">1) </w:t>
      </w:r>
      <w:r w:rsidRPr="00F63E38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proofErr w:type="gramStart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(указываются    фамилии,    имена,   отчества   (при   наличии)   должности</w:t>
      </w:r>
      <w:proofErr w:type="gramEnd"/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специалистов);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эксперты (экспертные организации):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1)</w:t>
      </w:r>
      <w:r w:rsidRPr="00F63E38">
        <w:rPr>
          <w:rFonts w:ascii="Courier New" w:eastAsiaTheme="minorEastAsia" w:hAnsi="Courier New" w:cs="Courier New"/>
          <w:sz w:val="20"/>
          <w:lang w:eastAsia="ru-RU"/>
        </w:rPr>
        <w:t xml:space="preserve"> ________________________________________________________________________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proofErr w:type="gramStart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(указываются  фамилии, имена, отчества (при наличии), должности экспертов с</w:t>
      </w:r>
      <w:proofErr w:type="gramEnd"/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указанием  сведений  о  статусе  эксперта  в реестре экспертов контрольного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органа  или  наименование экспертной организации, с указанием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 xml:space="preserve">реквизитов   свидетельства   об   аккредитации  и  наименования  органа  </w:t>
      </w:r>
      <w:proofErr w:type="gramStart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об</w:t>
      </w:r>
      <w:proofErr w:type="gramEnd"/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 xml:space="preserve">аккредитации, </w:t>
      </w:r>
      <w:proofErr w:type="gramStart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выдавшего</w:t>
      </w:r>
      <w:proofErr w:type="gramEnd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 xml:space="preserve"> свидетельство об аккредитации)</w:t>
      </w:r>
    </w:p>
    <w:p w:rsidR="00F63E38" w:rsidRPr="00627A10" w:rsidRDefault="00AA6397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5.   П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лановый</w:t>
      </w:r>
      <w:r w:rsidR="0061542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(</w:t>
      </w:r>
      <w:r w:rsidR="00627A1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внеплановый</w:t>
      </w:r>
      <w:r w:rsidR="0061542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рейдовый  осмотр  провести  по  адресу:  Свердловская</w:t>
      </w:r>
      <w:r w:rsidR="00627A1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область,</w:t>
      </w:r>
      <w:r w:rsidR="00627A1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_____________________________________________.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proofErr w:type="gramStart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(указываются адрес (местоположение) места осуществления контролируемым</w:t>
      </w:r>
      <w:proofErr w:type="gramEnd"/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лицом деятельности или адрес (местоположение) нахождения иных объектов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 xml:space="preserve">контроля, в отношении </w:t>
      </w:r>
      <w:proofErr w:type="gramStart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которых</w:t>
      </w:r>
      <w:proofErr w:type="gramEnd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 xml:space="preserve"> проводится рейдовый осмотр)</w:t>
      </w:r>
    </w:p>
    <w:p w:rsidR="00F63E38" w:rsidRPr="00F63E38" w:rsidRDefault="00AA6397" w:rsidP="00F63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6. При проведении 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планового</w:t>
      </w:r>
      <w:r w:rsidR="0061542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(</w:t>
      </w:r>
      <w:r w:rsidR="00627A1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внепланового)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рейдового осмотра совершить следующие контрольные действия: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1) осмотр;</w:t>
      </w:r>
    </w:p>
    <w:p w:rsidR="00627A10" w:rsidRDefault="00F63E38" w:rsidP="00627A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2) опрос;</w:t>
      </w:r>
    </w:p>
    <w:p w:rsidR="00627A10" w:rsidRPr="00F63E38" w:rsidRDefault="00627A10" w:rsidP="00627A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627A1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3) получение письменных объяснений;</w:t>
      </w:r>
    </w:p>
    <w:p w:rsidR="00F63E38" w:rsidRPr="00F63E38" w:rsidRDefault="00627A10" w:rsidP="00F63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4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F63E38" w:rsidRPr="00F63E38" w:rsidRDefault="00627A10" w:rsidP="00F63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5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 инструментальное обследование.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7. Предметом планового </w:t>
      </w:r>
      <w:r w:rsidR="0061542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(внепланового) </w:t>
      </w: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рейдового осмотра является оценка соблюдения обязательных требований земельного законодательства по использованию (эксплуатации) земельного участка.</w:t>
      </w:r>
    </w:p>
    <w:p w:rsidR="00F63E38" w:rsidRPr="00F63E38" w:rsidRDefault="00AA6397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proofErr w:type="gramStart"/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(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указываются:</w:t>
      </w:r>
      <w:proofErr w:type="gramEnd"/>
    </w:p>
    <w:p w:rsidR="00F63E38" w:rsidRDefault="00F63E38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(соблюдение обязательных требований/соблюдение требований/исполнение решений)</w:t>
      </w:r>
    </w:p>
    <w:p w:rsidR="00F63E38" w:rsidRDefault="00F63E38" w:rsidP="00F63E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1) ссылки на нормативные правовые акты и их структурные единицы, содержащие обязательные требования, соблюдение которых являе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тся предметом рейдового осмотра;</w:t>
      </w:r>
    </w:p>
    <w:p w:rsidR="00F63E38" w:rsidRDefault="00F63E38" w:rsidP="00F63E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2) ссылки на разрешительные документы и содержащиеся в них требования, соблюдение (реализация) которых является предметом рейдового осмотра;</w:t>
      </w:r>
    </w:p>
    <w:p w:rsidR="00F63E38" w:rsidRDefault="00F63E38" w:rsidP="00F63E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рейдового осмотра;</w:t>
      </w:r>
    </w:p>
    <w:p w:rsidR="00F63E38" w:rsidRDefault="00F63E38" w:rsidP="00F63E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proofErr w:type="gramStart"/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4) ссылки на ранее принятые по рез</w:t>
      </w:r>
      <w:r w:rsidR="006D68A5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ультатам контрольных </w:t>
      </w: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мероприятий решения, исполнение которых является предметом рейдового осмотра)</w:t>
      </w:r>
      <w:proofErr w:type="gramEnd"/>
    </w:p>
    <w:p w:rsidR="00AA6397" w:rsidRDefault="00AA6397" w:rsidP="00F63E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A6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8. При проведении планового рейдового осмотра применяются проверочные листы, утвержденные постановлением администрации Артемовского г</w:t>
      </w:r>
      <w:r w:rsidR="00382EE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ородского округа от 01.02.2022</w:t>
      </w:r>
      <w:r w:rsidRPr="00AA6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№ 101 «Об утверждении формы пр</w:t>
      </w:r>
      <w:r w:rsidR="00382EE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оверочного листа, </w:t>
      </w:r>
      <w:r w:rsidRPr="00AA6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применяемого при осуществлении муниципального земельного контроля на территории Артемовского </w:t>
      </w:r>
      <w:r w:rsidRPr="00AA6397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>городского округа».</w:t>
      </w:r>
    </w:p>
    <w:p w:rsidR="00615420" w:rsidRDefault="00615420" w:rsidP="00F63E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61542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При проведении </w:t>
      </w:r>
      <w:proofErr w:type="gramStart"/>
      <w:r w:rsidRPr="0061542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внеплановой</w:t>
      </w:r>
      <w:proofErr w:type="gramEnd"/>
      <w:r w:rsidRPr="0061542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рейдового осмотра проверочные листы не применяются.</w:t>
      </w:r>
    </w:p>
    <w:p w:rsidR="00F63E38" w:rsidRPr="00F63E38" w:rsidRDefault="00AA6397" w:rsidP="00F63E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9. П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лановый</w:t>
      </w:r>
      <w:r w:rsidR="0061542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(</w:t>
      </w:r>
      <w:r w:rsidR="00627A1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внеплановый</w:t>
      </w:r>
      <w:r w:rsidR="0061542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рейдовый осмотр проводится в следующие сроки:</w:t>
      </w:r>
    </w:p>
    <w:p w:rsidR="00750773" w:rsidRDefault="00750773" w:rsidP="00F63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F63E38" w:rsidRPr="005C34EB" w:rsidRDefault="00F63E38" w:rsidP="00F63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5C34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с «__» _________ 202_ г., __ час</w:t>
      </w:r>
      <w:proofErr w:type="gramStart"/>
      <w:r w:rsidRPr="005C34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  <w:proofErr w:type="gramEnd"/>
      <w:r w:rsidRPr="005C34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__ </w:t>
      </w:r>
      <w:proofErr w:type="gramStart"/>
      <w:r w:rsidRPr="005C34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м</w:t>
      </w:r>
      <w:proofErr w:type="gramEnd"/>
      <w:r w:rsidRPr="005C34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ин.</w:t>
      </w:r>
    </w:p>
    <w:p w:rsidR="000B2E32" w:rsidRDefault="00F63E38" w:rsidP="000B2E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по «__»</w:t>
      </w:r>
      <w:r w:rsidRPr="0029108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________ 202_ г., __ час</w:t>
      </w:r>
      <w:proofErr w:type="gramStart"/>
      <w:r w:rsidRPr="0029108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  <w:proofErr w:type="gramEnd"/>
      <w:r w:rsidRPr="0029108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__ </w:t>
      </w:r>
      <w:proofErr w:type="gramStart"/>
      <w:r w:rsidRPr="0029108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м</w:t>
      </w:r>
      <w:proofErr w:type="gramEnd"/>
      <w:r w:rsidRPr="0029108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ин.</w:t>
      </w:r>
    </w:p>
    <w:p w:rsidR="00F63E38" w:rsidRPr="000B2E32" w:rsidRDefault="000B2E32" w:rsidP="000B2E3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        </w:t>
      </w:r>
      <w:r w:rsidR="00F63E38" w:rsidRPr="00F63E38">
        <w:rPr>
          <w:rFonts w:ascii="Liberation Serif" w:eastAsiaTheme="minorEastAsia" w:hAnsi="Liberation Serif" w:cs="Liberation Serif"/>
          <w:sz w:val="20"/>
          <w:lang w:eastAsia="ru-RU"/>
        </w:rPr>
        <w:t xml:space="preserve"> </w:t>
      </w:r>
      <w:proofErr w:type="gramStart"/>
      <w:r w:rsidR="00F63E38" w:rsidRPr="00F63E38">
        <w:rPr>
          <w:rFonts w:ascii="Liberation Serif" w:eastAsiaTheme="minorEastAsia" w:hAnsi="Liberation Serif" w:cs="Liberation Serif"/>
          <w:sz w:val="20"/>
          <w:lang w:eastAsia="ru-RU"/>
        </w:rPr>
        <w:t>(указываются дата и время начала рейдового осмотра (при необходимости</w:t>
      </w:r>
      <w:proofErr w:type="gramEnd"/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 xml:space="preserve">указывается также часовой пояс), ранее </w:t>
      </w:r>
      <w:proofErr w:type="gramStart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наступления</w:t>
      </w:r>
      <w:proofErr w:type="gramEnd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 xml:space="preserve"> которых рейдовый осмотр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proofErr w:type="gramStart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не может быть начат, а также дата и время (при необходимости указывается</w:t>
      </w:r>
      <w:proofErr w:type="gramEnd"/>
    </w:p>
    <w:p w:rsidR="00F63E38" w:rsidRPr="00F63E38" w:rsidRDefault="00F63E38" w:rsidP="000B2E32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 xml:space="preserve">также часовой пояс), до </w:t>
      </w:r>
      <w:proofErr w:type="gramStart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наступления</w:t>
      </w:r>
      <w:proofErr w:type="gramEnd"/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 xml:space="preserve"> которых рейдовый осмотр должен быть</w:t>
      </w:r>
      <w:r w:rsidR="000B2E32">
        <w:rPr>
          <w:rFonts w:ascii="Liberation Serif" w:eastAsiaTheme="minorEastAsia" w:hAnsi="Liberation Serif" w:cs="Liberation Serif"/>
          <w:sz w:val="20"/>
          <w:lang w:eastAsia="ru-RU"/>
        </w:rPr>
        <w:t xml:space="preserve"> </w:t>
      </w:r>
      <w:r w:rsidRPr="00F63E38">
        <w:rPr>
          <w:rFonts w:ascii="Liberation Serif" w:eastAsiaTheme="minorEastAsia" w:hAnsi="Liberation Serif" w:cs="Liberation Serif"/>
          <w:sz w:val="20"/>
          <w:lang w:eastAsia="ru-RU"/>
        </w:rPr>
        <w:t>закончен)</w:t>
      </w:r>
    </w:p>
    <w:p w:rsidR="00750773" w:rsidRDefault="00382EE0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Срок непосредственного взаимодействия с контролируемыми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лицами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75077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составляет не более:</w:t>
      </w: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_______________________________________________</w:t>
      </w:r>
      <w:r w:rsidR="00750773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_____________</w:t>
      </w: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</w:t>
      </w:r>
    </w:p>
    <w:p w:rsidR="00F63E38" w:rsidRPr="00F63E38" w:rsidRDefault="00F63E38" w:rsidP="0075077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proofErr w:type="gramStart"/>
      <w:r w:rsidRPr="00F63E38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(указывается  срок  (часы,  минуты),  в  пределах  которого  осуществляется</w:t>
      </w:r>
      <w:proofErr w:type="gramEnd"/>
    </w:p>
    <w:p w:rsidR="00F63E38" w:rsidRPr="00F63E38" w:rsidRDefault="00F63E38" w:rsidP="00750773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непосредственное взаимодействие с каждым контролируемым лицом)</w:t>
      </w:r>
    </w:p>
    <w:p w:rsidR="00F63E38" w:rsidRPr="00F63E38" w:rsidRDefault="00AA6397" w:rsidP="00F63E38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10. В целях проведения 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планового</w:t>
      </w:r>
      <w:r w:rsidR="0061542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(</w:t>
      </w:r>
      <w:r w:rsidR="00627A1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внепланового)</w:t>
      </w:r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рейдового осмотра контролируемому лицу, указанному в </w:t>
      </w:r>
      <w:hyperlink w:anchor="P1423">
        <w:r w:rsidR="00F63E38" w:rsidRPr="00F63E38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пункте 1</w:t>
        </w:r>
      </w:hyperlink>
      <w:r w:rsidR="00F63E38"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настоящего распоряжения, представить следующие документы:</w:t>
      </w:r>
    </w:p>
    <w:p w:rsidR="00F63E38" w:rsidRPr="00F63E38" w:rsidRDefault="00F63E38" w:rsidP="00F63E38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1) _________________________________________________________</w:t>
      </w:r>
    </w:p>
    <w:p w:rsidR="00F63E38" w:rsidRPr="00F63E38" w:rsidRDefault="00F63E38" w:rsidP="00F63E38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2) иные документы, </w:t>
      </w:r>
      <w:proofErr w:type="gramStart"/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которые</w:t>
      </w:r>
      <w:proofErr w:type="gramEnd"/>
      <w:r w:rsidRPr="00F63E3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по мнению контролируемого лица относятся к предмету проверки и могут повлиять на ее результаты.</w:t>
      </w:r>
    </w:p>
    <w:p w:rsidR="00F63E38" w:rsidRDefault="00F63E38" w:rsidP="00F63E38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750773" w:rsidRPr="00F63E38" w:rsidRDefault="00750773" w:rsidP="00F63E38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750773" w:rsidRPr="00A62614" w:rsidRDefault="00750773" w:rsidP="00750773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Начальник                                                                      ______________________</w:t>
      </w:r>
    </w:p>
    <w:p w:rsidR="00750773" w:rsidRPr="00B3613F" w:rsidRDefault="00750773" w:rsidP="00750773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r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Pr="00B3613F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(фамилия, инициалы)</w:t>
      </w:r>
    </w:p>
    <w:p w:rsidR="00750773" w:rsidRPr="00A62614" w:rsidRDefault="00750773" w:rsidP="00750773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750773" w:rsidRPr="00A62614" w:rsidTr="00D224BB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3" w:rsidRPr="00291088" w:rsidRDefault="00750773" w:rsidP="00D224B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</w:pPr>
            <w:r w:rsidRPr="00291088"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  <w:t>Отметка о размещении (дата и учетный номер) сведений о документарной проверке в едином</w:t>
            </w:r>
            <w:r w:rsidR="006D68A5"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  <w:t xml:space="preserve"> реестре контрольных</w:t>
            </w:r>
            <w:r w:rsidRPr="00291088"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  <w:t xml:space="preserve"> мероприятий </w:t>
            </w:r>
            <w:hyperlink w:anchor="P539">
              <w:r w:rsidRPr="00291088">
                <w:rPr>
                  <w:rFonts w:ascii="Liberation Serif" w:eastAsiaTheme="minorEastAsia" w:hAnsi="Liberation Serif" w:cs="Liberation Serif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</w:tbl>
    <w:p w:rsidR="00750773" w:rsidRPr="00A62614" w:rsidRDefault="00750773" w:rsidP="00750773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750773" w:rsidRPr="00A62614" w:rsidTr="00D224BB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3" w:rsidRPr="00A62614" w:rsidRDefault="00750773" w:rsidP="00D224B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</w:pPr>
            <w:r w:rsidRPr="00A62614"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w:anchor="P539">
              <w:r w:rsidRPr="00A62614">
                <w:rPr>
                  <w:rFonts w:ascii="Liberation Serif" w:eastAsiaTheme="minorEastAsia" w:hAnsi="Liberation Serif" w:cs="Liberation Serif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</w:tbl>
    <w:p w:rsidR="00750773" w:rsidRPr="00A62614" w:rsidRDefault="00750773" w:rsidP="00750773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</w:p>
    <w:p w:rsidR="00750773" w:rsidRPr="00A62614" w:rsidRDefault="00750773" w:rsidP="00750773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bookmarkStart w:id="2" w:name="P539"/>
      <w:bookmarkEnd w:id="2"/>
      <w:r w:rsidRPr="00A62614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&lt;*&gt; Отметки размещаются после реализации указанных в них действий.</w:t>
      </w:r>
    </w:p>
    <w:p w:rsidR="00750773" w:rsidRDefault="00750773" w:rsidP="00750773"/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F63E38" w:rsidRPr="00F63E38" w:rsidRDefault="00F63E38" w:rsidP="00F63E38">
      <w:pPr>
        <w:widowControl w:val="0"/>
        <w:autoSpaceDE w:val="0"/>
        <w:autoSpaceDN w:val="0"/>
        <w:spacing w:after="0" w:line="240" w:lineRule="auto"/>
        <w:rPr>
          <w:rFonts w:ascii="Arial" w:eastAsiaTheme="minorEastAsia" w:hAnsi="Arial" w:cs="Arial"/>
          <w:sz w:val="20"/>
          <w:lang w:eastAsia="ru-RU"/>
        </w:rPr>
      </w:pPr>
    </w:p>
    <w:p w:rsidR="00F63E38" w:rsidRDefault="00F63E38" w:rsidP="00F63E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50C6B" w:rsidRDefault="00350C6B" w:rsidP="00350C6B"/>
    <w:p w:rsidR="00350C6B" w:rsidRDefault="00350C6B" w:rsidP="00350C6B"/>
    <w:p w:rsidR="00E4727A" w:rsidRDefault="00E4727A"/>
    <w:sectPr w:rsidR="00E4727A" w:rsidSect="00E42270">
      <w:headerReference w:type="default" r:id="rId10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3D" w:rsidRDefault="001A0E3D" w:rsidP="00E42270">
      <w:pPr>
        <w:spacing w:after="0" w:line="240" w:lineRule="auto"/>
      </w:pPr>
      <w:r>
        <w:separator/>
      </w:r>
    </w:p>
  </w:endnote>
  <w:endnote w:type="continuationSeparator" w:id="0">
    <w:p w:rsidR="001A0E3D" w:rsidRDefault="001A0E3D" w:rsidP="00E4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3D" w:rsidRDefault="001A0E3D" w:rsidP="00E42270">
      <w:pPr>
        <w:spacing w:after="0" w:line="240" w:lineRule="auto"/>
      </w:pPr>
      <w:r>
        <w:separator/>
      </w:r>
    </w:p>
  </w:footnote>
  <w:footnote w:type="continuationSeparator" w:id="0">
    <w:p w:rsidR="001A0E3D" w:rsidRDefault="001A0E3D" w:rsidP="00E4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835726"/>
      <w:docPartObj>
        <w:docPartGallery w:val="Page Numbers (Top of Page)"/>
        <w:docPartUnique/>
      </w:docPartObj>
    </w:sdtPr>
    <w:sdtEndPr/>
    <w:sdtContent>
      <w:p w:rsidR="00E42270" w:rsidRDefault="00E422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F51">
          <w:rPr>
            <w:noProof/>
          </w:rPr>
          <w:t>2</w:t>
        </w:r>
        <w:r>
          <w:fldChar w:fldCharType="end"/>
        </w:r>
      </w:p>
    </w:sdtContent>
  </w:sdt>
  <w:p w:rsidR="00E42270" w:rsidRDefault="00E422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77B9A"/>
    <w:multiLevelType w:val="hybridMultilevel"/>
    <w:tmpl w:val="14844920"/>
    <w:lvl w:ilvl="0" w:tplc="F16A3768">
      <w:start w:val="1"/>
      <w:numFmt w:val="decimal"/>
      <w:lvlText w:val="%1."/>
      <w:lvlJc w:val="left"/>
      <w:pPr>
        <w:ind w:left="840" w:hanging="36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C8"/>
    <w:rsid w:val="000B2E32"/>
    <w:rsid w:val="000C5519"/>
    <w:rsid w:val="001A0E3D"/>
    <w:rsid w:val="001D44C8"/>
    <w:rsid w:val="002F64AD"/>
    <w:rsid w:val="00350C6B"/>
    <w:rsid w:val="0035587D"/>
    <w:rsid w:val="00365C9C"/>
    <w:rsid w:val="00382EE0"/>
    <w:rsid w:val="0048073D"/>
    <w:rsid w:val="004B5E4B"/>
    <w:rsid w:val="005449D7"/>
    <w:rsid w:val="0056551D"/>
    <w:rsid w:val="005A43E9"/>
    <w:rsid w:val="00615420"/>
    <w:rsid w:val="00627A10"/>
    <w:rsid w:val="006D68A5"/>
    <w:rsid w:val="00745F09"/>
    <w:rsid w:val="00750773"/>
    <w:rsid w:val="007D7685"/>
    <w:rsid w:val="008175F3"/>
    <w:rsid w:val="008F4417"/>
    <w:rsid w:val="00984039"/>
    <w:rsid w:val="009A15BC"/>
    <w:rsid w:val="00A015B7"/>
    <w:rsid w:val="00A75BA7"/>
    <w:rsid w:val="00AA6397"/>
    <w:rsid w:val="00B255D6"/>
    <w:rsid w:val="00C425B7"/>
    <w:rsid w:val="00C9066A"/>
    <w:rsid w:val="00CF017B"/>
    <w:rsid w:val="00D40289"/>
    <w:rsid w:val="00D8312B"/>
    <w:rsid w:val="00DB68CE"/>
    <w:rsid w:val="00DD3B9E"/>
    <w:rsid w:val="00E42270"/>
    <w:rsid w:val="00E45F3E"/>
    <w:rsid w:val="00E4727A"/>
    <w:rsid w:val="00E53F51"/>
    <w:rsid w:val="00E923D7"/>
    <w:rsid w:val="00F63E38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3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45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AA6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3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45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AA6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E87684C3E2F0452973C61C7931CE045BD468B9F141713B3B42595AAEB3B7028B18D26F677D5FB865068016EcFk0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CE87684C3E2F0452973C61C7931CE042B54A869C171713B3B42595AAEB3B703AB1D52AF576CDF88C453E5028A783D858AE285CCDD8E6E3cBk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18</cp:revision>
  <cp:lastPrinted>2022-09-15T04:21:00Z</cp:lastPrinted>
  <dcterms:created xsi:type="dcterms:W3CDTF">2022-03-02T06:16:00Z</dcterms:created>
  <dcterms:modified xsi:type="dcterms:W3CDTF">2022-09-23T11:17:00Z</dcterms:modified>
</cp:coreProperties>
</file>