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9B" w:rsidRPr="00E1789B" w:rsidRDefault="00E1789B" w:rsidP="00E1789B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E1789B">
        <w:rPr>
          <w:noProof/>
          <w:sz w:val="20"/>
          <w:szCs w:val="20"/>
          <w:lang w:eastAsia="ru-RU"/>
        </w:rPr>
        <w:drawing>
          <wp:inline distT="0" distB="0" distL="0" distR="0" wp14:anchorId="5D8786D5" wp14:editId="334C6F9F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9B" w:rsidRPr="00E1789B" w:rsidRDefault="00E1789B" w:rsidP="00E1789B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b/>
          <w:spacing w:val="120"/>
          <w:sz w:val="44"/>
          <w:szCs w:val="20"/>
          <w:lang w:eastAsia="ru-RU"/>
        </w:rPr>
      </w:pPr>
      <w:r w:rsidRPr="00E1789B">
        <w:rPr>
          <w:rFonts w:ascii="Arial" w:hAnsi="Arial"/>
          <w:b/>
          <w:sz w:val="28"/>
          <w:szCs w:val="20"/>
          <w:lang w:eastAsia="ru-RU"/>
        </w:rPr>
        <w:t>Администрация Артемовского городского округа</w:t>
      </w:r>
      <w:r w:rsidRPr="00E1789B">
        <w:rPr>
          <w:b/>
          <w:spacing w:val="120"/>
          <w:sz w:val="44"/>
          <w:szCs w:val="20"/>
          <w:lang w:eastAsia="ru-RU"/>
        </w:rPr>
        <w:t xml:space="preserve"> </w:t>
      </w:r>
    </w:p>
    <w:p w:rsidR="00E1789B" w:rsidRPr="00E1789B" w:rsidRDefault="00E1789B" w:rsidP="00E1789B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Arial" w:hAnsi="Arial"/>
          <w:b/>
          <w:sz w:val="28"/>
          <w:szCs w:val="20"/>
          <w:lang w:eastAsia="ru-RU"/>
        </w:rPr>
      </w:pPr>
      <w:r w:rsidRPr="00E1789B">
        <w:rPr>
          <w:b/>
          <w:spacing w:val="120"/>
          <w:sz w:val="44"/>
          <w:szCs w:val="20"/>
          <w:lang w:eastAsia="ru-RU"/>
        </w:rPr>
        <w:t>ПОСТАНОВЛЕНИЕ</w:t>
      </w:r>
    </w:p>
    <w:p w:rsidR="00E1789B" w:rsidRPr="00E1789B" w:rsidRDefault="00E1789B" w:rsidP="00E1789B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b/>
          <w:spacing w:val="120"/>
          <w:sz w:val="44"/>
          <w:szCs w:val="20"/>
          <w:lang w:eastAsia="ru-RU"/>
        </w:rPr>
      </w:pPr>
    </w:p>
    <w:p w:rsidR="00E1789B" w:rsidRPr="00E1789B" w:rsidRDefault="00E1789B" w:rsidP="00E1789B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E1789B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27.12.2018</w:t>
      </w:r>
      <w:r w:rsidRPr="00E1789B">
        <w:rPr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sz w:val="28"/>
          <w:szCs w:val="28"/>
          <w:lang w:eastAsia="ru-RU"/>
        </w:rPr>
        <w:t>1410</w:t>
      </w:r>
      <w:r w:rsidRPr="00E1789B">
        <w:rPr>
          <w:sz w:val="28"/>
          <w:szCs w:val="28"/>
          <w:lang w:eastAsia="ru-RU"/>
        </w:rPr>
        <w:t>-ПА</w:t>
      </w:r>
    </w:p>
    <w:p w:rsidR="00E1789B" w:rsidRPr="00E1789B" w:rsidRDefault="00E1789B" w:rsidP="00E1789B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E1789B" w:rsidRPr="00E1789B" w:rsidRDefault="00E1789B" w:rsidP="00E1789B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E55199" w:rsidRPr="00346C45" w:rsidRDefault="00733F4F" w:rsidP="00E55199">
      <w:pPr>
        <w:spacing w:line="240" w:lineRule="auto"/>
        <w:jc w:val="center"/>
        <w:rPr>
          <w:b/>
          <w:i/>
          <w:sz w:val="26"/>
          <w:szCs w:val="26"/>
          <w:lang w:eastAsia="ru-RU"/>
        </w:rPr>
      </w:pPr>
      <w:r w:rsidRPr="00346C45">
        <w:rPr>
          <w:b/>
          <w:i/>
          <w:sz w:val="26"/>
          <w:szCs w:val="26"/>
          <w:lang w:eastAsia="ru-RU"/>
        </w:rPr>
        <w:t>О</w:t>
      </w:r>
      <w:r w:rsidR="00E55199" w:rsidRPr="00346C45">
        <w:rPr>
          <w:b/>
          <w:i/>
          <w:sz w:val="26"/>
          <w:szCs w:val="26"/>
          <w:lang w:eastAsia="ru-RU"/>
        </w:rPr>
        <w:t xml:space="preserve">б утверждении Плана мероприятий («дорожная карта») по повышению инвестиционной привлекательности </w:t>
      </w:r>
    </w:p>
    <w:p w:rsidR="00E55199" w:rsidRPr="00346C45" w:rsidRDefault="00E55199" w:rsidP="00E55199">
      <w:pPr>
        <w:spacing w:line="240" w:lineRule="auto"/>
        <w:jc w:val="center"/>
        <w:rPr>
          <w:b/>
          <w:i/>
          <w:sz w:val="26"/>
          <w:szCs w:val="26"/>
          <w:lang w:eastAsia="ru-RU"/>
        </w:rPr>
      </w:pPr>
      <w:r w:rsidRPr="00346C45">
        <w:rPr>
          <w:b/>
          <w:i/>
          <w:sz w:val="26"/>
          <w:szCs w:val="26"/>
          <w:lang w:eastAsia="ru-RU"/>
        </w:rPr>
        <w:t>Артемовского городского округа на 2018</w:t>
      </w:r>
      <w:r w:rsidR="00656E6D" w:rsidRPr="00346C45">
        <w:rPr>
          <w:b/>
          <w:i/>
          <w:sz w:val="26"/>
          <w:szCs w:val="26"/>
          <w:lang w:eastAsia="ru-RU"/>
        </w:rPr>
        <w:t xml:space="preserve"> </w:t>
      </w:r>
      <w:r w:rsidRPr="00346C45">
        <w:rPr>
          <w:b/>
          <w:i/>
          <w:sz w:val="26"/>
          <w:szCs w:val="26"/>
          <w:lang w:eastAsia="ru-RU"/>
        </w:rPr>
        <w:t>-</w:t>
      </w:r>
      <w:r w:rsidR="00656E6D" w:rsidRPr="00346C45">
        <w:rPr>
          <w:b/>
          <w:i/>
          <w:sz w:val="26"/>
          <w:szCs w:val="26"/>
          <w:lang w:eastAsia="ru-RU"/>
        </w:rPr>
        <w:t xml:space="preserve"> </w:t>
      </w:r>
      <w:r w:rsidRPr="00346C45">
        <w:rPr>
          <w:b/>
          <w:i/>
          <w:sz w:val="26"/>
          <w:szCs w:val="26"/>
          <w:lang w:eastAsia="ru-RU"/>
        </w:rPr>
        <w:t>2020 годы</w:t>
      </w:r>
    </w:p>
    <w:p w:rsidR="00E55199" w:rsidRPr="00346C45" w:rsidRDefault="00E55199" w:rsidP="008E64B8">
      <w:pPr>
        <w:spacing w:line="240" w:lineRule="auto"/>
        <w:jc w:val="center"/>
        <w:rPr>
          <w:b/>
          <w:i/>
          <w:sz w:val="26"/>
          <w:szCs w:val="26"/>
          <w:lang w:eastAsia="ru-RU"/>
        </w:rPr>
      </w:pPr>
    </w:p>
    <w:p w:rsidR="00DB2EF7" w:rsidRPr="00346C45" w:rsidRDefault="00DB2EF7" w:rsidP="00E55199">
      <w:pPr>
        <w:spacing w:line="240" w:lineRule="auto"/>
        <w:ind w:firstLine="709"/>
        <w:jc w:val="both"/>
        <w:rPr>
          <w:sz w:val="26"/>
          <w:szCs w:val="26"/>
        </w:rPr>
      </w:pPr>
      <w:r w:rsidRPr="00346C45">
        <w:rPr>
          <w:sz w:val="26"/>
          <w:szCs w:val="26"/>
        </w:rPr>
        <w:t xml:space="preserve">В </w:t>
      </w:r>
      <w:r w:rsidR="00E55199" w:rsidRPr="00346C45">
        <w:rPr>
          <w:sz w:val="26"/>
          <w:szCs w:val="26"/>
        </w:rPr>
        <w:t xml:space="preserve">целях </w:t>
      </w:r>
      <w:r w:rsidR="00F40FF2" w:rsidRPr="00346C45">
        <w:rPr>
          <w:sz w:val="26"/>
          <w:szCs w:val="26"/>
        </w:rPr>
        <w:t xml:space="preserve">реализации Основных направлений инвестиционной политики Свердловской области на период до 2030 года, утвержденных Указом Губернатора Свердловской области от </w:t>
      </w:r>
      <w:r w:rsidR="00346C45" w:rsidRPr="00346C45">
        <w:rPr>
          <w:sz w:val="26"/>
          <w:szCs w:val="26"/>
        </w:rPr>
        <w:t>02.06.2015 № 252-УГ,</w:t>
      </w:r>
      <w:r w:rsidR="00F40FF2" w:rsidRPr="00346C45">
        <w:rPr>
          <w:sz w:val="26"/>
          <w:szCs w:val="26"/>
        </w:rPr>
        <w:t xml:space="preserve"> </w:t>
      </w:r>
      <w:r w:rsidR="00E55199" w:rsidRPr="00346C45">
        <w:rPr>
          <w:sz w:val="26"/>
          <w:szCs w:val="26"/>
        </w:rPr>
        <w:t xml:space="preserve">повышения инвестиционной </w:t>
      </w:r>
      <w:r w:rsidR="00E55199" w:rsidRPr="00346C45">
        <w:rPr>
          <w:sz w:val="26"/>
          <w:szCs w:val="26"/>
          <w:lang w:eastAsia="ru-RU"/>
        </w:rPr>
        <w:t>привлекательности Артемовского городского округа</w:t>
      </w:r>
      <w:r w:rsidR="00273363" w:rsidRPr="00346C45">
        <w:rPr>
          <w:sz w:val="26"/>
          <w:szCs w:val="26"/>
          <w:lang w:eastAsia="ru-RU"/>
        </w:rPr>
        <w:t>,</w:t>
      </w:r>
      <w:r w:rsidRPr="00346C45">
        <w:rPr>
          <w:sz w:val="26"/>
          <w:szCs w:val="26"/>
        </w:rPr>
        <w:t xml:space="preserve"> </w:t>
      </w:r>
      <w:r w:rsidR="00F40FF2" w:rsidRPr="00346C45">
        <w:rPr>
          <w:sz w:val="26"/>
          <w:szCs w:val="26"/>
        </w:rPr>
        <w:t xml:space="preserve">принимая во внимание </w:t>
      </w:r>
      <w:r w:rsidR="00656E6D" w:rsidRPr="00346C45">
        <w:rPr>
          <w:sz w:val="26"/>
          <w:szCs w:val="26"/>
        </w:rPr>
        <w:t>письмо Министерства инвестиций и развития Свердловской области от 02.11.2018 № 19-01-81/5942,</w:t>
      </w:r>
      <w:r w:rsidRPr="00346C45">
        <w:rPr>
          <w:sz w:val="26"/>
          <w:szCs w:val="26"/>
        </w:rPr>
        <w:t xml:space="preserve"> </w:t>
      </w:r>
      <w:r w:rsidR="00F40FF2" w:rsidRPr="00346C45">
        <w:rPr>
          <w:sz w:val="26"/>
          <w:szCs w:val="26"/>
        </w:rPr>
        <w:t xml:space="preserve">руководствуясь </w:t>
      </w:r>
      <w:r w:rsidRPr="00346C45">
        <w:rPr>
          <w:sz w:val="26"/>
          <w:szCs w:val="26"/>
        </w:rPr>
        <w:t>статьями 30, 31 Устава Артемовского городского округа,</w:t>
      </w:r>
    </w:p>
    <w:p w:rsidR="00CF1A84" w:rsidRPr="00346C45" w:rsidRDefault="00CF1A84" w:rsidP="002869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sz w:val="26"/>
          <w:szCs w:val="26"/>
        </w:rPr>
      </w:pPr>
      <w:r w:rsidRPr="00346C45">
        <w:rPr>
          <w:sz w:val="26"/>
          <w:szCs w:val="26"/>
        </w:rPr>
        <w:t xml:space="preserve">ПОСТАНОВЛЯЮ:           </w:t>
      </w:r>
    </w:p>
    <w:p w:rsidR="00C9745F" w:rsidRPr="00346C45" w:rsidRDefault="00CF1A84" w:rsidP="00346C45">
      <w:pPr>
        <w:spacing w:line="240" w:lineRule="auto"/>
        <w:ind w:firstLine="709"/>
        <w:jc w:val="both"/>
        <w:rPr>
          <w:sz w:val="26"/>
          <w:szCs w:val="26"/>
        </w:rPr>
      </w:pPr>
      <w:r w:rsidRPr="00346C45">
        <w:rPr>
          <w:sz w:val="26"/>
          <w:szCs w:val="26"/>
        </w:rPr>
        <w:t xml:space="preserve">1. </w:t>
      </w:r>
      <w:r w:rsidR="00273363" w:rsidRPr="00346C45">
        <w:rPr>
          <w:sz w:val="26"/>
          <w:szCs w:val="26"/>
        </w:rPr>
        <w:t xml:space="preserve">Утвердить </w:t>
      </w:r>
      <w:r w:rsidR="00273363" w:rsidRPr="00346C45">
        <w:rPr>
          <w:sz w:val="26"/>
          <w:szCs w:val="26"/>
          <w:lang w:eastAsia="ru-RU"/>
        </w:rPr>
        <w:t xml:space="preserve">План мероприятий («дорожная карта») по повышению инвестиционной привлекательности Артемовского городского округа </w:t>
      </w:r>
      <w:r w:rsidR="00346C45">
        <w:rPr>
          <w:sz w:val="26"/>
          <w:szCs w:val="26"/>
          <w:lang w:eastAsia="ru-RU"/>
        </w:rPr>
        <w:br/>
      </w:r>
      <w:r w:rsidR="00273363" w:rsidRPr="00346C45">
        <w:rPr>
          <w:sz w:val="26"/>
          <w:szCs w:val="26"/>
          <w:lang w:eastAsia="ru-RU"/>
        </w:rPr>
        <w:t>на 2018</w:t>
      </w:r>
      <w:r w:rsidR="00656E6D" w:rsidRPr="00346C45">
        <w:rPr>
          <w:sz w:val="26"/>
          <w:szCs w:val="26"/>
          <w:lang w:eastAsia="ru-RU"/>
        </w:rPr>
        <w:t> </w:t>
      </w:r>
      <w:r w:rsidR="00273363" w:rsidRPr="00346C45">
        <w:rPr>
          <w:sz w:val="26"/>
          <w:szCs w:val="26"/>
          <w:lang w:eastAsia="ru-RU"/>
        </w:rPr>
        <w:t>-</w:t>
      </w:r>
      <w:r w:rsidR="00656E6D" w:rsidRPr="00346C45">
        <w:rPr>
          <w:sz w:val="26"/>
          <w:szCs w:val="26"/>
          <w:lang w:eastAsia="ru-RU"/>
        </w:rPr>
        <w:t xml:space="preserve"> </w:t>
      </w:r>
      <w:r w:rsidR="00273363" w:rsidRPr="00346C45">
        <w:rPr>
          <w:sz w:val="26"/>
          <w:szCs w:val="26"/>
          <w:lang w:eastAsia="ru-RU"/>
        </w:rPr>
        <w:t xml:space="preserve">2020 годы </w:t>
      </w:r>
      <w:r w:rsidR="00C9745F" w:rsidRPr="00346C45">
        <w:rPr>
          <w:sz w:val="26"/>
          <w:szCs w:val="26"/>
        </w:rPr>
        <w:t>(Приложение).</w:t>
      </w:r>
    </w:p>
    <w:p w:rsidR="00273363" w:rsidRPr="00346C45" w:rsidRDefault="006C0FDD" w:rsidP="00CF1A84">
      <w:pPr>
        <w:spacing w:line="240" w:lineRule="auto"/>
        <w:ind w:firstLine="709"/>
        <w:jc w:val="both"/>
        <w:rPr>
          <w:sz w:val="26"/>
          <w:szCs w:val="26"/>
        </w:rPr>
      </w:pPr>
      <w:r w:rsidRPr="00346C45">
        <w:rPr>
          <w:sz w:val="26"/>
          <w:szCs w:val="26"/>
        </w:rPr>
        <w:t xml:space="preserve">2. </w:t>
      </w:r>
      <w:r w:rsidR="00273363" w:rsidRPr="00346C45">
        <w:rPr>
          <w:sz w:val="26"/>
          <w:szCs w:val="26"/>
        </w:rPr>
        <w:t xml:space="preserve">Ответственным за реализацию мероприятия и достижение целевого показателя </w:t>
      </w:r>
      <w:r w:rsidR="00273363" w:rsidRPr="00346C45">
        <w:rPr>
          <w:sz w:val="26"/>
          <w:szCs w:val="26"/>
          <w:lang w:eastAsia="ru-RU"/>
        </w:rPr>
        <w:t xml:space="preserve">Плана мероприятий («дорожная карта») по повышению инвестиционной привлекательности Артемовского городского округа на 2018-2020 годы представлять информацию о выполнении мероприятий, обеспечивающих достижение целевого показателя в отдел экономики, инвестиций и развития Администрации Артемовского городского округа 1 раз </w:t>
      </w:r>
      <w:r w:rsidR="000C40FE" w:rsidRPr="00346C45">
        <w:rPr>
          <w:sz w:val="26"/>
          <w:szCs w:val="26"/>
          <w:lang w:eastAsia="ru-RU"/>
        </w:rPr>
        <w:t>в полугодие, в срок не позднее 20 числа месяца, следующего за отчетным периодом.</w:t>
      </w:r>
    </w:p>
    <w:p w:rsidR="00733F4F" w:rsidRPr="00346C45" w:rsidRDefault="000C40FE" w:rsidP="00733F4F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346C45">
        <w:rPr>
          <w:sz w:val="26"/>
          <w:szCs w:val="26"/>
        </w:rPr>
        <w:t>3</w:t>
      </w:r>
      <w:r w:rsidR="00733F4F" w:rsidRPr="00346C45">
        <w:rPr>
          <w:sz w:val="26"/>
          <w:szCs w:val="26"/>
        </w:rPr>
        <w:t xml:space="preserve"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733F4F" w:rsidRPr="00346C45" w:rsidRDefault="000C40FE" w:rsidP="00733F4F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346C45">
        <w:rPr>
          <w:sz w:val="26"/>
          <w:szCs w:val="26"/>
        </w:rPr>
        <w:t>4</w:t>
      </w:r>
      <w:r w:rsidR="00733F4F" w:rsidRPr="00346C45">
        <w:rPr>
          <w:sz w:val="26"/>
          <w:szCs w:val="26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346C45">
        <w:rPr>
          <w:sz w:val="26"/>
          <w:szCs w:val="26"/>
        </w:rPr>
        <w:br/>
      </w:r>
      <w:r w:rsidR="00733F4F" w:rsidRPr="00346C45">
        <w:rPr>
          <w:sz w:val="26"/>
          <w:szCs w:val="26"/>
        </w:rPr>
        <w:t>Черемных Н.А.</w:t>
      </w:r>
    </w:p>
    <w:p w:rsidR="00733F4F" w:rsidRPr="00346C45" w:rsidRDefault="00733F4F" w:rsidP="00733F4F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sz w:val="26"/>
          <w:szCs w:val="26"/>
        </w:rPr>
      </w:pPr>
    </w:p>
    <w:p w:rsidR="00733F4F" w:rsidRPr="00346C45" w:rsidRDefault="00733F4F" w:rsidP="00733F4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E1789B" w:rsidRDefault="00733F4F" w:rsidP="00733F4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sz w:val="26"/>
          <w:szCs w:val="26"/>
        </w:rPr>
        <w:sectPr w:rsidR="00E1789B" w:rsidSect="006C0FDD">
          <w:headerReference w:type="default" r:id="rId8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346C45">
        <w:rPr>
          <w:sz w:val="26"/>
          <w:szCs w:val="26"/>
        </w:rPr>
        <w:t xml:space="preserve">Глава Артемовского городского округа              </w:t>
      </w:r>
      <w:r w:rsidR="00F71E06">
        <w:rPr>
          <w:sz w:val="26"/>
          <w:szCs w:val="26"/>
        </w:rPr>
        <w:t xml:space="preserve">            </w:t>
      </w:r>
      <w:r w:rsidRPr="00346C45">
        <w:rPr>
          <w:sz w:val="26"/>
          <w:szCs w:val="26"/>
        </w:rPr>
        <w:t xml:space="preserve">                     А.В. Самочернов</w:t>
      </w:r>
    </w:p>
    <w:p w:rsidR="00E1789B" w:rsidRPr="00E1789B" w:rsidRDefault="00E1789B" w:rsidP="00E1789B">
      <w:pPr>
        <w:widowControl/>
        <w:autoSpaceDE/>
        <w:spacing w:line="240" w:lineRule="auto"/>
        <w:ind w:firstLine="0"/>
        <w:jc w:val="right"/>
        <w:rPr>
          <w:rFonts w:eastAsia="Calibri"/>
          <w:sz w:val="28"/>
          <w:szCs w:val="28"/>
          <w:lang w:eastAsia="en-US"/>
        </w:rPr>
      </w:pPr>
      <w:r w:rsidRPr="00E1789B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E1789B" w:rsidRPr="00E1789B" w:rsidRDefault="00E1789B" w:rsidP="00E1789B">
      <w:pPr>
        <w:widowControl/>
        <w:autoSpaceDE/>
        <w:spacing w:line="240" w:lineRule="auto"/>
        <w:ind w:firstLine="0"/>
        <w:jc w:val="right"/>
        <w:rPr>
          <w:rFonts w:eastAsia="Calibri"/>
          <w:sz w:val="28"/>
          <w:szCs w:val="28"/>
          <w:lang w:eastAsia="en-US"/>
        </w:rPr>
      </w:pPr>
      <w:r w:rsidRPr="00E1789B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E1789B" w:rsidRPr="00E1789B" w:rsidRDefault="00E1789B" w:rsidP="00E1789B">
      <w:pPr>
        <w:widowControl/>
        <w:autoSpaceDE/>
        <w:spacing w:line="240" w:lineRule="auto"/>
        <w:ind w:firstLine="0"/>
        <w:jc w:val="right"/>
        <w:rPr>
          <w:rFonts w:eastAsia="Calibri"/>
          <w:sz w:val="28"/>
          <w:szCs w:val="28"/>
          <w:lang w:eastAsia="en-US"/>
        </w:rPr>
      </w:pPr>
      <w:r w:rsidRPr="00E1789B">
        <w:rPr>
          <w:rFonts w:eastAsia="Calibri"/>
          <w:sz w:val="28"/>
          <w:szCs w:val="28"/>
          <w:lang w:eastAsia="en-US"/>
        </w:rPr>
        <w:t xml:space="preserve">Артемовского городского округа </w:t>
      </w:r>
    </w:p>
    <w:p w:rsidR="00E1789B" w:rsidRPr="00E1789B" w:rsidRDefault="00E1789B" w:rsidP="00E1789B">
      <w:pPr>
        <w:widowControl/>
        <w:autoSpaceDE/>
        <w:spacing w:line="240" w:lineRule="auto"/>
        <w:ind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E1789B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27.12.2018 </w:t>
      </w:r>
      <w:r w:rsidRPr="00E1789B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1410-ПА</w:t>
      </w:r>
      <w:bookmarkStart w:id="0" w:name="_GoBack"/>
      <w:bookmarkEnd w:id="0"/>
    </w:p>
    <w:p w:rsidR="00E1789B" w:rsidRPr="00E1789B" w:rsidRDefault="00E1789B" w:rsidP="00E1789B">
      <w:pPr>
        <w:widowControl/>
        <w:autoSpaceDE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E1789B" w:rsidRPr="00E1789B" w:rsidRDefault="00E1789B" w:rsidP="00E1789B">
      <w:pPr>
        <w:widowControl/>
        <w:autoSpaceDE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E1789B" w:rsidRPr="00E1789B" w:rsidRDefault="00E1789B" w:rsidP="00E1789B">
      <w:pPr>
        <w:widowControl/>
        <w:autoSpaceDE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E1789B">
        <w:rPr>
          <w:rFonts w:eastAsia="Calibri"/>
          <w:sz w:val="28"/>
          <w:szCs w:val="28"/>
          <w:lang w:eastAsia="en-US"/>
        </w:rPr>
        <w:t xml:space="preserve">План мероприятий («дорожная карта») по повышению инвестиционной привлекательности </w:t>
      </w:r>
    </w:p>
    <w:p w:rsidR="00E1789B" w:rsidRPr="00E1789B" w:rsidRDefault="00E1789B" w:rsidP="00E1789B">
      <w:pPr>
        <w:widowControl/>
        <w:autoSpaceDE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E1789B">
        <w:rPr>
          <w:rFonts w:eastAsia="Calibri"/>
          <w:sz w:val="28"/>
          <w:szCs w:val="28"/>
          <w:lang w:eastAsia="en-US"/>
        </w:rPr>
        <w:t xml:space="preserve">Артемовского городского округа </w:t>
      </w:r>
    </w:p>
    <w:p w:rsidR="00E1789B" w:rsidRPr="00E1789B" w:rsidRDefault="00E1789B" w:rsidP="00E1789B">
      <w:pPr>
        <w:widowControl/>
        <w:autoSpaceDE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E1789B" w:rsidRPr="00E1789B" w:rsidRDefault="00E1789B" w:rsidP="00E1789B">
      <w:pPr>
        <w:widowControl/>
        <w:autoSpaceDE/>
        <w:spacing w:line="14" w:lineRule="auto"/>
        <w:ind w:firstLine="0"/>
        <w:rPr>
          <w:rFonts w:ascii="Calibri" w:eastAsia="Calibri" w:hAnsi="Calibri"/>
          <w:lang w:eastAsia="en-US"/>
        </w:rPr>
      </w:pPr>
    </w:p>
    <w:tbl>
      <w:tblPr>
        <w:tblStyle w:val="aa"/>
        <w:tblW w:w="14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939"/>
        <w:gridCol w:w="2872"/>
        <w:gridCol w:w="2977"/>
        <w:gridCol w:w="708"/>
        <w:gridCol w:w="708"/>
        <w:gridCol w:w="709"/>
        <w:gridCol w:w="2977"/>
      </w:tblGrid>
      <w:tr w:rsidR="00E1789B" w:rsidRPr="00E1789B" w:rsidTr="00AF7C72">
        <w:trPr>
          <w:tblHeader/>
        </w:trPr>
        <w:tc>
          <w:tcPr>
            <w:tcW w:w="568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939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/>
                <w:sz w:val="24"/>
                <w:szCs w:val="24"/>
                <w:lang w:eastAsia="en-US"/>
              </w:rPr>
              <w:t>Мероприятие, обеспечивающие достижение целевого показателя</w:t>
            </w:r>
          </w:p>
        </w:tc>
        <w:tc>
          <w:tcPr>
            <w:tcW w:w="2872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/>
                <w:sz w:val="24"/>
                <w:szCs w:val="24"/>
                <w:lang w:eastAsia="en-US"/>
              </w:rPr>
              <w:t>Результат, достигаемый при реализации мероприятий</w:t>
            </w:r>
          </w:p>
        </w:tc>
        <w:tc>
          <w:tcPr>
            <w:tcW w:w="2977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/>
                <w:sz w:val="24"/>
                <w:szCs w:val="24"/>
                <w:lang w:eastAsia="en-US"/>
              </w:rPr>
              <w:t>Ключевой показатель эффективности</w:t>
            </w:r>
          </w:p>
        </w:tc>
        <w:tc>
          <w:tcPr>
            <w:tcW w:w="2125" w:type="dxa"/>
            <w:gridSpan w:val="3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 за реализацию мероприятия и достижение целевого показателя (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t>ФИО, должность, контакты ответственного)</w:t>
            </w:r>
          </w:p>
        </w:tc>
      </w:tr>
      <w:tr w:rsidR="00E1789B" w:rsidRPr="00E1789B" w:rsidTr="00AF7C72">
        <w:trPr>
          <w:cantSplit/>
          <w:trHeight w:val="805"/>
          <w:tblHeader/>
        </w:trPr>
        <w:tc>
          <w:tcPr>
            <w:tcW w:w="568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left="113" w:right="113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left="113" w:right="113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left="113" w:right="113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789B" w:rsidRPr="00E1789B" w:rsidTr="00AF7C72">
        <w:trPr>
          <w:tblHeader/>
        </w:trPr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Формирование раздела об инвестиционной деятельности на официальном сайте Артемовского городского округа в информационно-телекоммуникационной сети «Интернет»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Наличие актуальной информации об инвестиционных возможностях в муниципальном образовании, наличии сформированных инвестиционных площадок, наличии схем территориального планирования, транспортных и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энергетических схем, мерах поддержки инвестиционных проектов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Наличие раздела на официальном сайте муниципального образования в информационно-телекоммуникационной сети «Интернет» с актуальной информацией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 xml:space="preserve">http://artemovsky66.ru/economy/invest/ 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Гладышева Татьяна Александровна – ведущий специалист отдела экономики, инвестиций и развития Администрации Артемовского городского округа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тел. (34363) 5-93-04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доб. 148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Подготовка проекта  муниципального правового Администрации Артемовского городского округа о назначении лица, ответственного за реализацию инвестиционной политики в Артемовском городском округе (инвестиционного уполномоченного)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Общедоступность и удобство взаимодействия инвестора и Администрации Артемовского городского округа в части реализации инвестиционных проектов 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Размещенная на официальном сайте Артемовского городского округа в информационно-телекоммуникационной сети «Интернет» актуальная информация об инвестиционном уполномоченном с указанием контактов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>http://artemovsky66.ru/economy/invest/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Гладышева Татьяна Александровна – ведущий специалист отдела экономики, инвестиций и развития Администрации Артемовского городского округа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тел. (34363) 5-93-04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доб. 148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Размещение ежегодного отчета о деятельности инвестиционного уполномоченного в Артемовском городском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округе на официальном сайте Артемовского городского округа в информационно-телекоммуникационной сети «Интернет»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Повышение эффективности взаимодействия органов местного самоуправления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Артемовского городского округа и инвесторов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Размещенный ежегодный отчет о деятельности инвестиционного уполномоченного в муниципальном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образовании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 xml:space="preserve">http://artemovsky66.ru/economy/invest/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Да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Гладышева Татьяна Александровна – ведущий специалист отдела экономики, инвестиций и развития Администрации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Артемовского городского округа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тел. (34363) 5-93-04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доб. 148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Проведение заседаний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Координационного Совета по инвестициям и развитию предпринимательства при главе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вопросов осуществления предпринимательской и инвестиционной деятельности на территории Артемовского городского округа 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Количество проведенных заседаний координационного органа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(единиц)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Логинова Наталья Александровна – ведущий специалист отдела экономики, инвестиций и развития Администрации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тел. (34363) 5-93-04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доб. 147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инвестиционных площадок, обеспеченных инженерными сетями, в соответствии с отраслевыми и стратегическими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приоритетами Артемовского городского округа 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Наличие доступной инфраструктуры для реализации инвестиционных проектов 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Количество сформированных инвестиционных площадок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(единиц)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Булатова Наталья Владимировна – председатель Комитета по архитектуре и градостроительству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тел. (34363) 2-42-86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Формирование перечня объектов, в отношении которых планируется заключение концессионных соглашений, соглашений о муниципально-частном партнерстве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Открытость объектов, в отношении которых планируется заключение концессионных соглашений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Сформированный перечень объектов, в отношении которых планируется заключение концессионных соглашений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Юсупова Валентина Александровна – председатель Комитета по управлению муниципальным имуществом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2-40-28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земельных участках,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промышленных площадках, ресурсоснабжающих организациях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Получение информации о наличии необходимой для ведения бизнеса недвижимости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Сформированный реестр, актуализированный не реже 1 раза в квартал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 xml:space="preserve">о свободных земельных участках, промышленных площадках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Гладышева Татьяна Александровна – ведущий специалист отдела экономики, инвестиций и развития Администрации Артемовского городского округа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(34363) 5-93-04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доб. 148;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>о ресурсоснабжающих организациях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 – Миронов Александр Иванович – заместитель главы Администрации Артемовского городского округа – начальник Управления по городскому хозяйству и жилью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5-93-08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939" w:type="dxa"/>
            <w:shd w:val="clear" w:color="auto" w:fill="auto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Заключение соглашений о взаимодействии Администрации Артемовского городского округа и крупнейших специализированных электросетевых организаций по вопросам повышения доступности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технологического присоединения к инженерной инфраструктуре</w:t>
            </w:r>
          </w:p>
        </w:tc>
        <w:tc>
          <w:tcPr>
            <w:tcW w:w="2872" w:type="dxa"/>
            <w:shd w:val="clear" w:color="auto" w:fill="auto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Сокращение сроков оказания муниципальных услуг: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1) по согласованию схем размещения электросетевых объектов на кадастровом плане территории;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2) по подготовке и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утверждению постановления о выдаче разрешения на использование земельного участка для размещения объектов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заключенных соглашений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(единиц)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Миронов Александр Иванович – заместитель главы Администрации Артемовского городского округа – начальник Управления по городскому хозяйству и жилью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5-93-08</w:t>
            </w:r>
          </w:p>
        </w:tc>
      </w:tr>
      <w:tr w:rsidR="00E1789B" w:rsidRPr="00E1789B" w:rsidTr="00AF7C72">
        <w:tc>
          <w:tcPr>
            <w:tcW w:w="568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939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Внедрение на территории</w:t>
            </w:r>
            <w:r w:rsidRPr="00E1789B">
              <w:rPr>
                <w:rFonts w:ascii="Calibri" w:eastAsia="Calibri" w:hAnsi="Calibri"/>
                <w:lang w:eastAsia="en-US"/>
              </w:rPr>
              <w:t xml:space="preserve">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Артемовского городского округа информационной системы «Региональный портал по технологическому присоединению к электрическим сетям, к сетям газораспределения, к системам теплоснабжения, к централизованным системам водоснабжения и водоотведения, расположенным на территории Свердловской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области» (далее – Региональный портал по технологическому присоединению)</w:t>
            </w:r>
          </w:p>
        </w:tc>
        <w:tc>
          <w:tcPr>
            <w:tcW w:w="2872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Услуга по технологическому присоединению на территории муниципального образования осуществляется инфраструктурными организациями в электронном виде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Назначен ответственный представитель Артемовского городского округа за взаимодействие по вопросам присоединения к работе информационной системы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Миронов Александр Иванович – заместитель главы Администрации Артемовского городского округа – начальник Управления по городскому хозяйству и жилью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5-93-08</w:t>
            </w:r>
          </w:p>
        </w:tc>
      </w:tr>
      <w:tr w:rsidR="00E1789B" w:rsidRPr="00E1789B" w:rsidTr="00AF7C72">
        <w:tc>
          <w:tcPr>
            <w:tcW w:w="568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Доля организаций, зарегистрированных на Региональном портале по технологическому присоединению всех ресурсоснабжающих организаций (сбытовых,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сетевых, инфраструктурных), осуществляющих деятельность на территории Артемовского городского  округа (процентов)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Миронов Александр Иванович – заместитель главы Администрации Артемовского городского округа – начальник Управления по городскому хозяйству и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жилью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5-93-08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официальном сайте Артемовского городского округа в информационно-телекоммуникационной сети «Интернет» перечня административных регламентов по предоставлению муниципальных услуг, оказываемых в рамках подключения (технологического подключения) к сетям инженерно-технического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обеспечения, с указанием сроков предоставления муниципальных услуг и реквизитов соответствующих нормативных актов (далее – Перечень)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Обеспечение прозрачности муниципальных услуг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Сформированный и размещенный на официальном сайте</w:t>
            </w:r>
            <w:r w:rsidRPr="00E1789B">
              <w:rPr>
                <w:rFonts w:ascii="Calibri" w:eastAsia="Calibri" w:hAnsi="Calibri"/>
                <w:lang w:eastAsia="en-US"/>
              </w:rPr>
              <w:t xml:space="preserve">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Артемовского городского округа в информационно-телекоммуникационной сети «Интернет» Перечень 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Миронов Александр Иванович – заместитель главы Администрации Артемовского городского округа – начальник Управления по городскому хозяйству и жилью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5-93-08;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Логинова Наталья Александровна – ведущий специалист отдела экономики, инвестиций и развития Администрации Артемовского городского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тел. (34363) 5-93-04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доб. 147</w:t>
            </w:r>
          </w:p>
        </w:tc>
      </w:tr>
      <w:tr w:rsidR="00E1789B" w:rsidRPr="00E1789B" w:rsidTr="00AF7C72">
        <w:tc>
          <w:tcPr>
            <w:tcW w:w="568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939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Оптимизация регламентированных процедур размещения линейных объектов, разрешения на проведение работ, взаимодействия между собственниками линейных объектов на территории Артемовского городского округа в целях сокращения сроков согласования условий строительства объектов</w:t>
            </w:r>
          </w:p>
        </w:tc>
        <w:tc>
          <w:tcPr>
            <w:tcW w:w="2872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Внесены в административные регламенты предоставления муниципальных услуг изменения, направленные на сокращение срока выдачи разрешения на использование земельных участков, находящихся в муниципальной собственности,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и иной разрешительной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документации на выполнение работ в целях строительства (реконструкции) линейных объектов в том числе: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на проведение земляных работ 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 выдачи разрешительной документации*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br/>
              <w:t>(не более 10 дней);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>в части: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>выдачи разрешения на использование земельных участков, находящихся в муниципальной собственности –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Юсупова Валентина Александровна – председатель Комитета по управлению муниципальным имуществом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2-40-28;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выдачи разрешения на снос (перенос) зеленых насаждений на территории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Миронов Александр Иванович – заместитель главы Администрации Артемовского городского округа – начальник Управления по городскому хозяйству и жилью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5-93-08;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 проведение земляных работ в г. Артемовском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и.о. директора МКУ Артемовского городского округа «Жилкомстрой» Шуклин Андрей Юрьевич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2-45-42;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на территории сельских населенных пунктов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Королева Елена Александровна – председатель территориального органа местного самоуправления (далее – ТОМС)</w:t>
            </w:r>
            <w:r w:rsidRPr="00E1789B">
              <w:rPr>
                <w:rFonts w:ascii="Calibri" w:eastAsia="Calibri" w:hAnsi="Calibri"/>
                <w:lang w:eastAsia="en-US"/>
              </w:rPr>
              <w:t xml:space="preserve">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t>поселка Сосновый Бор с подведомственной территорией населенных пунктов: поселок Белый Яр, село Писанец;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Шавкунов Владимир Александрович – председатель ТОМС села Шогринское с подведомственной территорией населенных пунктов: село Сарафаново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(43463) 4-82-83;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Вандышева Людмила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Ивановна – председатель ТОМС п. Буланаш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5-50-53;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Шмурыгин Игорь Владимирович - и.о. председателя ТОМС поселка Красногвардейский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(43463) 4-42-42;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Игошев Виктор Геннадьевич -председатель ТОМС села Большое Трифоново с подведомственной территорией населенных пунктов: деревня Малое Трифоново, поселок Кислянка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4-72-81;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Сурнина Алена Васильевна - и.о. председателя ТОМС села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Лебёдкино с подведомственной территорией населенных пунктов: поселок Боровской, село Антоново, село Бичур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4-11-36;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Авдеев Денис Сергеевич - председатель ТОМС села Покровское с подведомственной территорией населенного пункта поселка Заболотье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4-04-77;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Пьянков Сергей Иванович - председатель ТОМС поселка Незевай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4-93-41;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Беспамятных Андрей Алексеевич - председатель ТОМС села Мостовского с подведомственной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территорией населенных пунктов: деревня Лисава, деревня Налимово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4-22-10;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Серебренников Владимир Валентинович -</w:t>
            </w:r>
            <w:r w:rsidRPr="00E1789B">
              <w:rPr>
                <w:rFonts w:ascii="Calibri" w:eastAsia="Calibri" w:hAnsi="Calibri"/>
                <w:lang w:eastAsia="en-US"/>
              </w:rPr>
              <w:t xml:space="preserve">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t>председатель ТОМС села Мироново с подведомственной территорией населенных пунктов: деревня Бучино, деревня Луговая, деревня Родники, село Липино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4-33-75;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 xml:space="preserve">выдача разрешений на снос зеленых насаждений на территории –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Миронов Александр Иванович – заместитель главы Администрации Артемовского городского округа – начальник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Управления по городскому хозяйству и жилью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5-93-08</w:t>
            </w:r>
          </w:p>
        </w:tc>
      </w:tr>
      <w:tr w:rsidR="00E1789B" w:rsidRPr="00E1789B" w:rsidTr="00AF7C72">
        <w:tc>
          <w:tcPr>
            <w:tcW w:w="568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Обеспечена возможность выдачи организациям, осуществляющим подключение (технологическое присоединение) к сетям электро-, газо-, тепло-, водоснабжения и водоотведения, разрешительной документации на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выполнение работ по строительству объектов и сетей инженерно-технического обеспечения по принципу «одного окна», в том числе с использованием Регионального портала по технологическому подключению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Да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Да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Да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E1789B" w:rsidRPr="00E1789B" w:rsidTr="00AF7C72">
        <w:tc>
          <w:tcPr>
            <w:tcW w:w="568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Внесены в административные регламенты предоставления муниципальных услуг изменения, направленные на сокращение срока выдачи разрешения на снос (перенос) зеленых насаждений на территории Артемовского городского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  <w:vMerge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Обеспечение оперативного доступа к сведениям из информационной системы обеспечения градостроительной деятельности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Определен порядок, сроки и условия предоставления оперативного доступа к сведениям из информационной системы обеспечения градостроительной деятельности для сетевых и инфраструктурных организаций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Наличие порядка предоставления оперативного доступа к сведениям из информационной системы обеспечения градостроительной деятельности для сетевых и инфраструктурных организаций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Булатова Наталья Владимировна – председатель Комитета по архитектуре и градостроительству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2-42-86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color w:val="020C22"/>
                <w:sz w:val="24"/>
                <w:szCs w:val="24"/>
                <w:lang w:eastAsia="ru-RU"/>
              </w:rPr>
              <w:t xml:space="preserve">Разработка и синхронизация документов территориального планирования, схем тепло-, электро-, газо-, </w:t>
            </w:r>
            <w:r w:rsidRPr="00E1789B">
              <w:rPr>
                <w:color w:val="020C22"/>
                <w:sz w:val="24"/>
                <w:szCs w:val="24"/>
                <w:lang w:eastAsia="ru-RU"/>
              </w:rPr>
              <w:lastRenderedPageBreak/>
              <w:t>водоснабжения и водоотведения Артемовского городского округа с инвестиционными программами ресурсоснабжающих организаций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color w:val="020C22"/>
                <w:sz w:val="24"/>
                <w:szCs w:val="24"/>
                <w:lang w:eastAsia="ru-RU"/>
              </w:rPr>
              <w:lastRenderedPageBreak/>
              <w:t xml:space="preserve">Документы территориального планирования, схемы тепло-, электро-, газо-, водоснабжения и водоотведения </w:t>
            </w:r>
            <w:r w:rsidRPr="00E1789B">
              <w:rPr>
                <w:color w:val="020C22"/>
                <w:sz w:val="24"/>
                <w:szCs w:val="24"/>
                <w:lang w:eastAsia="ru-RU"/>
              </w:rPr>
              <w:lastRenderedPageBreak/>
              <w:t>муниципальных образований синхронизированы с инвестиционными программами ресурсоснабжающих организаций в текущем году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color w:val="020C22"/>
                <w:sz w:val="24"/>
                <w:szCs w:val="24"/>
                <w:lang w:eastAsia="ru-RU"/>
              </w:rPr>
              <w:lastRenderedPageBreak/>
              <w:t xml:space="preserve">Синхронизированные с инвестиционными программами ресурсоснабжающих организаций в текущем году документы </w:t>
            </w:r>
            <w:r w:rsidRPr="00E1789B">
              <w:rPr>
                <w:color w:val="020C22"/>
                <w:sz w:val="24"/>
                <w:szCs w:val="24"/>
                <w:lang w:eastAsia="ru-RU"/>
              </w:rPr>
              <w:lastRenderedPageBreak/>
              <w:t xml:space="preserve">территориального планирования, схемы тепло-, электро-, газо-, водоснабжения и водоотведения муниципальных образований 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>по документам территориального планирования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 - Булатова Наталья Владимировна – председатель Комитета по архитектуре и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градостроительству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2-42-86;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i/>
                <w:sz w:val="24"/>
                <w:szCs w:val="24"/>
                <w:lang w:eastAsia="en-US"/>
              </w:rPr>
              <w:t>по схемам тепло-, электро-, газо-, водоснабжения и водоотведения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Миронов Александр Иванович – заместитель главы Администрации Артемовского городского округа – начальник Управления по городскому хозяйству и жилью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5-93-08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Реализация «дорожной карты» по внедрению целевой модели «Получение разрешения на строительство и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территориальное планирование», утвержденной в Артемовском городском округе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Сокращение сроков получения разрешения на строительство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Срок получения разрешения на строительство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(дней)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Булатова Наталья Владимировна – председатель Комитета по архитектуре и градостроительству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2-42-86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по профилактике нарушений обязательных требований, требований, установленных муниципальными правовыми актами, в соответствии 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с ежегодно утверждаемыми ими программами профилактики нарушений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Сокращение нарушений обязательных требований, требований, установленных муниципальными правовыми актами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Проведенные мероприятия 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по профилактике нарушений обязательных требований (%)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Юсупова Валентина Александровна – председатель Комитета по управлению муниципальным имуществом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2-40-28;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Миронов Александр Иванович – заместитель главы Администрации Артемовского городского округа – начальник Управления по городскому хозяйству и жилью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5-93-08;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Логинова Наталья Александровна – ведущий специалист отдела экономики, инвестиций и развития Администрации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тел. (34363) 5-93-04 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доб. 147</w:t>
            </w: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789B">
              <w:rPr>
                <w:color w:val="000000"/>
                <w:sz w:val="24"/>
                <w:szCs w:val="24"/>
                <w:lang w:eastAsia="ru-RU"/>
              </w:rPr>
              <w:t>Применение проверочных листов (списков контрольных вопросов) при проведении плановых проверок при осуществлении отдельных видов муниципального контроля</w:t>
            </w: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789B">
              <w:rPr>
                <w:color w:val="000000"/>
                <w:sz w:val="24"/>
                <w:szCs w:val="24"/>
                <w:lang w:eastAsia="ru-RU"/>
              </w:rPr>
              <w:t>Снижение административного давления на бизнес, повышение прозрачности проведения проверок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789B">
              <w:rPr>
                <w:color w:val="000000"/>
                <w:sz w:val="24"/>
                <w:szCs w:val="24"/>
                <w:lang w:eastAsia="ru-RU"/>
              </w:rPr>
              <w:t>При проведении плановых проверок должностными лицами органов муниципального контроля используются проверочные листы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по 9 ви-дам контроля</w:t>
            </w:r>
          </w:p>
        </w:tc>
        <w:tc>
          <w:tcPr>
            <w:tcW w:w="709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по 9 ви-дам контроля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Юсупова Валентина Александровна – председатель Комитета по управлению муниципальным имуществом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2-40-28;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Миронов Александр Иванович – заместитель главы Администрации Артемовского городского округа – начальник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Управления по городскому хозяйству и жилью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5-93-08;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Хренова Татьяна Евгеньевна – ведущий специалист отдела экономики, инвестиций и развития Администрации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тел. (34363) 5-93-04 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доб. 149</w:t>
            </w:r>
          </w:p>
          <w:p w:rsidR="00E1789B" w:rsidRPr="00E1789B" w:rsidRDefault="00E1789B" w:rsidP="00E1789B">
            <w:pPr>
              <w:widowControl/>
              <w:autoSpaceDE/>
              <w:spacing w:line="233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789B" w:rsidRPr="00E1789B" w:rsidTr="00AF7C72">
        <w:tc>
          <w:tcPr>
            <w:tcW w:w="568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2939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закупок товаров, работ, услуг для государственных нужд Свердловской области и Артемовского городского округа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Заключение государственных (муниципальных) контрактов с субъектами малого предпринимательства 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предпринимательства, в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общей стоимости заключенных государственных и муниципальных контрактов в Артемовском городском округе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(процентов)</w:t>
            </w:r>
          </w:p>
        </w:tc>
        <w:tc>
          <w:tcPr>
            <w:tcW w:w="708" w:type="dxa"/>
            <w:shd w:val="clear" w:color="auto" w:fill="auto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lastRenderedPageBreak/>
              <w:t>15,0</w:t>
            </w:r>
          </w:p>
        </w:tc>
        <w:tc>
          <w:tcPr>
            <w:tcW w:w="708" w:type="dxa"/>
            <w:shd w:val="clear" w:color="auto" w:fill="auto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977" w:type="dxa"/>
          </w:tcPr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Вагизьянова Татьяна Александровна – ведущий специалист отдела учета и отчетности Администрации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5-93-04;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Юсупова Валентина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Александровна – председатель Комитета по управлению муниципальным имуществом Артемовского городского округа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2-40-28;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Булатова Наталья Владимировна – председатель Комитета по архитектуре и градостроительству Артемовского городского округа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2-42-86;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Багдасарян Наталья Валентиновна – начальник Управления образования Артемовского городского округа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 (34363) 2-46-47;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Сахарова Елена Борисовна – начальник Управления культуры Администрации Артемовского городского округа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2-52-65;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и.о. директора МКУ Артемовского городского округа «Жилкомстрой» Шуклин Андрей Юрьевич 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2-45-42;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Королева Елена Александровна – председатель ТОМС поселка Сосновый Бор с подведомственной территорией населенных пунктов: поселок Белый Яр, село Писанец;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Шавкунов Владимир Александрович –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председатель ТОМС села Шогринское с подведомственной территорией населенных пунктов: село Сарафаново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(43463) 4-82-83;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Вандышева Людмила Ивановна – председатель ТОМС п. Буланаш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5-50-53;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Шмурыгин Игорь Владимирович - и.о. председателя ТОМС поселка Красногвардейский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(43463) 4-42-42;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Игошев Виктор Геннадьевич -председатель ТОМС села Большое Трифоново с подведомственной территорией населенных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пунктов: деревня Малое Трифоново, поселок Кислянка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4-72-81;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Сурнина Алена Васильевна - и.о. председателя ТОМС села Лебёдкино с подведомственной территорией населенных пунктов: поселок Боровской, село Антоново, село Бичур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4-11-36;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Авдеев Денис Сергеевич - председатель ТОМС села Покровское с подведомственной территорией населенного пункта поселка Заболотье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4-04-77;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 xml:space="preserve">Пьянков Сергей Иванович </w:t>
            </w:r>
            <w:r w:rsidRPr="00E1789B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председатель ТОМС поселка Незевай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4-93-41;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Беспамятных Андрей Алексеевич - председатель ТОМС села Мостовского с подведомственной территорией населенных пунктов: деревня Лисава, деревня Налимово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4-22-10;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Серебренников Владимир Валентинович - председатель ТОМС села Мироново с подведомственной территорией населенных пунктов: деревня Бучино, деревня Луговая, деревня Родники, село Липино</w:t>
            </w:r>
          </w:p>
          <w:p w:rsidR="00E1789B" w:rsidRPr="00E1789B" w:rsidRDefault="00E1789B" w:rsidP="00E1789B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1789B">
              <w:rPr>
                <w:rFonts w:eastAsia="Calibri"/>
                <w:sz w:val="24"/>
                <w:szCs w:val="24"/>
                <w:lang w:eastAsia="en-US"/>
              </w:rPr>
              <w:t>тел. (34363) 4-33-75</w:t>
            </w:r>
          </w:p>
        </w:tc>
      </w:tr>
    </w:tbl>
    <w:p w:rsidR="00E1789B" w:rsidRPr="00E1789B" w:rsidRDefault="00E1789B" w:rsidP="00E1789B">
      <w:pPr>
        <w:widowControl/>
        <w:autoSpaceDE/>
        <w:spacing w:after="160" w:line="259" w:lineRule="auto"/>
        <w:ind w:firstLine="0"/>
        <w:rPr>
          <w:rFonts w:eastAsia="Calibri"/>
          <w:sz w:val="26"/>
          <w:szCs w:val="26"/>
          <w:lang w:eastAsia="en-US"/>
        </w:rPr>
      </w:pPr>
      <w:r w:rsidRPr="00E1789B">
        <w:rPr>
          <w:rFonts w:eastAsia="Calibri"/>
          <w:sz w:val="26"/>
          <w:szCs w:val="26"/>
          <w:lang w:eastAsia="en-US"/>
        </w:rPr>
        <w:lastRenderedPageBreak/>
        <w:t>*в соответствии с Постановлением Правительства Свердловской области от 10.06.2015 № 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733F4F" w:rsidRDefault="00733F4F" w:rsidP="00733F4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E1789B" w:rsidRPr="00346C45" w:rsidRDefault="00E1789B" w:rsidP="00733F4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sectPr w:rsidR="00E1789B" w:rsidRPr="00346C45" w:rsidSect="00E1789B">
      <w:pgSz w:w="16838" w:h="11906" w:orient="landscape"/>
      <w:pgMar w:top="170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CB" w:rsidRDefault="009C1ECB" w:rsidP="006C0FDD">
      <w:pPr>
        <w:spacing w:line="240" w:lineRule="auto"/>
      </w:pPr>
      <w:r>
        <w:separator/>
      </w:r>
    </w:p>
  </w:endnote>
  <w:endnote w:type="continuationSeparator" w:id="0">
    <w:p w:rsidR="009C1ECB" w:rsidRDefault="009C1ECB" w:rsidP="006C0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CB" w:rsidRDefault="009C1ECB" w:rsidP="006C0FDD">
      <w:pPr>
        <w:spacing w:line="240" w:lineRule="auto"/>
      </w:pPr>
      <w:r>
        <w:separator/>
      </w:r>
    </w:p>
  </w:footnote>
  <w:footnote w:type="continuationSeparator" w:id="0">
    <w:p w:rsidR="009C1ECB" w:rsidRDefault="009C1ECB" w:rsidP="006C0F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662781"/>
      <w:docPartObj>
        <w:docPartGallery w:val="Page Numbers (Top of Page)"/>
        <w:docPartUnique/>
      </w:docPartObj>
    </w:sdtPr>
    <w:sdtEndPr/>
    <w:sdtContent>
      <w:p w:rsidR="00F71E06" w:rsidRDefault="00F71E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89B">
          <w:rPr>
            <w:noProof/>
          </w:rPr>
          <w:t>22</w:t>
        </w:r>
        <w:r>
          <w:fldChar w:fldCharType="end"/>
        </w:r>
      </w:p>
    </w:sdtContent>
  </w:sdt>
  <w:p w:rsidR="00F71E06" w:rsidRDefault="00F71E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95"/>
    <w:rsid w:val="000C40FE"/>
    <w:rsid w:val="00125AE0"/>
    <w:rsid w:val="0026097B"/>
    <w:rsid w:val="00273363"/>
    <w:rsid w:val="002869BD"/>
    <w:rsid w:val="00346C45"/>
    <w:rsid w:val="00360984"/>
    <w:rsid w:val="0043566F"/>
    <w:rsid w:val="00511D95"/>
    <w:rsid w:val="00565FFC"/>
    <w:rsid w:val="005C490D"/>
    <w:rsid w:val="00633FE9"/>
    <w:rsid w:val="00656E6D"/>
    <w:rsid w:val="006C0FDD"/>
    <w:rsid w:val="00717504"/>
    <w:rsid w:val="00733F4F"/>
    <w:rsid w:val="008D5292"/>
    <w:rsid w:val="008E64B8"/>
    <w:rsid w:val="009C1ECB"/>
    <w:rsid w:val="00AB0539"/>
    <w:rsid w:val="00AF3691"/>
    <w:rsid w:val="00BC564A"/>
    <w:rsid w:val="00BF1EEA"/>
    <w:rsid w:val="00C57894"/>
    <w:rsid w:val="00C9745F"/>
    <w:rsid w:val="00CC1155"/>
    <w:rsid w:val="00CF1A84"/>
    <w:rsid w:val="00D46213"/>
    <w:rsid w:val="00DB2EF7"/>
    <w:rsid w:val="00E1789B"/>
    <w:rsid w:val="00E43188"/>
    <w:rsid w:val="00E55199"/>
    <w:rsid w:val="00EB0140"/>
    <w:rsid w:val="00F40FF2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4F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3F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C0F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FDD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6C0F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FDD"/>
    <w:rPr>
      <w:rFonts w:ascii="Times New Roman" w:eastAsia="Times New Roman" w:hAnsi="Times New Roman" w:cs="Times New Roman"/>
      <w:lang w:eastAsia="ar-SA"/>
    </w:rPr>
  </w:style>
  <w:style w:type="table" w:styleId="aa">
    <w:name w:val="Table Grid"/>
    <w:basedOn w:val="a1"/>
    <w:uiPriority w:val="39"/>
    <w:rsid w:val="008D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4F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3F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C0F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FDD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6C0F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FDD"/>
    <w:rPr>
      <w:rFonts w:ascii="Times New Roman" w:eastAsia="Times New Roman" w:hAnsi="Times New Roman" w:cs="Times New Roman"/>
      <w:lang w:eastAsia="ar-SA"/>
    </w:rPr>
  </w:style>
  <w:style w:type="table" w:styleId="aa">
    <w:name w:val="Table Grid"/>
    <w:basedOn w:val="a1"/>
    <w:uiPriority w:val="39"/>
    <w:rsid w:val="008D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Надежда В. Евтюгина</cp:lastModifiedBy>
  <cp:revision>2</cp:revision>
  <cp:lastPrinted>2018-12-26T10:37:00Z</cp:lastPrinted>
  <dcterms:created xsi:type="dcterms:W3CDTF">2018-12-27T11:40:00Z</dcterms:created>
  <dcterms:modified xsi:type="dcterms:W3CDTF">2018-12-27T11:40:00Z</dcterms:modified>
</cp:coreProperties>
</file>