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FCFD8" wp14:editId="39854E63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132BEA" w:rsidRDefault="00F83BF3" w:rsidP="00F83BF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F94B" wp14:editId="5494829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EA16" wp14:editId="275E4009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A22E9D">
        <w:rPr>
          <w:color w:val="000000"/>
          <w:sz w:val="24"/>
          <w:szCs w:val="24"/>
        </w:rPr>
        <w:t>19.03.2018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A22E9D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№ </w:t>
      </w:r>
      <w:r w:rsidR="00A22E9D">
        <w:rPr>
          <w:color w:val="000000"/>
          <w:sz w:val="24"/>
          <w:szCs w:val="24"/>
        </w:rPr>
        <w:t>17-ПГ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rPr>
          <w:b/>
          <w:i/>
        </w:rPr>
      </w:pPr>
    </w:p>
    <w:p w:rsidR="00F83BF3" w:rsidRPr="009D595C" w:rsidRDefault="00F83BF3" w:rsidP="00F83BF3">
      <w:pPr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</w:t>
      </w:r>
      <w:r w:rsidR="007863DE">
        <w:rPr>
          <w:b/>
          <w:i/>
          <w:szCs w:val="28"/>
        </w:rPr>
        <w:t xml:space="preserve">проекта планировки территории и проекта межевания территории </w:t>
      </w:r>
      <w:r w:rsidR="00EB351F" w:rsidRPr="00EB351F">
        <w:rPr>
          <w:b/>
          <w:i/>
          <w:szCs w:val="28"/>
        </w:rPr>
        <w:t xml:space="preserve">для формирования земельного участка, расположенного в </w:t>
      </w:r>
      <w:r w:rsidR="00EB351F">
        <w:rPr>
          <w:b/>
          <w:i/>
          <w:szCs w:val="28"/>
        </w:rPr>
        <w:t xml:space="preserve">                 </w:t>
      </w:r>
      <w:r w:rsidR="00EB351F" w:rsidRPr="00EB351F">
        <w:rPr>
          <w:b/>
          <w:i/>
          <w:szCs w:val="28"/>
        </w:rPr>
        <w:t xml:space="preserve">г. Артемовском Свердловской области по улицам: Карла Маркса, Карла Либкнехта, Красноярская, Сосновая, Пешкова, 2-я Бурсунская, </w:t>
      </w:r>
      <w:r w:rsidR="00EB351F">
        <w:rPr>
          <w:b/>
          <w:i/>
          <w:szCs w:val="28"/>
        </w:rPr>
        <w:t xml:space="preserve">                         </w:t>
      </w:r>
      <w:r w:rsidR="00EB351F" w:rsidRPr="00EB351F">
        <w:rPr>
          <w:b/>
          <w:i/>
          <w:szCs w:val="28"/>
        </w:rPr>
        <w:t>пер. Красный для строительства газопровода высокого и низкого давления для газоснабжения жилых домов потребительского газового кооператива «Семья»</w:t>
      </w:r>
      <w:r w:rsidRPr="009D595C">
        <w:rPr>
          <w:b/>
          <w:i/>
          <w:szCs w:val="28"/>
        </w:rPr>
        <w:t xml:space="preserve"> </w:t>
      </w: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ind w:firstLine="708"/>
        <w:jc w:val="both"/>
        <w:rPr>
          <w:b/>
          <w:szCs w:val="28"/>
        </w:rPr>
      </w:pPr>
      <w:r w:rsidRPr="009D595C">
        <w:rPr>
          <w:szCs w:val="28"/>
        </w:rPr>
        <w:t xml:space="preserve">Принимая во внимание </w:t>
      </w:r>
      <w:r>
        <w:rPr>
          <w:szCs w:val="28"/>
        </w:rPr>
        <w:t>р</w:t>
      </w:r>
      <w:r w:rsidRPr="009D595C">
        <w:rPr>
          <w:szCs w:val="28"/>
        </w:rPr>
        <w:t xml:space="preserve">ешение собрания участников проведенных публичных слушаний по рассмотрению </w:t>
      </w:r>
      <w:r w:rsidR="007863DE" w:rsidRPr="007863DE">
        <w:rPr>
          <w:szCs w:val="28"/>
        </w:rPr>
        <w:t xml:space="preserve">проекта планировки территории и проекта межевания территории </w:t>
      </w:r>
      <w:r w:rsidR="00EB351F">
        <w:rPr>
          <w:szCs w:val="28"/>
        </w:rPr>
        <w:t>для формирования земельного участка, расположенного в г. Артемовском Свердловской области по улицам: Карла Маркса, Карла Либкнехта, Красноярская, Сосновая, Пешкова, 2-я Бурсунская, пер. Красный для строительства газопровода высокого и низкого давления для газоснабжения жилых домов потребительского газового кооператива «Семья»</w:t>
      </w:r>
      <w:r w:rsidR="00E9605E">
        <w:rPr>
          <w:szCs w:val="28"/>
        </w:rPr>
        <w:t>,</w:t>
      </w:r>
      <w:r>
        <w:rPr>
          <w:szCs w:val="28"/>
        </w:rPr>
        <w:t xml:space="preserve"> от </w:t>
      </w:r>
      <w:r w:rsidR="00EB351F">
        <w:rPr>
          <w:szCs w:val="28"/>
        </w:rPr>
        <w:t>06</w:t>
      </w:r>
      <w:r w:rsidRPr="009D595C">
        <w:rPr>
          <w:szCs w:val="28"/>
        </w:rPr>
        <w:t xml:space="preserve"> </w:t>
      </w:r>
      <w:r w:rsidR="00EB351F">
        <w:rPr>
          <w:szCs w:val="28"/>
        </w:rPr>
        <w:t>марта</w:t>
      </w:r>
      <w:r w:rsidRPr="009D595C">
        <w:rPr>
          <w:szCs w:val="28"/>
        </w:rPr>
        <w:t xml:space="preserve"> 201</w:t>
      </w:r>
      <w:r w:rsidR="007863DE">
        <w:rPr>
          <w:szCs w:val="28"/>
        </w:rPr>
        <w:t>8</w:t>
      </w:r>
      <w:r w:rsidRPr="009D595C">
        <w:rPr>
          <w:szCs w:val="28"/>
        </w:rPr>
        <w:t xml:space="preserve"> года, в соответствии со статьями 45, 46 Градостроительного кодекса Российской Федерации, Генеральным планом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 w:rsidRPr="009D595C">
        <w:rPr>
          <w:szCs w:val="28"/>
        </w:rPr>
        <w:t xml:space="preserve">Артемовского, утвержденным </w:t>
      </w:r>
      <w:r>
        <w:rPr>
          <w:szCs w:val="28"/>
        </w:rPr>
        <w:t xml:space="preserve">постановлением главы МО «Артемовский район» </w:t>
      </w:r>
      <w:r w:rsidRPr="009D595C">
        <w:rPr>
          <w:szCs w:val="28"/>
        </w:rPr>
        <w:t xml:space="preserve">от </w:t>
      </w:r>
      <w:r>
        <w:rPr>
          <w:szCs w:val="28"/>
        </w:rPr>
        <w:t>25</w:t>
      </w:r>
      <w:r w:rsidRPr="009D595C">
        <w:rPr>
          <w:szCs w:val="28"/>
        </w:rPr>
        <w:t>.</w:t>
      </w:r>
      <w:r>
        <w:rPr>
          <w:szCs w:val="28"/>
        </w:rPr>
        <w:t>03</w:t>
      </w:r>
      <w:r w:rsidRPr="009D595C">
        <w:rPr>
          <w:szCs w:val="28"/>
        </w:rPr>
        <w:t>.20</w:t>
      </w:r>
      <w:r>
        <w:rPr>
          <w:szCs w:val="28"/>
        </w:rPr>
        <w:t>02</w:t>
      </w:r>
      <w:r w:rsidRPr="009D595C">
        <w:rPr>
          <w:szCs w:val="28"/>
        </w:rPr>
        <w:t xml:space="preserve"> № </w:t>
      </w:r>
      <w:r>
        <w:rPr>
          <w:szCs w:val="28"/>
        </w:rPr>
        <w:t>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</w:t>
      </w:r>
      <w:r w:rsidR="007863DE">
        <w:rPr>
          <w:szCs w:val="28"/>
        </w:rPr>
        <w:t>)</w:t>
      </w:r>
      <w:r>
        <w:rPr>
          <w:szCs w:val="28"/>
        </w:rPr>
        <w:t xml:space="preserve">, </w:t>
      </w:r>
      <w:r w:rsidRPr="009D595C">
        <w:rPr>
          <w:iCs/>
          <w:noProof/>
          <w:szCs w:val="28"/>
        </w:rPr>
        <w:t>руководствуясь статьями 30, 31 Устава Артемовского городского округа,</w:t>
      </w:r>
    </w:p>
    <w:p w:rsidR="00F83BF3" w:rsidRPr="009D595C" w:rsidRDefault="00F83BF3" w:rsidP="00F83BF3">
      <w:pPr>
        <w:tabs>
          <w:tab w:val="left" w:pos="993"/>
        </w:tabs>
        <w:jc w:val="both"/>
        <w:rPr>
          <w:szCs w:val="28"/>
        </w:rPr>
      </w:pPr>
      <w:r w:rsidRPr="009D595C">
        <w:rPr>
          <w:szCs w:val="28"/>
        </w:rPr>
        <w:t>ПОСТАНОВЛЯЮ: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 xml:space="preserve">Утвердить </w:t>
      </w:r>
      <w:r w:rsidR="007863DE" w:rsidRPr="007863DE">
        <w:rPr>
          <w:szCs w:val="28"/>
        </w:rPr>
        <w:t xml:space="preserve">проект планировки территории и проект межевания территории </w:t>
      </w:r>
      <w:r w:rsidR="00EB351F">
        <w:rPr>
          <w:szCs w:val="28"/>
        </w:rPr>
        <w:t xml:space="preserve">для формирования земельного участка, расположенного в                           г. Артемовском Свердловской области по улицам: Карла Маркса, Карла Либкнехта, Красноярская, Сосновая, Пешкова, 2-я Бурсунская, пер. Красный </w:t>
      </w:r>
      <w:r w:rsidR="00EB351F">
        <w:rPr>
          <w:szCs w:val="28"/>
        </w:rPr>
        <w:lastRenderedPageBreak/>
        <w:t>для строительства газопровода высокого и низкого давления для газоснабжения жилых домов потребительского газового кооператива «Семья»</w:t>
      </w:r>
      <w:r w:rsidRPr="00F55DE5">
        <w:rPr>
          <w:szCs w:val="28"/>
        </w:rPr>
        <w:t xml:space="preserve"> </w:t>
      </w:r>
      <w:r>
        <w:rPr>
          <w:szCs w:val="28"/>
        </w:rPr>
        <w:t xml:space="preserve"> (Приложение</w:t>
      </w:r>
      <w:r w:rsidRPr="009D595C">
        <w:rPr>
          <w:szCs w:val="28"/>
        </w:rPr>
        <w:t>).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Cs w:val="28"/>
        </w:rPr>
      </w:pPr>
      <w:proofErr w:type="gramStart"/>
      <w:r w:rsidRPr="009D595C">
        <w:rPr>
          <w:szCs w:val="28"/>
        </w:rPr>
        <w:t>Контроль за</w:t>
      </w:r>
      <w:proofErr w:type="gramEnd"/>
      <w:r w:rsidRPr="009D595C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</w:t>
      </w:r>
      <w:r>
        <w:rPr>
          <w:szCs w:val="28"/>
        </w:rPr>
        <w:t xml:space="preserve"> </w:t>
      </w:r>
      <w:r w:rsidRPr="009D595C">
        <w:rPr>
          <w:szCs w:val="28"/>
        </w:rPr>
        <w:t xml:space="preserve"> </w:t>
      </w:r>
    </w:p>
    <w:p w:rsidR="00F83BF3" w:rsidRPr="009D595C" w:rsidRDefault="00F83BF3" w:rsidP="00F83BF3">
      <w:pPr>
        <w:tabs>
          <w:tab w:val="left" w:pos="0"/>
          <w:tab w:val="center" w:pos="5173"/>
        </w:tabs>
        <w:jc w:val="both"/>
        <w:rPr>
          <w:szCs w:val="28"/>
        </w:rPr>
      </w:pPr>
      <w:r w:rsidRPr="009D595C">
        <w:rPr>
          <w:szCs w:val="28"/>
        </w:rPr>
        <w:t xml:space="preserve">  </w:t>
      </w:r>
      <w:r w:rsidRPr="009D595C">
        <w:rPr>
          <w:szCs w:val="28"/>
        </w:rPr>
        <w:tab/>
      </w:r>
    </w:p>
    <w:p w:rsidR="00F83BF3" w:rsidRDefault="00F83BF3" w:rsidP="00F83BF3">
      <w:pPr>
        <w:ind w:right="-39"/>
        <w:rPr>
          <w:szCs w:val="28"/>
        </w:rPr>
      </w:pPr>
    </w:p>
    <w:p w:rsidR="00F83BF3" w:rsidRPr="009D595C" w:rsidRDefault="00F83BF3" w:rsidP="00F83BF3">
      <w:pPr>
        <w:ind w:right="-39"/>
        <w:rPr>
          <w:sz w:val="26"/>
          <w:szCs w:val="26"/>
        </w:rPr>
      </w:pPr>
      <w:r w:rsidRPr="009D595C">
        <w:rPr>
          <w:szCs w:val="28"/>
        </w:rPr>
        <w:t>Глава Артемовского городского округа                                    А.В. Самочернов</w:t>
      </w:r>
    </w:p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A22E9D" w:rsidRPr="00A22E9D" w:rsidRDefault="00A22E9D" w:rsidP="00A22E9D">
      <w:pPr>
        <w:spacing w:before="120" w:line="276" w:lineRule="auto"/>
        <w:ind w:firstLine="709"/>
        <w:jc w:val="right"/>
        <w:rPr>
          <w:sz w:val="24"/>
          <w:szCs w:val="24"/>
        </w:rPr>
      </w:pPr>
      <w:r w:rsidRPr="00A22E9D">
        <w:rPr>
          <w:sz w:val="24"/>
          <w:szCs w:val="24"/>
        </w:rPr>
        <w:t>Приложение к Постановлению</w:t>
      </w:r>
      <w:r w:rsidRPr="00A22E9D">
        <w:rPr>
          <w:sz w:val="24"/>
          <w:szCs w:val="24"/>
        </w:rPr>
        <w:br/>
        <w:t xml:space="preserve"> Главы Артемовского городского округа</w:t>
      </w:r>
      <w:r w:rsidRPr="00A22E9D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19.03.2018</w:t>
      </w:r>
      <w:r w:rsidRPr="00A22E9D">
        <w:rPr>
          <w:sz w:val="24"/>
          <w:szCs w:val="24"/>
        </w:rPr>
        <w:t xml:space="preserve"> № </w:t>
      </w:r>
      <w:r>
        <w:rPr>
          <w:sz w:val="24"/>
          <w:szCs w:val="24"/>
        </w:rPr>
        <w:t>17-ПГ</w:t>
      </w:r>
      <w:bookmarkStart w:id="0" w:name="_GoBack"/>
      <w:bookmarkEnd w:id="0"/>
    </w:p>
    <w:p w:rsidR="00A22E9D" w:rsidRPr="00A22E9D" w:rsidRDefault="00A22E9D" w:rsidP="00A22E9D">
      <w:pPr>
        <w:ind w:right="254"/>
        <w:jc w:val="right"/>
        <w:rPr>
          <w:sz w:val="24"/>
          <w:szCs w:val="24"/>
        </w:rPr>
      </w:pPr>
      <w:r w:rsidRPr="00A22E9D">
        <w:rPr>
          <w:sz w:val="24"/>
          <w:szCs w:val="24"/>
        </w:rPr>
        <w:tab/>
      </w:r>
    </w:p>
    <w:p w:rsidR="00A22E9D" w:rsidRPr="00A22E9D" w:rsidRDefault="00A22E9D" w:rsidP="00A22E9D">
      <w:pPr>
        <w:tabs>
          <w:tab w:val="left" w:pos="7005"/>
        </w:tabs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jc w:val="both"/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ind w:left="-567" w:right="-2" w:hanging="142"/>
        <w:jc w:val="center"/>
        <w:rPr>
          <w:b/>
          <w:sz w:val="32"/>
          <w:szCs w:val="32"/>
        </w:rPr>
      </w:pPr>
      <w:r w:rsidRPr="00A22E9D">
        <w:rPr>
          <w:b/>
          <w:sz w:val="32"/>
          <w:szCs w:val="32"/>
        </w:rPr>
        <w:t xml:space="preserve">Проект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Карла Маркса, Карла Либкнехта, Красноярская, Сосновая,  Пешкова, 2-я </w:t>
      </w:r>
      <w:proofErr w:type="spellStart"/>
      <w:r w:rsidRPr="00A22E9D">
        <w:rPr>
          <w:b/>
          <w:sz w:val="32"/>
          <w:szCs w:val="32"/>
        </w:rPr>
        <w:t>Бурсунская</w:t>
      </w:r>
      <w:proofErr w:type="spellEnd"/>
      <w:r w:rsidRPr="00A22E9D">
        <w:rPr>
          <w:b/>
          <w:sz w:val="32"/>
          <w:szCs w:val="32"/>
        </w:rPr>
        <w:t>, пер. Красный для строительства газопровода высокого и низкого давления для газоснабжения жилых домов потребительского газового кооператива «Семья»</w:t>
      </w:r>
    </w:p>
    <w:p w:rsidR="00A22E9D" w:rsidRPr="00A22E9D" w:rsidRDefault="00A22E9D" w:rsidP="00A22E9D">
      <w:pPr>
        <w:tabs>
          <w:tab w:val="left" w:pos="3784"/>
        </w:tabs>
        <w:ind w:right="-2"/>
        <w:jc w:val="center"/>
        <w:rPr>
          <w:b/>
          <w:sz w:val="36"/>
          <w:szCs w:val="36"/>
        </w:rPr>
      </w:pPr>
    </w:p>
    <w:p w:rsidR="00A22E9D" w:rsidRPr="00A22E9D" w:rsidRDefault="00A22E9D" w:rsidP="00A22E9D">
      <w:pPr>
        <w:spacing w:after="120"/>
        <w:jc w:val="center"/>
        <w:rPr>
          <w:b/>
          <w:sz w:val="32"/>
          <w:szCs w:val="32"/>
        </w:rPr>
      </w:pPr>
    </w:p>
    <w:p w:rsidR="00A22E9D" w:rsidRPr="00A22E9D" w:rsidRDefault="00A22E9D" w:rsidP="00A22E9D">
      <w:pPr>
        <w:spacing w:after="120"/>
        <w:jc w:val="center"/>
        <w:rPr>
          <w:b/>
          <w:sz w:val="32"/>
          <w:szCs w:val="32"/>
        </w:rPr>
      </w:pPr>
    </w:p>
    <w:p w:rsidR="00A22E9D" w:rsidRPr="00A22E9D" w:rsidRDefault="00A22E9D" w:rsidP="00A22E9D">
      <w:pPr>
        <w:spacing w:after="120"/>
        <w:jc w:val="center"/>
        <w:rPr>
          <w:b/>
          <w:sz w:val="32"/>
          <w:szCs w:val="32"/>
        </w:rPr>
      </w:pPr>
    </w:p>
    <w:p w:rsidR="00A22E9D" w:rsidRPr="00A22E9D" w:rsidRDefault="00A22E9D" w:rsidP="00A22E9D">
      <w:pPr>
        <w:spacing w:after="120"/>
        <w:jc w:val="center"/>
        <w:rPr>
          <w:b/>
          <w:sz w:val="24"/>
          <w:szCs w:val="24"/>
        </w:rPr>
      </w:pPr>
      <w:r w:rsidRPr="00A22E9D">
        <w:rPr>
          <w:b/>
          <w:sz w:val="32"/>
          <w:szCs w:val="32"/>
        </w:rPr>
        <w:t>Утверждаемая часть</w:t>
      </w: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A22E9D" w:rsidRPr="00A22E9D" w:rsidRDefault="00A22E9D" w:rsidP="00A22E9D">
      <w:pPr>
        <w:tabs>
          <w:tab w:val="left" w:pos="3784"/>
        </w:tabs>
        <w:rPr>
          <w:b/>
          <w:sz w:val="32"/>
          <w:szCs w:val="32"/>
        </w:rPr>
      </w:pPr>
    </w:p>
    <w:p w:rsidR="00A22E9D" w:rsidRPr="00A22E9D" w:rsidRDefault="00A22E9D" w:rsidP="00A22E9D">
      <w:pPr>
        <w:tabs>
          <w:tab w:val="left" w:pos="3784"/>
        </w:tabs>
        <w:rPr>
          <w:b/>
          <w:sz w:val="32"/>
          <w:szCs w:val="32"/>
        </w:rPr>
      </w:pPr>
    </w:p>
    <w:p w:rsidR="00A22E9D" w:rsidRPr="00A22E9D" w:rsidRDefault="00A22E9D" w:rsidP="00A22E9D">
      <w:pPr>
        <w:tabs>
          <w:tab w:val="left" w:pos="3784"/>
        </w:tabs>
        <w:rPr>
          <w:b/>
          <w:sz w:val="32"/>
          <w:szCs w:val="32"/>
        </w:rPr>
      </w:pPr>
    </w:p>
    <w:p w:rsidR="00A22E9D" w:rsidRPr="00A22E9D" w:rsidRDefault="00A22E9D" w:rsidP="00A22E9D">
      <w:pPr>
        <w:tabs>
          <w:tab w:val="left" w:pos="3784"/>
        </w:tabs>
        <w:rPr>
          <w:b/>
          <w:sz w:val="32"/>
          <w:szCs w:val="32"/>
        </w:rPr>
      </w:pPr>
    </w:p>
    <w:p w:rsidR="00A22E9D" w:rsidRPr="00A22E9D" w:rsidRDefault="00A22E9D" w:rsidP="00A22E9D">
      <w:pPr>
        <w:tabs>
          <w:tab w:val="left" w:pos="3784"/>
        </w:tabs>
        <w:rPr>
          <w:b/>
          <w:sz w:val="24"/>
          <w:szCs w:val="24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tabs>
          <w:tab w:val="left" w:pos="3784"/>
        </w:tabs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lastRenderedPageBreak/>
        <w:t>Екатеринбург, 2018</w:t>
      </w:r>
    </w:p>
    <w:p w:rsidR="00A22E9D" w:rsidRPr="00A22E9D" w:rsidRDefault="00A22E9D" w:rsidP="00A22E9D">
      <w:pPr>
        <w:jc w:val="center"/>
        <w:rPr>
          <w:b/>
          <w:szCs w:val="28"/>
        </w:rPr>
      </w:pPr>
      <w:bookmarkStart w:id="1" w:name="_Toc428189242"/>
      <w:bookmarkStart w:id="2" w:name="_Toc338692361"/>
      <w:bookmarkStart w:id="3" w:name="_Toc332896140"/>
      <w:r w:rsidRPr="00A22E9D">
        <w:rPr>
          <w:b/>
          <w:szCs w:val="28"/>
        </w:rPr>
        <w:br w:type="page"/>
      </w:r>
      <w:bookmarkEnd w:id="1"/>
      <w:bookmarkEnd w:id="2"/>
      <w:bookmarkEnd w:id="3"/>
    </w:p>
    <w:p w:rsidR="00A22E9D" w:rsidRPr="00A22E9D" w:rsidRDefault="00A22E9D" w:rsidP="00A22E9D">
      <w:pPr>
        <w:jc w:val="center"/>
        <w:rPr>
          <w:b/>
          <w:szCs w:val="28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СОДЕРЖАНИЕ</w:t>
      </w: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ind w:left="-709" w:right="-426"/>
        <w:jc w:val="center"/>
        <w:rPr>
          <w:sz w:val="24"/>
          <w:szCs w:val="24"/>
        </w:rPr>
      </w:pPr>
      <w:r w:rsidRPr="00A22E9D">
        <w:rPr>
          <w:sz w:val="24"/>
          <w:szCs w:val="24"/>
        </w:rPr>
        <w:t>Проект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Карла Маркса,</w:t>
      </w:r>
    </w:p>
    <w:p w:rsidR="00A22E9D" w:rsidRPr="00A22E9D" w:rsidRDefault="00A22E9D" w:rsidP="00A22E9D">
      <w:pPr>
        <w:ind w:left="-709" w:right="-426"/>
        <w:jc w:val="center"/>
        <w:rPr>
          <w:sz w:val="24"/>
          <w:szCs w:val="24"/>
        </w:rPr>
      </w:pPr>
      <w:r w:rsidRPr="00A22E9D">
        <w:rPr>
          <w:sz w:val="24"/>
          <w:szCs w:val="24"/>
        </w:rPr>
        <w:t xml:space="preserve">Карла Либкнехта, Красноярская, Сосновая,  Пешкова, 2-я </w:t>
      </w:r>
      <w:proofErr w:type="spellStart"/>
      <w:r w:rsidRPr="00A22E9D">
        <w:rPr>
          <w:sz w:val="24"/>
          <w:szCs w:val="24"/>
        </w:rPr>
        <w:t>Бурсунская</w:t>
      </w:r>
      <w:proofErr w:type="spellEnd"/>
      <w:r w:rsidRPr="00A22E9D">
        <w:rPr>
          <w:sz w:val="24"/>
          <w:szCs w:val="24"/>
        </w:rPr>
        <w:t xml:space="preserve">, </w:t>
      </w:r>
    </w:p>
    <w:p w:rsidR="00A22E9D" w:rsidRPr="00A22E9D" w:rsidRDefault="00A22E9D" w:rsidP="00A22E9D">
      <w:pPr>
        <w:ind w:left="-709" w:right="-426"/>
        <w:jc w:val="center"/>
        <w:rPr>
          <w:sz w:val="24"/>
          <w:szCs w:val="24"/>
        </w:rPr>
      </w:pPr>
      <w:r w:rsidRPr="00A22E9D">
        <w:rPr>
          <w:sz w:val="24"/>
          <w:szCs w:val="24"/>
        </w:rPr>
        <w:t>пер. Красный для строительства газопровода низкого давления для газоснабжения</w:t>
      </w:r>
    </w:p>
    <w:p w:rsidR="00A22E9D" w:rsidRPr="00A22E9D" w:rsidRDefault="00A22E9D" w:rsidP="00A22E9D">
      <w:pPr>
        <w:ind w:left="-709" w:right="-426"/>
        <w:jc w:val="center"/>
        <w:rPr>
          <w:sz w:val="24"/>
          <w:szCs w:val="24"/>
        </w:rPr>
      </w:pPr>
      <w:r w:rsidRPr="00A22E9D">
        <w:rPr>
          <w:sz w:val="24"/>
          <w:szCs w:val="24"/>
        </w:rPr>
        <w:t>жилых домов потребительского газового кооператива «Семья»</w:t>
      </w:r>
    </w:p>
    <w:p w:rsidR="00A22E9D" w:rsidRPr="00A22E9D" w:rsidRDefault="00A22E9D" w:rsidP="00A22E9D">
      <w:pPr>
        <w:ind w:left="-709" w:right="-426"/>
        <w:jc w:val="center"/>
        <w:rPr>
          <w:sz w:val="24"/>
          <w:szCs w:val="24"/>
        </w:rPr>
      </w:pPr>
    </w:p>
    <w:p w:rsidR="00A22E9D" w:rsidRPr="00A22E9D" w:rsidRDefault="00A22E9D" w:rsidP="00A22E9D">
      <w:pPr>
        <w:ind w:left="-709" w:right="-426"/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Cs w:val="28"/>
          <w:lang w:eastAsia="en-US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                                                                                                           Стр. </w:t>
      </w:r>
    </w:p>
    <w:p w:rsidR="00A22E9D" w:rsidRPr="00A22E9D" w:rsidRDefault="00A22E9D" w:rsidP="00A22E9D">
      <w:pPr>
        <w:rPr>
          <w:sz w:val="24"/>
          <w:szCs w:val="24"/>
        </w:rPr>
      </w:pPr>
      <w:r w:rsidRPr="00A22E9D">
        <w:rPr>
          <w:sz w:val="24"/>
          <w:szCs w:val="24"/>
        </w:rPr>
        <w:t>ВВЕДЕНИЕ……………………………………………………………………….    3</w:t>
      </w:r>
    </w:p>
    <w:p w:rsidR="00A22E9D" w:rsidRPr="00A22E9D" w:rsidRDefault="00A22E9D" w:rsidP="00A22E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A22E9D">
        <w:rPr>
          <w:sz w:val="24"/>
          <w:szCs w:val="24"/>
        </w:rPr>
        <w:t>Цели и задачи проектирования.………………………… ………………    3</w:t>
      </w:r>
    </w:p>
    <w:p w:rsidR="00A22E9D" w:rsidRPr="00A22E9D" w:rsidRDefault="00A22E9D" w:rsidP="00A22E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A22E9D">
        <w:rPr>
          <w:sz w:val="24"/>
          <w:szCs w:val="24"/>
        </w:rPr>
        <w:t>Градостроительная ситуация и планировочные ограничения…………    4</w:t>
      </w:r>
    </w:p>
    <w:p w:rsidR="00A22E9D" w:rsidRPr="00A22E9D" w:rsidRDefault="00A22E9D" w:rsidP="00A22E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A22E9D">
        <w:rPr>
          <w:sz w:val="24"/>
          <w:szCs w:val="24"/>
        </w:rPr>
        <w:t>Основные положения  по планировке линейного объекта……………     4</w:t>
      </w:r>
    </w:p>
    <w:p w:rsidR="00A22E9D" w:rsidRPr="00A22E9D" w:rsidRDefault="00A22E9D" w:rsidP="00A22E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A22E9D">
        <w:rPr>
          <w:sz w:val="24"/>
          <w:szCs w:val="24"/>
        </w:rPr>
        <w:t>Зоны особого регулирования…………………………………………</w:t>
      </w:r>
      <w:r w:rsidRPr="00A22E9D">
        <w:rPr>
          <w:sz w:val="24"/>
          <w:szCs w:val="24"/>
          <w:lang w:val="en-US"/>
        </w:rPr>
        <w:t xml:space="preserve">         </w:t>
      </w:r>
      <w:r w:rsidRPr="00A22E9D">
        <w:rPr>
          <w:sz w:val="24"/>
          <w:szCs w:val="24"/>
        </w:rPr>
        <w:t>5</w:t>
      </w:r>
    </w:p>
    <w:p w:rsidR="00A22E9D" w:rsidRPr="00A22E9D" w:rsidRDefault="00A22E9D" w:rsidP="00A22E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A22E9D">
        <w:rPr>
          <w:sz w:val="24"/>
          <w:szCs w:val="24"/>
        </w:rPr>
        <w:t>Основные положения по межеванию территории………………………   5</w:t>
      </w:r>
    </w:p>
    <w:p w:rsidR="00A22E9D" w:rsidRPr="00A22E9D" w:rsidRDefault="00A22E9D" w:rsidP="00A22E9D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A22E9D">
        <w:rPr>
          <w:rFonts w:eastAsia="Calibri"/>
          <w:sz w:val="24"/>
          <w:szCs w:val="24"/>
          <w:lang w:eastAsia="en-US"/>
        </w:rPr>
        <w:t>Технико-экономические показатели………………….…………………..   8</w:t>
      </w:r>
    </w:p>
    <w:p w:rsidR="00A22E9D" w:rsidRPr="00A22E9D" w:rsidRDefault="00A22E9D" w:rsidP="00A22E9D">
      <w:pPr>
        <w:ind w:left="720"/>
        <w:contextualSpacing/>
        <w:rPr>
          <w:sz w:val="24"/>
          <w:szCs w:val="24"/>
        </w:rPr>
      </w:pPr>
    </w:p>
    <w:p w:rsidR="00A22E9D" w:rsidRPr="00A22E9D" w:rsidRDefault="00A22E9D" w:rsidP="00A22E9D">
      <w:pPr>
        <w:ind w:left="720"/>
        <w:contextualSpacing/>
        <w:rPr>
          <w:sz w:val="24"/>
          <w:szCs w:val="24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rPr>
          <w:szCs w:val="28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ВВЕДЕНИЕ</w:t>
      </w:r>
    </w:p>
    <w:p w:rsidR="00A22E9D" w:rsidRPr="00A22E9D" w:rsidRDefault="00A22E9D" w:rsidP="00A22E9D">
      <w:pPr>
        <w:jc w:val="both"/>
        <w:rPr>
          <w:szCs w:val="28"/>
        </w:rPr>
      </w:pPr>
      <w:r w:rsidRPr="00A22E9D">
        <w:rPr>
          <w:b/>
          <w:szCs w:val="28"/>
        </w:rPr>
        <w:t xml:space="preserve">         </w:t>
      </w:r>
    </w:p>
    <w:p w:rsidR="00A22E9D" w:rsidRPr="00A22E9D" w:rsidRDefault="00A22E9D" w:rsidP="00A22E9D">
      <w:pPr>
        <w:ind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   «Проект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</w:t>
      </w:r>
      <w:proofErr w:type="gramStart"/>
      <w:r w:rsidRPr="00A22E9D">
        <w:rPr>
          <w:sz w:val="24"/>
          <w:szCs w:val="24"/>
        </w:rPr>
        <w:t xml:space="preserve">Карла Маркса, Карла Либкнехта, Красноярская, Сосновая,  Пешкова, 2-я </w:t>
      </w:r>
      <w:proofErr w:type="spellStart"/>
      <w:r w:rsidRPr="00A22E9D">
        <w:rPr>
          <w:sz w:val="24"/>
          <w:szCs w:val="24"/>
        </w:rPr>
        <w:t>Бурсунская</w:t>
      </w:r>
      <w:proofErr w:type="spellEnd"/>
      <w:r w:rsidRPr="00A22E9D">
        <w:rPr>
          <w:sz w:val="24"/>
          <w:szCs w:val="24"/>
        </w:rPr>
        <w:t>, пер. Красный для строительства газопровода высокого и низкого давления для газоснабжения жилых домов потребительского газового кооператива «Семья» выполнен ИП «Титова Надежда Николаевна» на основании договора с ООО «Альянс Проект» от «4» октября 2017 г.</w:t>
      </w:r>
      <w:r w:rsidRPr="00A22E9D">
        <w:rPr>
          <w:szCs w:val="28"/>
        </w:rPr>
        <w:t xml:space="preserve"> </w:t>
      </w:r>
      <w:r w:rsidRPr="00A22E9D">
        <w:rPr>
          <w:sz w:val="24"/>
          <w:szCs w:val="24"/>
        </w:rPr>
        <w:t>№11/17  в соответствии с Техническим заданием и  постановлением Администрации Артемовского городского округа № 1079-ПА от 04.10.2017.</w:t>
      </w:r>
      <w:proofErr w:type="gramEnd"/>
    </w:p>
    <w:p w:rsidR="00A22E9D" w:rsidRPr="00A22E9D" w:rsidRDefault="00A22E9D" w:rsidP="00A22E9D">
      <w:pPr>
        <w:ind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   Проект выполнен в соответствии с утвержденной градостроительной документацией и   действующей нормативно-правовой базой.</w:t>
      </w:r>
    </w:p>
    <w:p w:rsidR="00A22E9D" w:rsidRPr="00A22E9D" w:rsidRDefault="00A22E9D" w:rsidP="00A22E9D">
      <w:pPr>
        <w:ind w:left="-709"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ab/>
        <w:t xml:space="preserve"> </w:t>
      </w:r>
    </w:p>
    <w:p w:rsidR="00A22E9D" w:rsidRPr="00A22E9D" w:rsidRDefault="00A22E9D" w:rsidP="00A22E9D">
      <w:pPr>
        <w:tabs>
          <w:tab w:val="left" w:pos="4495"/>
        </w:tabs>
        <w:ind w:right="-1" w:firstLine="709"/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Цели и задачи проектирования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ind w:right="-1" w:firstLine="709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Целью подготовки ««Проект планировки территории и проекта межевания территории для формирования   земельного участка, расположенного в г. Артемовском Свердловской области по улицам: Карла Маркса, Карла Либкнехта, Красноярская, Сосновая, Пешкова,  2-я </w:t>
      </w:r>
      <w:proofErr w:type="spellStart"/>
      <w:r w:rsidRPr="00A22E9D">
        <w:rPr>
          <w:sz w:val="24"/>
          <w:szCs w:val="24"/>
        </w:rPr>
        <w:t>Бурсунская</w:t>
      </w:r>
      <w:proofErr w:type="spellEnd"/>
      <w:r w:rsidRPr="00A22E9D">
        <w:rPr>
          <w:sz w:val="24"/>
          <w:szCs w:val="24"/>
        </w:rPr>
        <w:t>, пер. Красный для строительства  газопровода высокого и низкого давления для газоснабжения жилых  домов потребительского газового кооператива «Семья» является:</w:t>
      </w:r>
    </w:p>
    <w:p w:rsidR="00A22E9D" w:rsidRPr="00A22E9D" w:rsidRDefault="00A22E9D" w:rsidP="00A22E9D">
      <w:pPr>
        <w:spacing w:line="276" w:lineRule="auto"/>
        <w:ind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- определение зоны планируемого размещения линейного объекта;</w:t>
      </w:r>
    </w:p>
    <w:p w:rsidR="00A22E9D" w:rsidRPr="00A22E9D" w:rsidRDefault="00A22E9D" w:rsidP="00A22E9D">
      <w:pPr>
        <w:spacing w:line="276" w:lineRule="auto"/>
        <w:ind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 - формирование земельного участка для размещения линейного объекта;</w:t>
      </w:r>
    </w:p>
    <w:p w:rsidR="00A22E9D" w:rsidRPr="00A22E9D" w:rsidRDefault="00A22E9D" w:rsidP="00A22E9D">
      <w:pPr>
        <w:spacing w:line="276" w:lineRule="auto"/>
        <w:ind w:right="-1" w:firstLine="567"/>
        <w:jc w:val="both"/>
        <w:rPr>
          <w:sz w:val="24"/>
          <w:szCs w:val="24"/>
        </w:rPr>
      </w:pPr>
      <w:r w:rsidRPr="00A22E9D">
        <w:rPr>
          <w:sz w:val="24"/>
          <w:szCs w:val="24"/>
        </w:rPr>
        <w:t>- установление красных линий вдоль трассы линейного объекта.</w:t>
      </w:r>
    </w:p>
    <w:p w:rsidR="00A22E9D" w:rsidRPr="00A22E9D" w:rsidRDefault="00A22E9D" w:rsidP="00A22E9D">
      <w:pPr>
        <w:spacing w:line="276" w:lineRule="auto"/>
        <w:ind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Проект планировки подготовлен на основании: Постановления Администрации Артемовского городского округа № 1079-ПА от  04.10.2017. «О принятии решения о подготовке проекта планировки территории и проекта межевания территории для формирования  земельного  участка, расположенного в  г. Артемовском Свердловской области по улицам: Карла Маркса, Карла Либкнехта, Красноярская, Сосновая,  Пешкова,  2-я </w:t>
      </w:r>
      <w:proofErr w:type="spellStart"/>
      <w:r w:rsidRPr="00A22E9D">
        <w:rPr>
          <w:sz w:val="24"/>
          <w:szCs w:val="24"/>
        </w:rPr>
        <w:t>Бурсунская</w:t>
      </w:r>
      <w:proofErr w:type="spellEnd"/>
      <w:r w:rsidRPr="00A22E9D">
        <w:rPr>
          <w:sz w:val="24"/>
          <w:szCs w:val="24"/>
        </w:rPr>
        <w:t>, пер. Красный для  строительства газопровода высокого и низкого давления для газоснабжения жилых домов потребительского газового кооператива  «Семья».</w:t>
      </w:r>
    </w:p>
    <w:p w:rsidR="00A22E9D" w:rsidRPr="00A22E9D" w:rsidRDefault="00A22E9D" w:rsidP="00A22E9D">
      <w:pPr>
        <w:ind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Город  Артемовский является административным центром Артемовского городского округа, расположен в северо-восточном направлении от г. Екатеринбурга на транспортной оси Екатеринбург-Реж-Туринск, на расстоянии порядка 100 км.</w:t>
      </w:r>
    </w:p>
    <w:p w:rsidR="00A22E9D" w:rsidRPr="00A22E9D" w:rsidRDefault="00A22E9D" w:rsidP="00A22E9D">
      <w:pPr>
        <w:ind w:right="-1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Участок проектируемого газопровода расположен в южной части г. Артемовский, в квартале улиц: </w:t>
      </w:r>
      <w:proofErr w:type="gramStart"/>
      <w:r w:rsidRPr="00A22E9D">
        <w:rPr>
          <w:sz w:val="24"/>
          <w:szCs w:val="24"/>
        </w:rPr>
        <w:t xml:space="preserve">Карла Маркса, Карла Либкнехта, Красноярская, Сосновая, Пешкова,                    2-я </w:t>
      </w:r>
      <w:proofErr w:type="spellStart"/>
      <w:r w:rsidRPr="00A22E9D">
        <w:rPr>
          <w:sz w:val="24"/>
          <w:szCs w:val="24"/>
        </w:rPr>
        <w:t>Бурсунская</w:t>
      </w:r>
      <w:proofErr w:type="spellEnd"/>
      <w:r w:rsidRPr="00A22E9D">
        <w:rPr>
          <w:sz w:val="24"/>
          <w:szCs w:val="24"/>
        </w:rPr>
        <w:t>, пер. Красный.</w:t>
      </w:r>
      <w:proofErr w:type="gramEnd"/>
    </w:p>
    <w:p w:rsidR="00A22E9D" w:rsidRPr="00A22E9D" w:rsidRDefault="00A22E9D" w:rsidP="00A22E9D">
      <w:pPr>
        <w:ind w:right="-1"/>
        <w:jc w:val="both"/>
        <w:rPr>
          <w:sz w:val="24"/>
          <w:szCs w:val="24"/>
        </w:rPr>
      </w:pPr>
      <w:r w:rsidRPr="00A22E9D">
        <w:rPr>
          <w:color w:val="000000"/>
          <w:sz w:val="24"/>
          <w:szCs w:val="24"/>
        </w:rPr>
        <w:t xml:space="preserve">          </w:t>
      </w:r>
      <w:r w:rsidRPr="00A22E9D">
        <w:rPr>
          <w:sz w:val="24"/>
          <w:szCs w:val="24"/>
        </w:rPr>
        <w:t xml:space="preserve">В данном проекте предусмотрено строительство распределительного газопровода низкого давления с отпайками к жилым домам на территории </w:t>
      </w:r>
      <w:r w:rsidRPr="00A22E9D">
        <w:rPr>
          <w:color w:val="000000"/>
          <w:sz w:val="24"/>
          <w:szCs w:val="24"/>
        </w:rPr>
        <w:t>ПК «Семья</w:t>
      </w:r>
      <w:r w:rsidRPr="00A22E9D">
        <w:rPr>
          <w:bCs/>
          <w:sz w:val="24"/>
          <w:szCs w:val="24"/>
        </w:rPr>
        <w:t>»</w:t>
      </w:r>
      <w:r w:rsidRPr="00A22E9D">
        <w:rPr>
          <w:color w:val="000000"/>
          <w:sz w:val="24"/>
          <w:szCs w:val="24"/>
        </w:rPr>
        <w:t xml:space="preserve"> г. Артемовский по улицам: Луначарского, 2-я </w:t>
      </w:r>
      <w:proofErr w:type="spellStart"/>
      <w:r w:rsidRPr="00A22E9D">
        <w:rPr>
          <w:color w:val="000000"/>
          <w:sz w:val="24"/>
          <w:szCs w:val="24"/>
        </w:rPr>
        <w:t>Бурсунская</w:t>
      </w:r>
      <w:proofErr w:type="spellEnd"/>
      <w:r w:rsidRPr="00A22E9D">
        <w:rPr>
          <w:color w:val="000000"/>
          <w:sz w:val="24"/>
          <w:szCs w:val="24"/>
        </w:rPr>
        <w:t>, Пешкова, Карла Либкнехта, Карла Маркса</w:t>
      </w:r>
      <w:r w:rsidRPr="00A22E9D">
        <w:rPr>
          <w:sz w:val="24"/>
          <w:szCs w:val="24"/>
        </w:rPr>
        <w:t>,                                      пер. Красный, Красноярская, Сосновская.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Проектируемый газопровод низкого давления обеспечивает </w:t>
      </w:r>
      <w:proofErr w:type="spellStart"/>
      <w:r w:rsidRPr="00A22E9D">
        <w:rPr>
          <w:sz w:val="24"/>
          <w:szCs w:val="24"/>
        </w:rPr>
        <w:t>газопотребление</w:t>
      </w:r>
      <w:proofErr w:type="spellEnd"/>
      <w:r w:rsidRPr="00A22E9D">
        <w:rPr>
          <w:sz w:val="24"/>
          <w:szCs w:val="24"/>
        </w:rPr>
        <w:t xml:space="preserve"> на нужды отопления горячего водоснабжения и приготовления пищи индивидуальных жилых домов. По ходу газа предусмотрены отпайки к жилым домам установкой кранов в подземном исполнении.</w:t>
      </w:r>
    </w:p>
    <w:p w:rsidR="00A22E9D" w:rsidRPr="00A22E9D" w:rsidRDefault="00A22E9D" w:rsidP="00A22E9D">
      <w:pPr>
        <w:jc w:val="both"/>
        <w:rPr>
          <w:sz w:val="24"/>
          <w:szCs w:val="24"/>
          <w:highlight w:val="yellow"/>
        </w:rPr>
      </w:pPr>
      <w:r w:rsidRPr="00A22E9D">
        <w:rPr>
          <w:sz w:val="24"/>
          <w:szCs w:val="24"/>
        </w:rPr>
        <w:lastRenderedPageBreak/>
        <w:t xml:space="preserve">         Данная сеть относится к сети газораспределения. Запроектированы - наружные газопроводы низкого давления (до 0,005 Мпа включительно) до жилых домов.</w:t>
      </w:r>
    </w:p>
    <w:p w:rsidR="00A22E9D" w:rsidRPr="00A22E9D" w:rsidRDefault="00A22E9D" w:rsidP="00A22E9D">
      <w:pPr>
        <w:ind w:right="-2"/>
        <w:jc w:val="both"/>
        <w:rPr>
          <w:b/>
          <w:color w:val="FF0000"/>
          <w:szCs w:val="28"/>
        </w:rPr>
      </w:pPr>
      <w:r w:rsidRPr="00A22E9D">
        <w:rPr>
          <w:b/>
          <w:color w:val="FF0000"/>
          <w:szCs w:val="28"/>
        </w:rPr>
        <w:t xml:space="preserve">         </w:t>
      </w:r>
      <w:r w:rsidRPr="00A22E9D">
        <w:rPr>
          <w:bCs/>
          <w:sz w:val="24"/>
          <w:szCs w:val="24"/>
        </w:rPr>
        <w:t xml:space="preserve">Данная сеть газораспределения  относиться к опасному </w:t>
      </w:r>
      <w:proofErr w:type="gramStart"/>
      <w:r w:rsidRPr="00A22E9D">
        <w:rPr>
          <w:bCs/>
          <w:sz w:val="24"/>
          <w:szCs w:val="24"/>
        </w:rPr>
        <w:t>производственном</w:t>
      </w:r>
      <w:proofErr w:type="gramEnd"/>
      <w:r w:rsidRPr="00A22E9D">
        <w:rPr>
          <w:bCs/>
          <w:sz w:val="24"/>
          <w:szCs w:val="24"/>
        </w:rPr>
        <w:t xml:space="preserve"> объекту.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Градостроительная ситуация и планировочные ограничения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ind w:firstLine="426"/>
        <w:jc w:val="both"/>
        <w:rPr>
          <w:sz w:val="24"/>
          <w:szCs w:val="24"/>
        </w:rPr>
      </w:pPr>
      <w:proofErr w:type="gramStart"/>
      <w:r w:rsidRPr="00A22E9D">
        <w:rPr>
          <w:sz w:val="24"/>
          <w:szCs w:val="24"/>
        </w:rPr>
        <w:t xml:space="preserve">Территория проектирования линейного объекта расположена в районе </w:t>
      </w:r>
      <w:proofErr w:type="spellStart"/>
      <w:r w:rsidRPr="00A22E9D">
        <w:rPr>
          <w:sz w:val="24"/>
          <w:szCs w:val="24"/>
        </w:rPr>
        <w:t>Бурсунка</w:t>
      </w:r>
      <w:proofErr w:type="spellEnd"/>
      <w:r w:rsidRPr="00A22E9D">
        <w:rPr>
          <w:sz w:val="24"/>
          <w:szCs w:val="24"/>
        </w:rPr>
        <w:t xml:space="preserve">                                   г. Артемовского, по улицам:</w:t>
      </w:r>
      <w:proofErr w:type="gramEnd"/>
      <w:r w:rsidRPr="00A22E9D">
        <w:rPr>
          <w:rFonts w:ascii="GOST type A" w:hAnsi="GOST type A"/>
          <w:i/>
          <w:color w:val="000000"/>
          <w:sz w:val="24"/>
          <w:szCs w:val="24"/>
        </w:rPr>
        <w:t xml:space="preserve"> </w:t>
      </w:r>
      <w:r w:rsidRPr="00A22E9D">
        <w:rPr>
          <w:color w:val="000000"/>
          <w:sz w:val="24"/>
          <w:szCs w:val="24"/>
        </w:rPr>
        <w:t xml:space="preserve">Луначарского, Пешкова, 1-я </w:t>
      </w:r>
      <w:proofErr w:type="spellStart"/>
      <w:r w:rsidRPr="00A22E9D">
        <w:rPr>
          <w:color w:val="000000"/>
          <w:sz w:val="24"/>
          <w:szCs w:val="24"/>
        </w:rPr>
        <w:t>Бурсунская</w:t>
      </w:r>
      <w:proofErr w:type="spellEnd"/>
      <w:r w:rsidRPr="00A22E9D">
        <w:rPr>
          <w:color w:val="000000"/>
          <w:sz w:val="24"/>
          <w:szCs w:val="24"/>
        </w:rPr>
        <w:t xml:space="preserve"> , 2-я </w:t>
      </w:r>
      <w:proofErr w:type="spellStart"/>
      <w:r w:rsidRPr="00A22E9D">
        <w:rPr>
          <w:color w:val="000000"/>
          <w:sz w:val="24"/>
          <w:szCs w:val="24"/>
        </w:rPr>
        <w:t>Бурсунская</w:t>
      </w:r>
      <w:proofErr w:type="spellEnd"/>
      <w:r w:rsidRPr="00A22E9D">
        <w:rPr>
          <w:color w:val="000000"/>
          <w:sz w:val="24"/>
          <w:szCs w:val="24"/>
        </w:rPr>
        <w:t>, Карла-Маркса.</w:t>
      </w:r>
      <w:r w:rsidRPr="00A22E9D">
        <w:rPr>
          <w:sz w:val="24"/>
          <w:szCs w:val="24"/>
        </w:rPr>
        <w:t xml:space="preserve"> Улица 1-я </w:t>
      </w:r>
      <w:proofErr w:type="spellStart"/>
      <w:r w:rsidRPr="00A22E9D">
        <w:rPr>
          <w:sz w:val="24"/>
          <w:szCs w:val="24"/>
        </w:rPr>
        <w:t>Бурсунская</w:t>
      </w:r>
      <w:proofErr w:type="spellEnd"/>
      <w:r w:rsidRPr="00A22E9D">
        <w:rPr>
          <w:sz w:val="24"/>
          <w:szCs w:val="24"/>
        </w:rPr>
        <w:t xml:space="preserve"> проходит вдоль левого берега р. </w:t>
      </w:r>
      <w:proofErr w:type="spellStart"/>
      <w:r w:rsidRPr="00A22E9D">
        <w:rPr>
          <w:sz w:val="24"/>
          <w:szCs w:val="24"/>
        </w:rPr>
        <w:t>Бурсунка</w:t>
      </w:r>
      <w:proofErr w:type="spellEnd"/>
      <w:r w:rsidRPr="00A22E9D">
        <w:rPr>
          <w:sz w:val="24"/>
          <w:szCs w:val="24"/>
        </w:rPr>
        <w:t xml:space="preserve">,                             ул. Пешкова и ул. Луначарского пересекают р. </w:t>
      </w:r>
      <w:proofErr w:type="spellStart"/>
      <w:r w:rsidRPr="00A22E9D">
        <w:rPr>
          <w:sz w:val="24"/>
          <w:szCs w:val="24"/>
        </w:rPr>
        <w:t>Бурсунка</w:t>
      </w:r>
      <w:proofErr w:type="spellEnd"/>
      <w:r w:rsidRPr="00A22E9D">
        <w:rPr>
          <w:sz w:val="24"/>
          <w:szCs w:val="24"/>
        </w:rPr>
        <w:t xml:space="preserve">. </w:t>
      </w:r>
    </w:p>
    <w:p w:rsidR="00A22E9D" w:rsidRPr="00A22E9D" w:rsidRDefault="00A22E9D" w:rsidP="00A22E9D">
      <w:pPr>
        <w:ind w:firstLine="426"/>
        <w:jc w:val="both"/>
        <w:rPr>
          <w:sz w:val="24"/>
          <w:szCs w:val="24"/>
        </w:rPr>
      </w:pPr>
      <w:r w:rsidRPr="00A22E9D">
        <w:rPr>
          <w:sz w:val="24"/>
          <w:szCs w:val="24"/>
        </w:rPr>
        <w:t>В условных границах проектирования размещаются существующие сети водоснабжения, электроснабжения (</w:t>
      </w:r>
      <w:proofErr w:type="gramStart"/>
      <w:r w:rsidRPr="00A22E9D">
        <w:rPr>
          <w:sz w:val="24"/>
          <w:szCs w:val="24"/>
        </w:rPr>
        <w:t>ВЛ</w:t>
      </w:r>
      <w:proofErr w:type="gramEnd"/>
      <w:r w:rsidRPr="00A22E9D">
        <w:rPr>
          <w:sz w:val="24"/>
          <w:szCs w:val="24"/>
        </w:rPr>
        <w:t xml:space="preserve"> 10 </w:t>
      </w:r>
      <w:proofErr w:type="spellStart"/>
      <w:r w:rsidRPr="00A22E9D">
        <w:rPr>
          <w:sz w:val="24"/>
          <w:szCs w:val="24"/>
        </w:rPr>
        <w:t>кВ</w:t>
      </w:r>
      <w:proofErr w:type="spellEnd"/>
      <w:r w:rsidRPr="00A22E9D">
        <w:rPr>
          <w:sz w:val="24"/>
          <w:szCs w:val="24"/>
        </w:rPr>
        <w:t xml:space="preserve"> о 0.4 </w:t>
      </w:r>
      <w:proofErr w:type="spellStart"/>
      <w:r w:rsidRPr="00A22E9D">
        <w:rPr>
          <w:sz w:val="24"/>
          <w:szCs w:val="24"/>
        </w:rPr>
        <w:t>кВ</w:t>
      </w:r>
      <w:proofErr w:type="spellEnd"/>
      <w:r w:rsidRPr="00A22E9D">
        <w:rPr>
          <w:sz w:val="24"/>
          <w:szCs w:val="24"/>
        </w:rPr>
        <w:t>) и связи (воздушная и кабельная), которые учтены при прокладке трассы газопровода. Развитие инженерных сетей генпланом не предусматривается.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Территория проектирования попадает в санитарно-защитную зону от предприятия «</w:t>
      </w:r>
      <w:proofErr w:type="spellStart"/>
      <w:r w:rsidRPr="00A22E9D">
        <w:rPr>
          <w:sz w:val="24"/>
          <w:szCs w:val="24"/>
        </w:rPr>
        <w:t>Дорстрой</w:t>
      </w:r>
      <w:proofErr w:type="spellEnd"/>
      <w:r w:rsidRPr="00A22E9D">
        <w:rPr>
          <w:sz w:val="24"/>
          <w:szCs w:val="24"/>
        </w:rPr>
        <w:t xml:space="preserve">» </w:t>
      </w:r>
    </w:p>
    <w:p w:rsidR="00A22E9D" w:rsidRPr="00A22E9D" w:rsidRDefault="00A22E9D" w:rsidP="00A22E9D">
      <w:pPr>
        <w:jc w:val="both"/>
        <w:rPr>
          <w:i/>
          <w:sz w:val="24"/>
          <w:szCs w:val="24"/>
        </w:rPr>
      </w:pPr>
      <w:r w:rsidRPr="00A22E9D">
        <w:rPr>
          <w:sz w:val="24"/>
          <w:szCs w:val="24"/>
        </w:rPr>
        <w:t xml:space="preserve">        Территория проектирования газопровода  попадает в зоны действия </w:t>
      </w:r>
      <w:r w:rsidRPr="00A22E9D">
        <w:rPr>
          <w:i/>
          <w:sz w:val="24"/>
          <w:szCs w:val="24"/>
        </w:rPr>
        <w:t>планировочных ограничений:</w:t>
      </w:r>
    </w:p>
    <w:p w:rsidR="00A22E9D" w:rsidRPr="00A22E9D" w:rsidRDefault="00A22E9D" w:rsidP="00A22E9D">
      <w:pPr>
        <w:ind w:firstLine="426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- зоны охраны </w:t>
      </w:r>
      <w:proofErr w:type="gramStart"/>
      <w:r w:rsidRPr="00A22E9D">
        <w:rPr>
          <w:sz w:val="24"/>
          <w:szCs w:val="24"/>
        </w:rPr>
        <w:t>ВЛ</w:t>
      </w:r>
      <w:proofErr w:type="gramEnd"/>
      <w:r w:rsidRPr="00A22E9D">
        <w:rPr>
          <w:sz w:val="24"/>
          <w:szCs w:val="24"/>
        </w:rPr>
        <w:t xml:space="preserve">:  ВЛ 0,4 </w:t>
      </w:r>
      <w:proofErr w:type="spellStart"/>
      <w:r w:rsidRPr="00A22E9D">
        <w:rPr>
          <w:sz w:val="24"/>
          <w:szCs w:val="24"/>
        </w:rPr>
        <w:t>кВ</w:t>
      </w:r>
      <w:proofErr w:type="spellEnd"/>
      <w:r w:rsidRPr="00A22E9D">
        <w:rPr>
          <w:sz w:val="24"/>
          <w:szCs w:val="24"/>
        </w:rPr>
        <w:t xml:space="preserve"> – 2м, ВЛ 6-10 </w:t>
      </w:r>
      <w:proofErr w:type="spellStart"/>
      <w:r w:rsidRPr="00A22E9D">
        <w:rPr>
          <w:sz w:val="24"/>
          <w:szCs w:val="24"/>
        </w:rPr>
        <w:t>кВ</w:t>
      </w:r>
      <w:proofErr w:type="spellEnd"/>
      <w:r w:rsidRPr="00A22E9D">
        <w:rPr>
          <w:sz w:val="24"/>
          <w:szCs w:val="24"/>
        </w:rPr>
        <w:t xml:space="preserve"> -10 м.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- </w:t>
      </w:r>
      <w:proofErr w:type="spellStart"/>
      <w:r w:rsidRPr="00A22E9D">
        <w:rPr>
          <w:sz w:val="24"/>
          <w:szCs w:val="24"/>
        </w:rPr>
        <w:t>водоохранная</w:t>
      </w:r>
      <w:proofErr w:type="spellEnd"/>
      <w:r w:rsidRPr="00A22E9D">
        <w:rPr>
          <w:sz w:val="24"/>
          <w:szCs w:val="24"/>
        </w:rPr>
        <w:t xml:space="preserve"> зона  реки </w:t>
      </w:r>
      <w:proofErr w:type="spellStart"/>
      <w:r w:rsidRPr="00A22E9D">
        <w:rPr>
          <w:sz w:val="24"/>
          <w:szCs w:val="24"/>
        </w:rPr>
        <w:t>Бурсунка</w:t>
      </w:r>
      <w:proofErr w:type="spellEnd"/>
      <w:r w:rsidRPr="00A22E9D">
        <w:rPr>
          <w:sz w:val="24"/>
          <w:szCs w:val="24"/>
        </w:rPr>
        <w:t xml:space="preserve"> – 50м (в том числе: прибрежная полоса – 30 м, береговая полоса-5 м);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- санитарно-защитная зона предприятия «</w:t>
      </w:r>
      <w:proofErr w:type="spellStart"/>
      <w:r w:rsidRPr="00A22E9D">
        <w:rPr>
          <w:sz w:val="24"/>
          <w:szCs w:val="24"/>
        </w:rPr>
        <w:t>Дорстрой</w:t>
      </w:r>
      <w:proofErr w:type="spellEnd"/>
      <w:r w:rsidRPr="00A22E9D">
        <w:rPr>
          <w:sz w:val="24"/>
          <w:szCs w:val="24"/>
        </w:rPr>
        <w:t xml:space="preserve">» – 300м. </w:t>
      </w:r>
    </w:p>
    <w:p w:rsidR="00A22E9D" w:rsidRPr="00A22E9D" w:rsidRDefault="00A22E9D" w:rsidP="00A22E9D">
      <w:pPr>
        <w:ind w:firstLine="426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Памятников историко-культурного  значения  федерального и областного уровня,  зон охраны памятников, особо охраняемых природных территорий на территории проектируемого участка не имеется.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</w:t>
      </w: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Основные положения по планировке линейного объекта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Проект планировки линейного объекта – газопровода предполагает определение прохождения проектируемой трассы газопровода в границах территории общего пользования с учетом всех намеченных решений по Генеральному плану г. Артемовского с соблюдением всех требуемых норм и ограничений.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В данном проекте предусмотрено строительство  газопровода высокого давления II категории, установка ГРПШ-24 и строительство распределительного газопровода низкого давления на территории </w:t>
      </w:r>
      <w:r w:rsidRPr="00A22E9D">
        <w:rPr>
          <w:color w:val="000000"/>
          <w:sz w:val="24"/>
          <w:szCs w:val="24"/>
        </w:rPr>
        <w:t>ПК «Алмаз</w:t>
      </w:r>
      <w:r w:rsidRPr="00A22E9D">
        <w:rPr>
          <w:bCs/>
          <w:sz w:val="24"/>
          <w:szCs w:val="24"/>
        </w:rPr>
        <w:t>»</w:t>
      </w:r>
      <w:r w:rsidRPr="00A22E9D">
        <w:rPr>
          <w:color w:val="000000"/>
          <w:sz w:val="24"/>
          <w:szCs w:val="24"/>
        </w:rPr>
        <w:t xml:space="preserve"> г. Артемовский по улицам: Луначарского, Пешкова, 1-я </w:t>
      </w:r>
      <w:proofErr w:type="spellStart"/>
      <w:r w:rsidRPr="00A22E9D">
        <w:rPr>
          <w:color w:val="000000"/>
          <w:sz w:val="24"/>
          <w:szCs w:val="24"/>
        </w:rPr>
        <w:t>Бурсунская</w:t>
      </w:r>
      <w:proofErr w:type="spellEnd"/>
      <w:r w:rsidRPr="00A22E9D">
        <w:rPr>
          <w:color w:val="000000"/>
          <w:sz w:val="24"/>
          <w:szCs w:val="24"/>
        </w:rPr>
        <w:t xml:space="preserve"> , 2-я </w:t>
      </w:r>
      <w:proofErr w:type="spellStart"/>
      <w:r w:rsidRPr="00A22E9D">
        <w:rPr>
          <w:color w:val="000000"/>
          <w:sz w:val="24"/>
          <w:szCs w:val="24"/>
        </w:rPr>
        <w:t>Бурсунская</w:t>
      </w:r>
      <w:proofErr w:type="spellEnd"/>
      <w:r w:rsidRPr="00A22E9D">
        <w:rPr>
          <w:color w:val="000000"/>
          <w:sz w:val="24"/>
          <w:szCs w:val="24"/>
        </w:rPr>
        <w:t>, Карла Маркса</w:t>
      </w:r>
      <w:r w:rsidRPr="00A22E9D">
        <w:rPr>
          <w:sz w:val="24"/>
          <w:szCs w:val="24"/>
        </w:rPr>
        <w:t>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При определении прокладки трассы газопровода  учитывались  материалы  как существующего положения, так  проектные решения, принятые в генплане относительно автодорог,  инженерных сетей, объектов общественного и производственного назначения. Развитие автодорог и инженерных сетей Генеральным планом г. </w:t>
      </w:r>
      <w:proofErr w:type="gramStart"/>
      <w:r w:rsidRPr="00A22E9D">
        <w:rPr>
          <w:sz w:val="24"/>
          <w:szCs w:val="24"/>
        </w:rPr>
        <w:t>Артемовского</w:t>
      </w:r>
      <w:proofErr w:type="gramEnd"/>
      <w:r w:rsidRPr="00A22E9D">
        <w:rPr>
          <w:sz w:val="24"/>
          <w:szCs w:val="24"/>
        </w:rPr>
        <w:t xml:space="preserve"> в границах проектируемой территории не предусматривается.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Зоны особого регулирования</w:t>
      </w: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Зонами особого регулирования являются: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1) зоны охраны </w:t>
      </w:r>
      <w:proofErr w:type="gramStart"/>
      <w:r w:rsidRPr="00A22E9D">
        <w:rPr>
          <w:sz w:val="24"/>
          <w:szCs w:val="24"/>
        </w:rPr>
        <w:t>ВЛ</w:t>
      </w:r>
      <w:proofErr w:type="gramEnd"/>
      <w:r w:rsidRPr="00A22E9D">
        <w:rPr>
          <w:sz w:val="24"/>
          <w:szCs w:val="24"/>
        </w:rPr>
        <w:t xml:space="preserve">:  ВЛ 0,4 </w:t>
      </w:r>
      <w:proofErr w:type="spellStart"/>
      <w:r w:rsidRPr="00A22E9D">
        <w:rPr>
          <w:sz w:val="24"/>
          <w:szCs w:val="24"/>
        </w:rPr>
        <w:t>кВ</w:t>
      </w:r>
      <w:proofErr w:type="spellEnd"/>
      <w:r w:rsidRPr="00A22E9D">
        <w:rPr>
          <w:sz w:val="24"/>
          <w:szCs w:val="24"/>
        </w:rPr>
        <w:t xml:space="preserve"> – 2м, ВЛ 6-10 </w:t>
      </w:r>
      <w:proofErr w:type="spellStart"/>
      <w:r w:rsidRPr="00A22E9D">
        <w:rPr>
          <w:sz w:val="24"/>
          <w:szCs w:val="24"/>
        </w:rPr>
        <w:t>кВ</w:t>
      </w:r>
      <w:proofErr w:type="spellEnd"/>
      <w:r w:rsidRPr="00A22E9D">
        <w:rPr>
          <w:sz w:val="24"/>
          <w:szCs w:val="24"/>
        </w:rPr>
        <w:t xml:space="preserve"> -10 м;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2) </w:t>
      </w:r>
      <w:proofErr w:type="spellStart"/>
      <w:r w:rsidRPr="00A22E9D">
        <w:rPr>
          <w:sz w:val="24"/>
          <w:szCs w:val="24"/>
        </w:rPr>
        <w:t>водоохранная</w:t>
      </w:r>
      <w:proofErr w:type="spellEnd"/>
      <w:r w:rsidRPr="00A22E9D">
        <w:rPr>
          <w:sz w:val="24"/>
          <w:szCs w:val="24"/>
        </w:rPr>
        <w:t xml:space="preserve"> зона реки </w:t>
      </w:r>
      <w:proofErr w:type="spellStart"/>
      <w:r w:rsidRPr="00A22E9D">
        <w:rPr>
          <w:sz w:val="24"/>
          <w:szCs w:val="24"/>
        </w:rPr>
        <w:t>Бурсунка</w:t>
      </w:r>
      <w:proofErr w:type="spellEnd"/>
      <w:r w:rsidRPr="00A22E9D">
        <w:rPr>
          <w:sz w:val="24"/>
          <w:szCs w:val="24"/>
        </w:rPr>
        <w:t xml:space="preserve">  – 50м;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3) санитарно-защитные зона предприятия «</w:t>
      </w:r>
      <w:proofErr w:type="spellStart"/>
      <w:r w:rsidRPr="00A22E9D">
        <w:rPr>
          <w:sz w:val="24"/>
          <w:szCs w:val="24"/>
        </w:rPr>
        <w:t>Дорстрой</w:t>
      </w:r>
      <w:proofErr w:type="spellEnd"/>
      <w:r w:rsidRPr="00A22E9D">
        <w:rPr>
          <w:sz w:val="24"/>
          <w:szCs w:val="24"/>
        </w:rPr>
        <w:t>» - 300 м;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4) охранные зоны газопровода.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lastRenderedPageBreak/>
        <w:t xml:space="preserve">          Вдоль трассы наружных газопровода устанавливается охранная зона, в виде участка земной поверхности, ограниченной условными линиями, проходящими на расстоянии 2,0м по обе стороны газопровода, на основании «Правил охраны газораспределительных сетей», утвержденных Постановлением Правительства Российской Федерации от 20.11.2000 № 878.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color w:val="000000"/>
          <w:sz w:val="24"/>
          <w:szCs w:val="24"/>
        </w:rPr>
        <w:t xml:space="preserve">         </w:t>
      </w:r>
      <w:proofErr w:type="gramStart"/>
      <w:r w:rsidRPr="00A22E9D">
        <w:rPr>
          <w:color w:val="000000"/>
          <w:sz w:val="24"/>
          <w:szCs w:val="24"/>
        </w:rPr>
        <w:t xml:space="preserve">Охранная зона вокруг отдельно стоящих </w:t>
      </w:r>
      <w:r w:rsidRPr="00A22E9D">
        <w:rPr>
          <w:iCs/>
          <w:sz w:val="24"/>
          <w:szCs w:val="24"/>
        </w:rPr>
        <w:t xml:space="preserve">ГРПШ </w:t>
      </w:r>
      <w:r w:rsidRPr="00A22E9D">
        <w:rPr>
          <w:color w:val="000000"/>
          <w:sz w:val="24"/>
          <w:szCs w:val="24"/>
        </w:rPr>
        <w:t>предусмотрена  - в виде территории, ограниченной замкнутой</w:t>
      </w:r>
      <w:r w:rsidRPr="00A22E9D">
        <w:rPr>
          <w:rFonts w:ascii="GOST type A" w:hAnsi="GOST type A" w:cs="Arial"/>
          <w:i/>
          <w:color w:val="000000"/>
          <w:sz w:val="24"/>
          <w:szCs w:val="24"/>
        </w:rPr>
        <w:t xml:space="preserve"> </w:t>
      </w:r>
      <w:r w:rsidRPr="00A22E9D">
        <w:rPr>
          <w:color w:val="000000"/>
          <w:sz w:val="24"/>
          <w:szCs w:val="24"/>
        </w:rPr>
        <w:t xml:space="preserve">линией, проведенной на расстоянии 10 метров от границ этих объектов. </w:t>
      </w:r>
      <w:proofErr w:type="gramEnd"/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Анализ градостроительных  условий проектируемой территории показывает, что: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- Территория размещения объектов газоснабжения жилых домов  ПК «Алмаз» размещается частично в </w:t>
      </w:r>
      <w:proofErr w:type="spellStart"/>
      <w:r w:rsidRPr="00A22E9D">
        <w:rPr>
          <w:sz w:val="24"/>
          <w:szCs w:val="24"/>
        </w:rPr>
        <w:t>водоохранной</w:t>
      </w:r>
      <w:proofErr w:type="spellEnd"/>
      <w:r w:rsidRPr="00A22E9D">
        <w:rPr>
          <w:sz w:val="24"/>
          <w:szCs w:val="24"/>
        </w:rPr>
        <w:t xml:space="preserve"> зоне р. </w:t>
      </w:r>
      <w:proofErr w:type="spellStart"/>
      <w:r w:rsidRPr="00A22E9D">
        <w:rPr>
          <w:sz w:val="24"/>
          <w:szCs w:val="24"/>
        </w:rPr>
        <w:t>Бурсунка</w:t>
      </w:r>
      <w:proofErr w:type="spellEnd"/>
      <w:r w:rsidRPr="00A22E9D">
        <w:rPr>
          <w:sz w:val="24"/>
          <w:szCs w:val="24"/>
        </w:rPr>
        <w:t xml:space="preserve">, трасса газопровода пересекает              р. </w:t>
      </w:r>
      <w:proofErr w:type="spellStart"/>
      <w:r w:rsidRPr="00A22E9D">
        <w:rPr>
          <w:sz w:val="24"/>
          <w:szCs w:val="24"/>
        </w:rPr>
        <w:t>Бурсунка</w:t>
      </w:r>
      <w:proofErr w:type="spellEnd"/>
      <w:r w:rsidRPr="00A22E9D">
        <w:rPr>
          <w:sz w:val="24"/>
          <w:szCs w:val="24"/>
        </w:rPr>
        <w:t xml:space="preserve"> методом ННБ на протяжении 56.1м.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- В зоне размещения объектов газоснабжения  не расположены  территории, имеющие статус особо охраняемых природных территорий. 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- Памятников историко-культурного  значения  федерального и областного уровня,  зон охраны памятников на территории линейного объекта, на территории размещения объектов газоснабжения ПК «Алмаз» не расположено.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Основные положения по  межеванию территории</w:t>
      </w:r>
    </w:p>
    <w:p w:rsidR="00A22E9D" w:rsidRPr="00A22E9D" w:rsidRDefault="00A22E9D" w:rsidP="00A22E9D">
      <w:pPr>
        <w:ind w:firstLine="567"/>
        <w:jc w:val="both"/>
        <w:rPr>
          <w:sz w:val="24"/>
          <w:szCs w:val="24"/>
        </w:rPr>
      </w:pPr>
    </w:p>
    <w:p w:rsidR="00A22E9D" w:rsidRPr="00A22E9D" w:rsidRDefault="00A22E9D" w:rsidP="00A22E9D">
      <w:pPr>
        <w:ind w:firstLine="426"/>
        <w:jc w:val="both"/>
        <w:rPr>
          <w:sz w:val="24"/>
          <w:szCs w:val="24"/>
        </w:rPr>
      </w:pPr>
      <w:r w:rsidRPr="00A22E9D">
        <w:rPr>
          <w:sz w:val="24"/>
          <w:szCs w:val="24"/>
        </w:rPr>
        <w:t>В соответствии с действующими нормативными правовыми актами на чертежах межевания территории  отображены: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>- красные линии;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>- границы земельных участков, стоящих на кадастровом учете;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- границы формируемого земельного участка  для размещения линейного объекта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>( на период строительства);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>- границы сервитутов;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>- границы зон с особыми условиями использования территорий.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Проектируемая территория расположена на землях кадастровых кварталов: 66:02:1703011, 66:02:1703012, 66:02:1703014.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ind w:firstLine="426"/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Проектом межевания предусмотрено формирование  многоконтурного  земельного участка № 1 для строительства линейного объекта - газопровода. Участок формируется  в виде полосы, шириной 4 м – по 2 м с каждой стороны от оси газопровода.  Площадь многоконтурного формируемого участка – 11642 </w:t>
      </w:r>
      <w:proofErr w:type="spellStart"/>
      <w:r w:rsidRPr="00A22E9D">
        <w:rPr>
          <w:sz w:val="24"/>
          <w:szCs w:val="24"/>
        </w:rPr>
        <w:t>кв.м</w:t>
      </w:r>
      <w:proofErr w:type="spellEnd"/>
      <w:r w:rsidRPr="00A22E9D">
        <w:rPr>
          <w:sz w:val="24"/>
          <w:szCs w:val="24"/>
        </w:rPr>
        <w:t>.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   Участок № 2 формируется под постоянное пользование под размещение ГРПШ, площадью 215 </w:t>
      </w:r>
      <w:proofErr w:type="spellStart"/>
      <w:r w:rsidRPr="00A22E9D">
        <w:rPr>
          <w:sz w:val="24"/>
          <w:szCs w:val="24"/>
        </w:rPr>
        <w:t>кв</w:t>
      </w:r>
      <w:proofErr w:type="gramStart"/>
      <w:r w:rsidRPr="00A22E9D">
        <w:rPr>
          <w:sz w:val="24"/>
          <w:szCs w:val="24"/>
        </w:rPr>
        <w:t>.м</w:t>
      </w:r>
      <w:proofErr w:type="spellEnd"/>
      <w:proofErr w:type="gramEnd"/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Сведения о межуемых (формируемых) земельных участках приведены в таблице 5.1. 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Сведения о формируемых земельных участках</w:t>
      </w:r>
    </w:p>
    <w:p w:rsidR="00A22E9D" w:rsidRPr="00A22E9D" w:rsidRDefault="00A22E9D" w:rsidP="00A22E9D">
      <w:pPr>
        <w:jc w:val="center"/>
        <w:rPr>
          <w:sz w:val="24"/>
          <w:szCs w:val="24"/>
        </w:rPr>
      </w:pPr>
      <w:r w:rsidRPr="00A22E9D">
        <w:rPr>
          <w:sz w:val="24"/>
          <w:szCs w:val="24"/>
        </w:rPr>
        <w:t xml:space="preserve">                                                                                                                                      Таблица 5.1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101"/>
        <w:gridCol w:w="3191"/>
      </w:tblGrid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№ части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Площадь,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Ограничения обременения в использовании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Многоконтурный участок № 1 – 11 642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9 459,34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13,3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11,5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Коммунальное </w:t>
            </w:r>
            <w:r w:rsidRPr="00A22E9D">
              <w:rPr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lastRenderedPageBreak/>
              <w:t xml:space="preserve">Временные использование </w:t>
            </w:r>
            <w:r w:rsidRPr="00A22E9D">
              <w:rPr>
                <w:sz w:val="24"/>
                <w:szCs w:val="24"/>
              </w:rPr>
              <w:lastRenderedPageBreak/>
              <w:t>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972,6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399,4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103,64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9,77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25,65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42,03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2,9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167,26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8,11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3,72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356,4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10,74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6,94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0,54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0,31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4,81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27,64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15,4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Временные использование на период строительства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Земельный участок в постоянное пользование (под ГРПШ) – 2 15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  <w:lang w:val="en-US"/>
              </w:rPr>
            </w:pPr>
            <w:r w:rsidRPr="00A22E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Постоянное использование</w:t>
            </w:r>
          </w:p>
        </w:tc>
      </w:tr>
    </w:tbl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Для прохождения полосы отвода газопровода необходимо создание  сервитутов на 15 земельных участка, в тех случая, когда полоса отвода под газопровод проходит по ранее замежеванным земельным участкам.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 xml:space="preserve">Сведения о сервитутах приведены в таблице 5.2. 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  <w:r w:rsidRPr="00A22E9D">
        <w:rPr>
          <w:sz w:val="24"/>
          <w:szCs w:val="24"/>
        </w:rPr>
        <w:t>Сведения о сервитутах</w:t>
      </w:r>
    </w:p>
    <w:p w:rsidR="00A22E9D" w:rsidRPr="00A22E9D" w:rsidRDefault="00A22E9D" w:rsidP="00A22E9D">
      <w:pPr>
        <w:jc w:val="right"/>
        <w:rPr>
          <w:sz w:val="24"/>
          <w:szCs w:val="24"/>
        </w:rPr>
      </w:pPr>
      <w:r w:rsidRPr="00A22E9D">
        <w:rPr>
          <w:sz w:val="24"/>
          <w:szCs w:val="24"/>
        </w:rPr>
        <w:t>Таблица 5.2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217"/>
        <w:gridCol w:w="2521"/>
        <w:gridCol w:w="3286"/>
      </w:tblGrid>
      <w:tr w:rsidR="00A22E9D" w:rsidRPr="00A22E9D" w:rsidTr="000C5B0C">
        <w:trPr>
          <w:trHeight w:val="1154"/>
          <w:tblHeader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22E9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Вид разрешенного использования по кадастровым данным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Площадь налагаемого сервитута</w:t>
            </w:r>
          </w:p>
        </w:tc>
      </w:tr>
      <w:tr w:rsidR="00A22E9D" w:rsidRPr="00A22E9D" w:rsidTr="000C5B0C">
        <w:trPr>
          <w:trHeight w:val="68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66:02:1703008:186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9,77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8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66:02:1703014:48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25,65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70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66:02:1703014:80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42,03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66:02:1703014:120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2,9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66:02:1703014:50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167,26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66:02:1703014:99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8,11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66:02:1703014:98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3,72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66:02:1703014:120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356,4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66:02:1703014:33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10,74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66:02:0000000:1669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Для размещения объектов связи, радиовещания, телевидения, информатики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6,94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66:02:1703014:91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0,54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66:02:1703014:91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0,31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4,81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27,64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66:02:1703014:111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15,4 </w:t>
            </w: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</w:tr>
      <w:tr w:rsidR="00A22E9D" w:rsidRPr="00A22E9D" w:rsidTr="000C5B0C">
        <w:trPr>
          <w:trHeight w:val="69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D" w:rsidRPr="00A22E9D" w:rsidRDefault="00A22E9D" w:rsidP="00A22E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D" w:rsidRPr="00A22E9D" w:rsidRDefault="00A22E9D" w:rsidP="00A22E9D">
            <w:pPr>
              <w:jc w:val="both"/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 xml:space="preserve">682,22 </w:t>
            </w:r>
            <w:proofErr w:type="spellStart"/>
            <w:r w:rsidRPr="00A22E9D">
              <w:rPr>
                <w:sz w:val="24"/>
                <w:szCs w:val="24"/>
              </w:rPr>
              <w:t>кв</w:t>
            </w:r>
            <w:proofErr w:type="gramStart"/>
            <w:r w:rsidRPr="00A22E9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</w:p>
    <w:p w:rsidR="00A22E9D" w:rsidRPr="00A22E9D" w:rsidRDefault="00A22E9D" w:rsidP="00A22E9D">
      <w:pPr>
        <w:jc w:val="center"/>
        <w:rPr>
          <w:b/>
          <w:sz w:val="24"/>
          <w:szCs w:val="24"/>
        </w:rPr>
      </w:pPr>
      <w:r w:rsidRPr="00A22E9D">
        <w:rPr>
          <w:b/>
          <w:sz w:val="24"/>
          <w:szCs w:val="24"/>
        </w:rPr>
        <w:t>Технико-экономические показатели</w:t>
      </w:r>
    </w:p>
    <w:p w:rsidR="00A22E9D" w:rsidRPr="00A22E9D" w:rsidRDefault="00A22E9D" w:rsidP="00A22E9D">
      <w:pPr>
        <w:jc w:val="both"/>
        <w:rPr>
          <w:sz w:val="24"/>
          <w:szCs w:val="24"/>
        </w:rPr>
      </w:pPr>
    </w:p>
    <w:p w:rsidR="00A22E9D" w:rsidRPr="00A22E9D" w:rsidRDefault="00A22E9D" w:rsidP="00A22E9D">
      <w:pPr>
        <w:jc w:val="right"/>
        <w:rPr>
          <w:sz w:val="24"/>
          <w:szCs w:val="24"/>
        </w:rPr>
      </w:pPr>
      <w:r w:rsidRPr="00A22E9D">
        <w:rPr>
          <w:sz w:val="24"/>
          <w:szCs w:val="24"/>
        </w:rPr>
        <w:t xml:space="preserve">     Таблица 6.1</w:t>
      </w:r>
    </w:p>
    <w:tbl>
      <w:tblPr>
        <w:tblpPr w:leftFromText="180" w:rightFromText="180" w:vertAnchor="text" w:horzAnchor="margin" w:tblpX="108" w:tblpY="398"/>
        <w:tblW w:w="9356" w:type="dxa"/>
        <w:tblLook w:val="04A0" w:firstRow="1" w:lastRow="0" w:firstColumn="1" w:lastColumn="0" w:noHBand="0" w:noVBand="1"/>
      </w:tblPr>
      <w:tblGrid>
        <w:gridCol w:w="709"/>
        <w:gridCol w:w="2552"/>
        <w:gridCol w:w="1292"/>
        <w:gridCol w:w="1985"/>
        <w:gridCol w:w="2818"/>
      </w:tblGrid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Исходное положение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Проект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Условная площадь проектирования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1,76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1,76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Площадь территории общего пользования в границах красных линий линейного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1.63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1.63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Длина трассы газопровода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2129,6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 среднего давления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15,2 га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 низкого давления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2114,4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Количество ГРПШ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Площадь многоконтурного земельного участка под газопровод</w:t>
            </w:r>
          </w:p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( на период строительства)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11642</w:t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Количество участков, на которых устанавливаются сервитуты для прохождения газопровода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15</w:t>
            </w:r>
            <w:r w:rsidRPr="00A22E9D">
              <w:rPr>
                <w:sz w:val="24"/>
                <w:szCs w:val="24"/>
              </w:rPr>
              <w:tab/>
            </w:r>
          </w:p>
        </w:tc>
      </w:tr>
      <w:tr w:rsidR="00A22E9D" w:rsidRPr="00A22E9D" w:rsidTr="000C5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Площадь сервитутов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proofErr w:type="spellStart"/>
            <w:r w:rsidRPr="00A22E9D">
              <w:rPr>
                <w:sz w:val="24"/>
                <w:szCs w:val="24"/>
              </w:rPr>
              <w:t>кв.м</w:t>
            </w:r>
            <w:proofErr w:type="spellEnd"/>
            <w:r w:rsidRPr="00A22E9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sz w:val="24"/>
                <w:szCs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D" w:rsidRPr="00A22E9D" w:rsidRDefault="00A22E9D" w:rsidP="00A22E9D">
            <w:pPr>
              <w:rPr>
                <w:sz w:val="24"/>
                <w:szCs w:val="24"/>
              </w:rPr>
            </w:pPr>
            <w:r w:rsidRPr="00A22E9D">
              <w:rPr>
                <w:color w:val="000000"/>
                <w:sz w:val="24"/>
                <w:szCs w:val="24"/>
              </w:rPr>
              <w:t>682,22</w:t>
            </w:r>
          </w:p>
        </w:tc>
      </w:tr>
    </w:tbl>
    <w:p w:rsidR="00A22E9D" w:rsidRPr="00A22E9D" w:rsidRDefault="00A22E9D" w:rsidP="00A22E9D">
      <w:pPr>
        <w:jc w:val="both"/>
        <w:rPr>
          <w:sz w:val="36"/>
          <w:szCs w:val="36"/>
        </w:rPr>
      </w:pPr>
    </w:p>
    <w:p w:rsidR="00F83BF3" w:rsidRDefault="00F83BF3" w:rsidP="00F83BF3"/>
    <w:p w:rsidR="00761235" w:rsidRDefault="00A22E9D"/>
    <w:sectPr w:rsidR="00761235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A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87"/>
    <w:multiLevelType w:val="multilevel"/>
    <w:tmpl w:val="59686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3E6D73"/>
    <w:rsid w:val="00484D8A"/>
    <w:rsid w:val="00544F37"/>
    <w:rsid w:val="006136BE"/>
    <w:rsid w:val="00746C7E"/>
    <w:rsid w:val="007863DE"/>
    <w:rsid w:val="007F25E3"/>
    <w:rsid w:val="008E4421"/>
    <w:rsid w:val="00A22E9D"/>
    <w:rsid w:val="00DD0EA3"/>
    <w:rsid w:val="00E70C16"/>
    <w:rsid w:val="00E9605E"/>
    <w:rsid w:val="00EB351F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2018-01-15T06:10:00Z</cp:lastPrinted>
  <dcterms:created xsi:type="dcterms:W3CDTF">2018-03-20T09:56:00Z</dcterms:created>
  <dcterms:modified xsi:type="dcterms:W3CDTF">2018-03-20T09:56:00Z</dcterms:modified>
</cp:coreProperties>
</file>