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83" w:rsidRDefault="00BB6E8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6E83" w:rsidRDefault="00BB6E83">
      <w:pPr>
        <w:pStyle w:val="ConsPlusNormal"/>
        <w:outlineLvl w:val="0"/>
      </w:pPr>
    </w:p>
    <w:p w:rsidR="00BB6E83" w:rsidRDefault="00BB6E83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BB6E83" w:rsidRDefault="00BB6E83">
      <w:pPr>
        <w:pStyle w:val="ConsPlusTitle"/>
        <w:jc w:val="center"/>
      </w:pPr>
    </w:p>
    <w:p w:rsidR="00BB6E83" w:rsidRDefault="00BB6E83">
      <w:pPr>
        <w:pStyle w:val="ConsPlusTitle"/>
        <w:jc w:val="center"/>
      </w:pPr>
      <w:r>
        <w:t>ПОСТАНОВЛЕНИЕ</w:t>
      </w:r>
    </w:p>
    <w:p w:rsidR="00BB6E83" w:rsidRDefault="00BB6E83">
      <w:pPr>
        <w:pStyle w:val="ConsPlusTitle"/>
        <w:jc w:val="center"/>
      </w:pPr>
      <w:r>
        <w:t>от 7 августа 2020 г. N 758-ПА</w:t>
      </w:r>
    </w:p>
    <w:p w:rsidR="00BB6E83" w:rsidRDefault="00BB6E83">
      <w:pPr>
        <w:pStyle w:val="ConsPlusTitle"/>
        <w:jc w:val="center"/>
      </w:pPr>
    </w:p>
    <w:p w:rsidR="00BB6E83" w:rsidRDefault="00BB6E8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B6E83" w:rsidRDefault="00BB6E83">
      <w:pPr>
        <w:pStyle w:val="ConsPlusTitle"/>
        <w:jc w:val="center"/>
      </w:pPr>
      <w:r>
        <w:t>МУНИЦИПАЛЬНОЙ УСЛУГИ "ВЫДАЧА РАЗРЕШЕНИЙ НА ИСПОЛЬЗОВАНИЕ</w:t>
      </w:r>
    </w:p>
    <w:p w:rsidR="00BB6E83" w:rsidRDefault="00BB6E83">
      <w:pPr>
        <w:pStyle w:val="ConsPlusTitle"/>
        <w:jc w:val="center"/>
      </w:pPr>
      <w:r>
        <w:t>ВОЗДУШНОГО ПРОСТРАНСТВА НАД ТЕРРИТОРИЕЙ</w:t>
      </w:r>
    </w:p>
    <w:p w:rsidR="00BB6E83" w:rsidRDefault="00BB6E83">
      <w:pPr>
        <w:pStyle w:val="ConsPlusTitle"/>
        <w:jc w:val="center"/>
      </w:pPr>
      <w:r>
        <w:t>АРТЕМОВСКОГО ГОРОДСКОГО ОКРУГА"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>
        <w:r>
          <w:rPr>
            <w:color w:val="0000FF"/>
          </w:rPr>
          <w:t>пунктом 49</w:t>
        </w:r>
      </w:hyperlink>
      <w: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</w:t>
      </w:r>
      <w:hyperlink r:id="rId7">
        <w:r>
          <w:rPr>
            <w:color w:val="0000FF"/>
          </w:rPr>
          <w:t>пунктом 40.5</w:t>
        </w:r>
      </w:hyperlink>
      <w:r>
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30.08.2019 N 980-ПА "Об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17.08.2018 N 869-ПА "Об утверждении перечня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вид" (с изменениями), руководствуясь </w:t>
      </w:r>
      <w:hyperlink r:id="rId10">
        <w:r>
          <w:rPr>
            <w:color w:val="0000FF"/>
          </w:rPr>
          <w:t>статьей 31</w:t>
        </w:r>
      </w:hyperlink>
      <w:r>
        <w:t xml:space="preserve"> Устава Артемовского городского округа, постановляю: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использование воздушного пространства над территорией Артемовского городского округа" (Приложение).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2. Постановление опубликовать в газете "Артемовский рабочий",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"Интернет".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3. Контроль за исполнением Постановления оставляю за собой.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jc w:val="right"/>
      </w:pPr>
      <w:r>
        <w:t>Глава</w:t>
      </w:r>
    </w:p>
    <w:p w:rsidR="00BB6E83" w:rsidRDefault="00BB6E83">
      <w:pPr>
        <w:pStyle w:val="ConsPlusNormal"/>
        <w:jc w:val="right"/>
      </w:pPr>
      <w:r>
        <w:t>Артемовского городского округа</w:t>
      </w:r>
    </w:p>
    <w:p w:rsidR="00BB6E83" w:rsidRDefault="00BB6E83">
      <w:pPr>
        <w:pStyle w:val="ConsPlusNormal"/>
        <w:jc w:val="right"/>
      </w:pPr>
      <w:r>
        <w:t>А.В.САМОЧЕРНОВ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  <w:jc w:val="right"/>
        <w:outlineLvl w:val="0"/>
      </w:pPr>
      <w:r>
        <w:t>Приложение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jc w:val="right"/>
      </w:pPr>
      <w:r>
        <w:t>Утвержден</w:t>
      </w:r>
    </w:p>
    <w:p w:rsidR="00BB6E83" w:rsidRDefault="00BB6E83">
      <w:pPr>
        <w:pStyle w:val="ConsPlusNormal"/>
        <w:jc w:val="right"/>
      </w:pPr>
      <w:r>
        <w:t>Постановлением Администрации</w:t>
      </w:r>
    </w:p>
    <w:p w:rsidR="00BB6E83" w:rsidRDefault="00BB6E83">
      <w:pPr>
        <w:pStyle w:val="ConsPlusNormal"/>
        <w:jc w:val="right"/>
      </w:pPr>
      <w:r>
        <w:t>Артемовского городского округа</w:t>
      </w:r>
    </w:p>
    <w:p w:rsidR="00BB6E83" w:rsidRDefault="00BB6E83">
      <w:pPr>
        <w:pStyle w:val="ConsPlusNormal"/>
        <w:jc w:val="right"/>
      </w:pPr>
      <w:r>
        <w:t>от 7 августа 2020 г. N 758-ПА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BB6E83" w:rsidRDefault="00BB6E83">
      <w:pPr>
        <w:pStyle w:val="ConsPlusTitle"/>
        <w:jc w:val="center"/>
      </w:pPr>
      <w:r>
        <w:t>ПРЕДОСТАВЛЕНИЯ МУНИЦИПАЛЬНОЙ УСЛУГИ "ВЫДАЧА</w:t>
      </w:r>
    </w:p>
    <w:p w:rsidR="00BB6E83" w:rsidRDefault="00BB6E83">
      <w:pPr>
        <w:pStyle w:val="ConsPlusTitle"/>
        <w:jc w:val="center"/>
      </w:pPr>
      <w:r>
        <w:t>РАЗРЕШЕНИЙ НА ИСПОЛЬЗОВАНИЕ ВОЗДУШНОГО ПРОСТРАНСТВА</w:t>
      </w:r>
    </w:p>
    <w:p w:rsidR="00BB6E83" w:rsidRDefault="00BB6E83">
      <w:pPr>
        <w:pStyle w:val="ConsPlusTitle"/>
        <w:jc w:val="center"/>
      </w:pPr>
      <w:r>
        <w:t>НАД ТЕРРИТОРИЕЙ АРТЕМОВСКОГО ГОРОДСКОГО ОКРУГА"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1"/>
      </w:pPr>
      <w:r>
        <w:t>Раздел 1. ОБЩИЕ ПОЛОЖЕНИЯ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1. ПРЕДМЕТ РЕГУЛИРОВАНИЯ АДМИНИСТРАТИВНОГО РЕГЛАМЕНТА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lastRenderedPageBreak/>
        <w:t>1. Административный регламент (далее - Регламент) устанавливает порядок и стандарт предоставления муниципальной услуги "Выдача разрешений на использование воздушного пространства над территорией Артемовского городского округа" и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В настоящем Регламенте применяются понятия и термины в значениях, определенных действующим законодательством.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2. Регламент устанавливает сроки и последовательность административных процедур Администрации Артемовского городского округа (далее -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3. Положения настоящего Регламента не распространяются на беспилотные воздушные суда, использование которых не противоречит требованиям Воздушного </w:t>
      </w:r>
      <w:hyperlink r:id="rId11">
        <w:r>
          <w:rPr>
            <w:color w:val="0000FF"/>
          </w:rPr>
          <w:t>кодекса</w:t>
        </w:r>
      </w:hyperlink>
      <w:r>
        <w:t xml:space="preserve"> Российской Федерации, Постановлений Правительства Российской Федерации от 11.03.2010 </w:t>
      </w:r>
      <w:hyperlink r:id="rId12">
        <w:r>
          <w:rPr>
            <w:color w:val="0000FF"/>
          </w:rPr>
          <w:t>N 138</w:t>
        </w:r>
      </w:hyperlink>
      <w:r>
        <w:t xml:space="preserve"> "Об утверждении федеральных правил использования воздушного пространства Российской Федерации" и от 25.05.2019 </w:t>
      </w:r>
      <w:hyperlink r:id="rId13">
        <w:r>
          <w:rPr>
            <w:color w:val="0000FF"/>
          </w:rPr>
          <w:t>N 658</w:t>
        </w:r>
      </w:hyperlink>
      <w:r>
        <w:t xml:space="preserve"> "Об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Федерации", и их максимальная взлетная масса не превышает 0,25 килограмм.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2. КРУГ ЗАЯВИТЕЛЕЙ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4. Заявителями на получение муниципальной услуги (далее - заявители) являются физические (в том числе индивидуальные предприниматели) или юридические лица,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От имени заявителей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3. ТРЕБОВАНИЯ К ПОРЯДКУ ИНФОРМИРОВАНИЯ</w:t>
      </w:r>
    </w:p>
    <w:p w:rsidR="00BB6E83" w:rsidRDefault="00BB6E83">
      <w:pPr>
        <w:pStyle w:val="ConsPlusTitle"/>
        <w:jc w:val="center"/>
      </w:pPr>
      <w:r>
        <w:t>О ПРЕДОСТАВЛЕНИИ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5. Информирование заявителей о порядке предоставления муниципальной услуги осуществляется непосредственно специалистами отдела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(далее - специалисты отдела ГОЧС)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BB6E83" w:rsidRDefault="00BB6E83">
      <w:pPr>
        <w:pStyle w:val="ConsPlusNormal"/>
        <w:spacing w:before="200"/>
        <w:ind w:firstLine="540"/>
        <w:jc w:val="both"/>
      </w:pPr>
      <w:bookmarkStart w:id="1" w:name="P54"/>
      <w:bookmarkEnd w:id="1"/>
      <w:r>
        <w:t>6. Информация о месте нахождения, графиках (режиме) работы, номерах контактных телефонов, адресах электронной почты и официальном сайте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услуг (функций)" (далее - Единый портал) по адресу https://www.gosuslugi.ru/, на официальном сайте Артемовского городского округа (http://artemovsky66.ru) в информационно-телекоммуникационной сети "Интернет" (далее - сети "Интернет"), на информационных стендах в здании Администрации, на официальном сайте МФЦ (https://mfc66.ru), а также предоставляется непосредственно специалистами отдела ГОЧС при личном приеме, а также по телефону.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7.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8. При общении с гражданами (по телефону или лично) специалисты отдела ГОЧС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lastRenderedPageBreak/>
        <w:t xml:space="preserve">9.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t>автоинформирования</w:t>
      </w:r>
      <w:proofErr w:type="spellEnd"/>
      <w:r>
        <w:t xml:space="preserve"> (при реализации технической возможности).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1"/>
      </w:pPr>
      <w:r>
        <w:t>Раздел 2. СТАНДАРТ ПРЕДОСТАВЛЕНИЯ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4. НАИМЕНОВАНИЕ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10. Наименование муниципальной услуги - "Выдача разрешений на использование воздушного пространства над территорией Артемовского городского округа".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5. НАИМЕНОВАНИЕ ОРГАНА,</w:t>
      </w:r>
    </w:p>
    <w:p w:rsidR="00BB6E83" w:rsidRDefault="00BB6E83">
      <w:pPr>
        <w:pStyle w:val="ConsPlusTitle"/>
        <w:jc w:val="center"/>
      </w:pPr>
      <w:r>
        <w:t>ПРЕДОСТАВЛЯЮЩЕГО МУНИЦИПАЛЬНУЮ УСЛУГУ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11. Муниципальная услуга предоставляется Администрацией. Исполнителем муниципальной услуги является 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(далее - отдел ГОЧС).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6. НАИМЕНОВАНИЕ ОРГАНОВ ВЛАСТИ И ОРГАНИЗАЦИЙ,</w:t>
      </w:r>
    </w:p>
    <w:p w:rsidR="00BB6E83" w:rsidRDefault="00BB6E83">
      <w:pPr>
        <w:pStyle w:val="ConsPlusTitle"/>
        <w:jc w:val="center"/>
      </w:pPr>
      <w:r>
        <w:t>ОБРАЩЕНИЕ В КОТОРЫЕ НЕОБХОДИМО ДЛЯ ПРЕДОСТАВЛЕНИЯ</w:t>
      </w:r>
    </w:p>
    <w:p w:rsidR="00BB6E83" w:rsidRDefault="00BB6E83">
      <w:pPr>
        <w:pStyle w:val="ConsPlusTitle"/>
        <w:jc w:val="center"/>
      </w:pPr>
      <w:r>
        <w:t>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12. При предоставлении муниципальной услуги в качестве источников получения документов специалист отдела ГОЧС взаимодействует со следующими органами государственной власти: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Управление Федеральной налоговой службы по Свердловской области (далее - УФНС по Свердловской области);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- Уральское межрегиональное территориальное управление воздушного транспорта Федерального агентства воздушного транспорта (далее - Уральское МТУ ВТ </w:t>
      </w:r>
      <w:proofErr w:type="spellStart"/>
      <w:r>
        <w:t>Росавиации</w:t>
      </w:r>
      <w:proofErr w:type="spellEnd"/>
      <w:r>
        <w:t>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Федеральное агентство воздушного транспорта;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Министерство транспорта и дорожного хозяйства Свердловской области.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13.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7. ОПИСАНИЕ РЕЗУЛЬТАТА ПРЕДОСТАВЛЕНИЯ</w:t>
      </w:r>
    </w:p>
    <w:p w:rsidR="00BB6E83" w:rsidRDefault="00BB6E83">
      <w:pPr>
        <w:pStyle w:val="ConsPlusTitle"/>
        <w:jc w:val="center"/>
      </w:pPr>
      <w:r>
        <w:t>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14. Результатом предоставления муниципальной услуги является: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выдача разрешения на использование воздушного пространства над территорией Артемовского городского округа;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выдача уведомления об отказе в предоставлении муниципальной услуги.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8. СРОКИ ПРЕДОСТАВЛЕНИЯ МУНИЦИПАЛЬНОЙ УСЛУГИ,</w:t>
      </w:r>
    </w:p>
    <w:p w:rsidR="00BB6E83" w:rsidRDefault="00BB6E83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BB6E83" w:rsidRDefault="00BB6E83">
      <w:pPr>
        <w:pStyle w:val="ConsPlusTitle"/>
        <w:jc w:val="center"/>
      </w:pPr>
      <w:r>
        <w:t>УЧАСТВУЮЩИЕ В ПРЕДОСТАВЛЕНИИ МУНИЦИПАЛЬНОЙ УСЛУГИ, СРОК</w:t>
      </w:r>
    </w:p>
    <w:p w:rsidR="00BB6E83" w:rsidRDefault="00BB6E83">
      <w:pPr>
        <w:pStyle w:val="ConsPlusTitle"/>
        <w:jc w:val="center"/>
      </w:pPr>
      <w:r>
        <w:t>ПРИОСТАНОВЛЕНИЯ ПРЕДОСТАВЛЕНИЯ МУНИЦИПАЛЬНОЙ УСЛУГИ</w:t>
      </w:r>
    </w:p>
    <w:p w:rsidR="00BB6E83" w:rsidRDefault="00BB6E83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BB6E83" w:rsidRDefault="00BB6E83">
      <w:pPr>
        <w:pStyle w:val="ConsPlusTitle"/>
        <w:jc w:val="center"/>
      </w:pPr>
      <w:r>
        <w:t>ЗАКОНОДАТЕЛЬСТВОМ РОССИЙСКОЙ ФЕДЕРАЦИИ, В ТОМ ЧИСЛЕ</w:t>
      </w:r>
    </w:p>
    <w:p w:rsidR="00BB6E83" w:rsidRDefault="00BB6E83">
      <w:pPr>
        <w:pStyle w:val="ConsPlusTitle"/>
        <w:jc w:val="center"/>
      </w:pPr>
      <w:r>
        <w:t>ЗАКОНОДАТЕЛЬСТВОМ СВЕРДЛОВСКОЙ ОБЛАСТИ, СРОК ВЫДАЧИ</w:t>
      </w:r>
    </w:p>
    <w:p w:rsidR="00BB6E83" w:rsidRDefault="00BB6E83">
      <w:pPr>
        <w:pStyle w:val="ConsPlusTitle"/>
        <w:jc w:val="center"/>
      </w:pPr>
      <w:r>
        <w:t>(НАПРАВЛЕНИЯ) ДОКУМЕНТОВ, ЯВЛЯЮЩИХСЯ РЕЗУЛЬТАТОМ</w:t>
      </w:r>
    </w:p>
    <w:p w:rsidR="00BB6E83" w:rsidRDefault="00BB6E83">
      <w:pPr>
        <w:pStyle w:val="ConsPlusTitle"/>
        <w:jc w:val="center"/>
      </w:pPr>
      <w:r>
        <w:t>ПРЕДОСТАВЛЕНИЯ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bookmarkStart w:id="2" w:name="P98"/>
      <w:bookmarkEnd w:id="2"/>
      <w:r>
        <w:t>15. Срок предоставления муниципальной услуги составляет 10 (десять) рабочих дней со дня подачи заявителем заявления о предоставлении муниципальной услуги и документов.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16. При обращении заявителя через МФЦ срок предоставления муниципальной услуги </w:t>
      </w:r>
      <w:r>
        <w:lastRenderedPageBreak/>
        <w:t>исчисляется со дня передачи МФЦ заявления и документов в Администрацию.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9. НОРМАТИВНЫЕ ПРАВОВЫЕ АКТЫ,</w:t>
      </w:r>
    </w:p>
    <w:p w:rsidR="00BB6E83" w:rsidRDefault="00BB6E83">
      <w:pPr>
        <w:pStyle w:val="ConsPlusTitle"/>
        <w:jc w:val="center"/>
      </w:pPr>
      <w:r>
        <w:t>РЕГУЛИРУЮЩИЕ ПРЕДОСТАВЛЕНИЕ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"Интернет" по адресу: http://artemovsky66.ru/services/ и на Едином портале https://www.gosuslugi.ru.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18. Отдел ГОЧС обеспечивает размещение и актуализацию перечня указанных нормативных правовых актов на официальном сайте Артемовского городского округа в сети "Интернет" в разделе "Муниципальные услуги".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10. ИСЧЕРПЫВАЮЩИЙ ПЕРЕЧЕНЬ ДОКУМЕНТОВ, НЕОБХОДИМЫХ</w:t>
      </w:r>
    </w:p>
    <w:p w:rsidR="00BB6E83" w:rsidRDefault="00BB6E83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BB6E83" w:rsidRDefault="00BB6E83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BB6E83" w:rsidRDefault="00BB6E83">
      <w:pPr>
        <w:pStyle w:val="ConsPlusTitle"/>
        <w:jc w:val="center"/>
      </w:pPr>
      <w:r>
        <w:t>МУНИЦИПАЛЬНОЙ УСЛУГИ, И УСЛУГ, КОТОРЫЕ ЯВЛЯЮТСЯ</w:t>
      </w:r>
    </w:p>
    <w:p w:rsidR="00BB6E83" w:rsidRDefault="00BB6E83">
      <w:pPr>
        <w:pStyle w:val="ConsPlusTitle"/>
        <w:jc w:val="center"/>
      </w:pPr>
      <w:r>
        <w:t>НЕОБХОДИМЫМИ И ОБЯЗАТЕЛЬНЫМИ ДЛЯ ПРЕДОСТАВЛЕНИЯ</w:t>
      </w:r>
    </w:p>
    <w:p w:rsidR="00BB6E83" w:rsidRDefault="00BB6E83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BB6E83" w:rsidRDefault="00BB6E83">
      <w:pPr>
        <w:pStyle w:val="ConsPlusTitle"/>
        <w:jc w:val="center"/>
      </w:pPr>
      <w:r>
        <w:t>СПОСОБЫ ИХ ПОЛУЧЕНИЯ ЗАЯВИТЕЛЕМ, В ТОМ ЧИСЛЕ</w:t>
      </w:r>
    </w:p>
    <w:p w:rsidR="00BB6E83" w:rsidRDefault="00BB6E83">
      <w:pPr>
        <w:pStyle w:val="ConsPlusTitle"/>
        <w:jc w:val="center"/>
      </w:pPr>
      <w:r>
        <w:t>В ЭЛЕКТРОННОЙ ФОРМЕ, ПОРЯДОК ИХ ПРЕДСТАВЛЕНИЯ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bookmarkStart w:id="3" w:name="P116"/>
      <w:bookmarkEnd w:id="3"/>
      <w:r>
        <w:t>19. Для предоставления муниципальной услуги заявителем предоставляются следующие документы:</w:t>
      </w:r>
    </w:p>
    <w:p w:rsidR="00BB6E83" w:rsidRDefault="00BB6E83">
      <w:pPr>
        <w:pStyle w:val="ConsPlusNormal"/>
        <w:spacing w:before="200"/>
        <w:ind w:firstLine="540"/>
        <w:jc w:val="both"/>
      </w:pPr>
      <w:bookmarkStart w:id="4" w:name="P117"/>
      <w:bookmarkEnd w:id="4"/>
      <w:r>
        <w:t xml:space="preserve">1) </w:t>
      </w:r>
      <w:hyperlink w:anchor="P69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(Приложение N 1 к настоящему Регламенту);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копии учредительных документов, если заявителем является юридическое лицо;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проект порядка выполнения (по виду деятельности):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десантирования парашютистов с указанием времени, места, высоты выброски и количества подъемов воздушного судна;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подъемов привязных аэростатов с указанием времени, места, высоты подъема привязных аэростатов;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летной программы при производстве демонстрационных полетов воздушных судов;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полетов беспилотных летательных аппаратов с указанием времени, места, высоты, маршрутов подхода и отхода к месту выполнения авиационной деятельности;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посадки (взлета) воздушных судов на площадки, расположенные в границах Артемовского городского округа,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летательных аппаратов, с указанием места расположения площадки посадки (взлета);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5) договор с третьим лицом на выполнение заявленных авиационных работ;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6) копии документов, удостоверяющих личность граждан, входящих в состав авиационного </w:t>
      </w:r>
      <w:r>
        <w:lastRenderedPageBreak/>
        <w:t>персонала, допущенного к летной и технической эксплуатации заявленных типов воздушных судов;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7) копия свидетельства о государственной регистрации воздушного судна или постановке его на государственный учет;</w:t>
      </w:r>
    </w:p>
    <w:p w:rsidR="00BB6E83" w:rsidRDefault="00BB6E83">
      <w:pPr>
        <w:pStyle w:val="ConsPlusNormal"/>
        <w:spacing w:before="200"/>
        <w:ind w:firstLine="540"/>
        <w:jc w:val="both"/>
      </w:pPr>
      <w:bookmarkStart w:id="5" w:name="P131"/>
      <w:bookmarkEnd w:id="5"/>
      <w:r>
        <w:t xml:space="preserve">8) копия договора обязательного страхования ответственности воздушного судна перед третьими лицами в соответствии со </w:t>
      </w:r>
      <w:hyperlink r:id="rId14">
        <w:r>
          <w:rPr>
            <w:color w:val="0000FF"/>
          </w:rPr>
          <w:t>статьей 133</w:t>
        </w:r>
      </w:hyperlink>
      <w:r>
        <w:t xml:space="preserve"> Воздушного кодекса Российской Федерации или копии полисов (сертификатов) к данным договорам;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9) копия договора обязательного страхования ответственности </w:t>
      </w:r>
      <w:proofErr w:type="spellStart"/>
      <w:r>
        <w:t>эксплуатанта</w:t>
      </w:r>
      <w:proofErr w:type="spellEnd"/>
      <w:r>
        <w:t xml:space="preserve"> при авиационных работах в соответствии со </w:t>
      </w:r>
      <w:hyperlink r:id="rId15">
        <w:r>
          <w:rPr>
            <w:color w:val="0000FF"/>
          </w:rPr>
          <w:t>статьей 135</w:t>
        </w:r>
      </w:hyperlink>
      <w:r>
        <w:t xml:space="preserve"> Воздушного кодекса Российской Федерации в случае выполнения авиационных работ или копии полисов (сертификатов) к данным договорам;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10) копия пилотского свидетельства;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11) копия медицинского заключения, выданного Врачебно-летной экспертной комиссией;</w:t>
      </w:r>
    </w:p>
    <w:p w:rsidR="00BB6E83" w:rsidRDefault="00BB6E83">
      <w:pPr>
        <w:pStyle w:val="ConsPlusNormal"/>
        <w:spacing w:before="200"/>
        <w:ind w:firstLine="540"/>
        <w:jc w:val="both"/>
      </w:pPr>
      <w:bookmarkStart w:id="6" w:name="P135"/>
      <w:bookmarkEnd w:id="6"/>
      <w:r>
        <w:t>12) копия сертификата летной годности воздушного судна с картой данных воздушного судна.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Предоставление документов, указанных в </w:t>
      </w:r>
      <w:hyperlink w:anchor="P131">
        <w:r>
          <w:rPr>
            <w:color w:val="0000FF"/>
          </w:rPr>
          <w:t>подпунктах 8</w:t>
        </w:r>
      </w:hyperlink>
      <w:r>
        <w:t xml:space="preserve"> - </w:t>
      </w:r>
      <w:hyperlink w:anchor="P135">
        <w:r>
          <w:rPr>
            <w:color w:val="0000FF"/>
          </w:rPr>
          <w:t>12 пункта 19</w:t>
        </w:r>
      </w:hyperlink>
      <w:r>
        <w:t xml:space="preserve"> настоящего Регламента, не требуется, если заявитель является обладателем сертификата </w:t>
      </w:r>
      <w:proofErr w:type="spellStart"/>
      <w:r>
        <w:t>эксплуатанта</w:t>
      </w:r>
      <w:proofErr w:type="spellEnd"/>
      <w:r>
        <w:t xml:space="preserve">. Заявитель предоставляет копию сертификата </w:t>
      </w:r>
      <w:proofErr w:type="spellStart"/>
      <w:r>
        <w:t>эксплуатанта</w:t>
      </w:r>
      <w:proofErr w:type="spellEnd"/>
      <w:r>
        <w:t>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Предоставление документов, указанных в </w:t>
      </w:r>
      <w:hyperlink w:anchor="P131">
        <w:r>
          <w:rPr>
            <w:color w:val="0000FF"/>
          </w:rPr>
          <w:t>подпунктах 8</w:t>
        </w:r>
      </w:hyperlink>
      <w:r>
        <w:t xml:space="preserve"> - </w:t>
      </w:r>
      <w:hyperlink w:anchor="P135">
        <w:r>
          <w:rPr>
            <w:color w:val="0000FF"/>
          </w:rPr>
          <w:t>12 пункта 19</w:t>
        </w:r>
      </w:hyperlink>
      <w:r>
        <w:t xml:space="preserve"> настоящего Регламента,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При выполнении полетов беспилотного гражданского воздушного судна с максимальной взлетной массой от 0,25 килограмма до 30 килограммов, ввезенного в Российскую Федерацию или произведенного в Российской Федерации, заявитель также представляет документы, подтверждающие учет воздушного судна в порядке, установленном Правительством Российской Федерации.</w:t>
      </w:r>
    </w:p>
    <w:p w:rsidR="00BB6E83" w:rsidRDefault="00BB6E83">
      <w:pPr>
        <w:pStyle w:val="ConsPlusNormal"/>
        <w:spacing w:before="200"/>
        <w:ind w:firstLine="540"/>
        <w:jc w:val="both"/>
      </w:pPr>
      <w:bookmarkStart w:id="7" w:name="P140"/>
      <w:bookmarkEnd w:id="7"/>
      <w:r>
        <w:t>20. Заявление от имени юридического лица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заверяется печатью (при наличии печати) юридического лица, от имени которого подается заявление.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Заявление от имени индивидуального предпринимателя подписывается непосредственно индивидуальным предпринимателем либо его представителем, действующим на основании доверенности, оформленной в соответствии с действующим законодательством Российской Федерации, и заверяется печатью (при наличии печати).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21. При подаче заявления представителем заявителя предъявляется документ, подтверждающий полномочия представителя заявителя.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22. 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отдел ГОЧС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</w:t>
      </w:r>
      <w:r>
        <w:lastRenderedPageBreak/>
        <w:t>уведомлением о вручении.</w:t>
      </w:r>
    </w:p>
    <w:p w:rsidR="00BB6E83" w:rsidRDefault="00BB6E83">
      <w:pPr>
        <w:pStyle w:val="ConsPlusNormal"/>
        <w:spacing w:before="200"/>
        <w:ind w:firstLine="540"/>
        <w:jc w:val="both"/>
      </w:pPr>
      <w:bookmarkStart w:id="8" w:name="P144"/>
      <w:bookmarkEnd w:id="8"/>
      <w:r>
        <w:t>23. Заявление и электронный образ каждого документа, представленные с использованием Единого портала должны быть подписаны усиленной квалифицированной электронной подписью.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11. ИСЧЕРПЫВАЮЩИЙ ПЕРЕЧЕНЬ ДОКУМЕНТОВ, НЕОБХОДИМЫХ</w:t>
      </w:r>
    </w:p>
    <w:p w:rsidR="00BB6E83" w:rsidRDefault="00BB6E83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BB6E83" w:rsidRDefault="00BB6E83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BB6E83" w:rsidRDefault="00BB6E83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BB6E83" w:rsidRDefault="00BB6E83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BB6E83" w:rsidRDefault="00BB6E83">
      <w:pPr>
        <w:pStyle w:val="ConsPlusTitle"/>
        <w:jc w:val="center"/>
      </w:pPr>
      <w:r>
        <w:t>И ИНЫХ ОРГАНОВ, УЧАСТВУЮЩИХ В ПРЕДОСТАВЛЕНИИ</w:t>
      </w:r>
    </w:p>
    <w:p w:rsidR="00BB6E83" w:rsidRDefault="00BB6E83">
      <w:pPr>
        <w:pStyle w:val="ConsPlusTitle"/>
        <w:jc w:val="center"/>
      </w:pPr>
      <w:r>
        <w:t>МУНИЦИПАЛЬНЫХ УСЛУГ, И КОТОРЫЕ ЗАЯВИТЕЛЬ ВПРАВЕ ПРЕДСТАВИТЬ,</w:t>
      </w:r>
    </w:p>
    <w:p w:rsidR="00BB6E83" w:rsidRDefault="00BB6E83">
      <w:pPr>
        <w:pStyle w:val="ConsPlusTitle"/>
        <w:jc w:val="center"/>
      </w:pPr>
      <w:r>
        <w:t>А ТАКЖЕ СПОСОБЫ ИХ ПОЛУЧЕНИЯ ЗАЯВИТЕЛЯМИ,</w:t>
      </w:r>
    </w:p>
    <w:p w:rsidR="00BB6E83" w:rsidRDefault="00BB6E83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bookmarkStart w:id="9" w:name="P156"/>
      <w:bookmarkEnd w:id="9"/>
      <w:r>
        <w:t>24. Документы, находящиеся в распоряжении государственных органов и которые могут быть получены без участия заявителя в ходе межведомственного информационного взаимодействия: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 (запрашивается в УФНС по Свердловской области);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2)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о возможности использования воздушного пространства заявителем (запрашивается в Уральском МТУ ВТ </w:t>
      </w:r>
      <w:proofErr w:type="spellStart"/>
      <w:r>
        <w:t>Росавиации</w:t>
      </w:r>
      <w:proofErr w:type="spellEnd"/>
      <w:r>
        <w:t>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документ, подтверждающий годность заявленного воздушного судна к эксплуатации (запрашивается в Федеральном агентстве воздушного транспорта);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выписка из Единого государственного реестра прав на воздушные суда и сделок с ними (запрашивается в Федеральном агентстве воздушного транспорта);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5) сертификат (свидетельство) </w:t>
      </w:r>
      <w:proofErr w:type="spellStart"/>
      <w:r>
        <w:t>эксплуатанта</w:t>
      </w:r>
      <w:proofErr w:type="spellEnd"/>
      <w:r>
        <w:t xml:space="preserve"> на выполнение авиационных работ вместе с приложением к нему/сертификат (свидетельство) </w:t>
      </w:r>
      <w:proofErr w:type="spellStart"/>
      <w:r>
        <w:t>эксплуатанта</w:t>
      </w:r>
      <w:proofErr w:type="spellEnd"/>
      <w: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>
        <w:t>эксплуатанта</w:t>
      </w:r>
      <w:proofErr w:type="spellEnd"/>
      <w:r>
        <w:t xml:space="preserve"> авиации общего назначения вместе с приложением к нему (запрашивается в Уральском МТУ ВТ </w:t>
      </w:r>
      <w:proofErr w:type="spellStart"/>
      <w:r>
        <w:t>Росавиации</w:t>
      </w:r>
      <w:proofErr w:type="spellEnd"/>
      <w:r>
        <w:t>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25. Заявитель вправе представить документы, предусмотренные </w:t>
      </w:r>
      <w:hyperlink w:anchor="P156">
        <w:r>
          <w:rPr>
            <w:color w:val="0000FF"/>
          </w:rPr>
          <w:t>пунктом 24</w:t>
        </w:r>
      </w:hyperlink>
      <w:r>
        <w:t xml:space="preserve"> настоящего Регламента, в полном объеме по собственной инициативе, в том числе в электронной форме.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26. 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12. УКАЗАНИЕ НА ЗАПРЕТ ТРЕБОВАТЬ ОТ ЗАЯВИТЕЛЯ</w:t>
      </w:r>
    </w:p>
    <w:p w:rsidR="00BB6E83" w:rsidRDefault="00BB6E83">
      <w:pPr>
        <w:pStyle w:val="ConsPlusTitle"/>
        <w:jc w:val="center"/>
      </w:pPr>
      <w:r>
        <w:t>ПРЕДСТАВЛЕНИЯ ДОКУМЕНТОВ И ИНФОРМАЦИИ</w:t>
      </w:r>
    </w:p>
    <w:p w:rsidR="00BB6E83" w:rsidRDefault="00BB6E83">
      <w:pPr>
        <w:pStyle w:val="ConsPlusTitle"/>
        <w:jc w:val="center"/>
      </w:pPr>
      <w:r>
        <w:t>ИЛИ ОСУЩЕСТВЛЕНИЯ ДЕЙСТВИЙ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27. Запрещается требовать от заявителя: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учреждений, участвующих в предоставлении муниципальных услуг, за исключением документов, указанных в </w:t>
      </w:r>
      <w:hyperlink r:id="rId16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</w:t>
      </w:r>
      <w:r>
        <w:lastRenderedPageBreak/>
        <w:t>организации предоставления государственных и муниципальных услуг";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представления документов, подтверждающих внесение заявителем платы за предоставление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специалиста отдела ГОЧС,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В данном случае в письменном виде за подписью главы Артемовского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28. При предоставлении муниципальной услуги запрещается: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"Интернет";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"Интернет".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13. ИСЧЕРПЫВАЮЩИЙ ПЕРЕЧЕНЬ ОСНОВАНИЙ ДЛЯ ОТКАЗА</w:t>
      </w:r>
    </w:p>
    <w:p w:rsidR="00BB6E83" w:rsidRDefault="00BB6E83">
      <w:pPr>
        <w:pStyle w:val="ConsPlusTitle"/>
        <w:jc w:val="center"/>
      </w:pPr>
      <w:r>
        <w:t>В ПРИЕМЕ ДОКУМЕНТОВ, НЕОБХОДИМЫХ ДЛЯ ПРЕДОСТАВЛЕНИЯ</w:t>
      </w:r>
    </w:p>
    <w:p w:rsidR="00BB6E83" w:rsidRDefault="00BB6E83">
      <w:pPr>
        <w:pStyle w:val="ConsPlusTitle"/>
        <w:jc w:val="center"/>
      </w:pPr>
      <w:r>
        <w:t>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bookmarkStart w:id="10" w:name="P187"/>
      <w:bookmarkEnd w:id="10"/>
      <w:r>
        <w:t>29. Основания для отказа в приеме документов, необходимых для предоставления муниципальной услуги: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- заявление не соответствует установленной форме и (или) не заполнены или заполнены не все поля заявления, указанного в </w:t>
      </w:r>
      <w:hyperlink w:anchor="P117">
        <w:r>
          <w:rPr>
            <w:color w:val="0000FF"/>
          </w:rPr>
          <w:t>подпункте 1 пункта 19</w:t>
        </w:r>
      </w:hyperlink>
      <w:r>
        <w:t xml:space="preserve"> настоящего Регламента;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- отсутствие сведений и документов, указанных в </w:t>
      </w:r>
      <w:hyperlink w:anchor="P116">
        <w:r>
          <w:rPr>
            <w:color w:val="0000FF"/>
          </w:rPr>
          <w:t>пункте 19</w:t>
        </w:r>
      </w:hyperlink>
      <w:r>
        <w:t xml:space="preserve"> настоящего Регламента, необходимых для предоставления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информация в представленных документах не доступна для прочтения;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документы имеют приписки, подчистки, зачеркнутые слова и иные исправления;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- в документах имеются серьезные повреждения, которые не позволяют однозначно </w:t>
      </w:r>
      <w:r>
        <w:lastRenderedPageBreak/>
        <w:t>истолковать их содержание;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-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</w:t>
      </w:r>
      <w:hyperlink w:anchor="P116">
        <w:r>
          <w:rPr>
            <w:color w:val="0000FF"/>
          </w:rPr>
          <w:t>пункте 19</w:t>
        </w:r>
      </w:hyperlink>
      <w:r>
        <w:t xml:space="preserve"> настоящего Регламента, требованиям к таким файлам, указанным в </w:t>
      </w:r>
      <w:hyperlink w:anchor="P144">
        <w:r>
          <w:rPr>
            <w:color w:val="0000FF"/>
          </w:rPr>
          <w:t>пункте 23</w:t>
        </w:r>
      </w:hyperlink>
      <w:r>
        <w:t xml:space="preserve"> настоящего Регламента.</w:t>
      </w:r>
    </w:p>
    <w:p w:rsidR="00BB6E83" w:rsidRDefault="00BB6E83">
      <w:pPr>
        <w:pStyle w:val="ConsPlusNormal"/>
        <w:spacing w:before="200"/>
        <w:ind w:firstLine="540"/>
        <w:jc w:val="both"/>
      </w:pPr>
      <w:bookmarkStart w:id="11" w:name="P195"/>
      <w:bookmarkEnd w:id="11"/>
      <w:r>
        <w:t>30. 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являются (при реализации технической возможности):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14. ИСЧЕРПЫВАЮЩИЙ ПЕРЕЧЕНЬ ОСНОВАНИЙ</w:t>
      </w:r>
    </w:p>
    <w:p w:rsidR="00BB6E83" w:rsidRDefault="00BB6E83">
      <w:pPr>
        <w:pStyle w:val="ConsPlusTitle"/>
        <w:jc w:val="center"/>
      </w:pPr>
      <w:r>
        <w:t>ДЛЯ ПРИОСТАНОВЛЕНИЯ ИЛИ ОТКАЗА</w:t>
      </w:r>
    </w:p>
    <w:p w:rsidR="00BB6E83" w:rsidRDefault="00BB6E83">
      <w:pPr>
        <w:pStyle w:val="ConsPlusTitle"/>
        <w:jc w:val="center"/>
      </w:pPr>
      <w:r>
        <w:t>В ПРЕДОСТАВЛЕНИИ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31.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B6E83" w:rsidRDefault="00BB6E83">
      <w:pPr>
        <w:pStyle w:val="ConsPlusNormal"/>
        <w:spacing w:before="200"/>
        <w:ind w:firstLine="540"/>
        <w:jc w:val="both"/>
      </w:pPr>
      <w:bookmarkStart w:id="12" w:name="P204"/>
      <w:bookmarkEnd w:id="12"/>
      <w:r>
        <w:t>32. Основаниями для отказа в предоставлении муниципальной услуги являются: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несоответствие сведений, указанных в заявлении и (или) содержащихся в документах, прилагаемых к заявлению, сведениям, в том числе полученным в ходе осуществления межведомственного взаимодействия;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невозможность осуществления деятельности, на которую запрашивается разрешение, в заявленных местах использования воздушного пространства Артемовского городского округа: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в силу прямого указания нормативного правового акта Российской Федерации;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в случае установления в заявленном месте использования воздушного пространства Артемовского городского округа временных или постоянных ограничений, установленных органами государственной власти Российской Федерации или органами местного самоуправления;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по требованиям безопасности при использовании воздушного пространства Артемовского городского округа;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4) получение отрицательного заключения Уральского МТУ ВТ </w:t>
      </w:r>
      <w:proofErr w:type="spellStart"/>
      <w:r>
        <w:t>Росавиации</w:t>
      </w:r>
      <w:proofErr w:type="spellEnd"/>
      <w:r>
        <w:t xml:space="preserve"> о возможности использования воздушного пространства заявителем.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33. Неполучение (несвоевременное получение) документов, находящихся в распоряжении органов государственной власти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34.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15. ПЕРЕЧЕНЬ УСЛУГ, КОТОРЫЕ ЯВЛЯЮТСЯ НЕОБХОДИМЫМИ И</w:t>
      </w:r>
    </w:p>
    <w:p w:rsidR="00BB6E83" w:rsidRDefault="00BB6E83">
      <w:pPr>
        <w:pStyle w:val="ConsPlusTitle"/>
        <w:jc w:val="center"/>
      </w:pPr>
      <w:r>
        <w:t>ОБЯЗАТЕЛЬНЫМИ ДЛЯ ПРЕДОСТАВЛЕНИЯ МУНИЦИПАЛЬНОЙ УСЛУГИ,</w:t>
      </w:r>
    </w:p>
    <w:p w:rsidR="00BB6E83" w:rsidRDefault="00BB6E83">
      <w:pPr>
        <w:pStyle w:val="ConsPlusTitle"/>
        <w:jc w:val="center"/>
      </w:pPr>
      <w:r>
        <w:t>В ТОМ ЧИСЛЕ СВЕДЕНИЯ О ДОКУМЕНТЕ (ДОКУМЕНТАХ),</w:t>
      </w:r>
    </w:p>
    <w:p w:rsidR="00BB6E83" w:rsidRDefault="00BB6E83">
      <w:pPr>
        <w:pStyle w:val="ConsPlusTitle"/>
        <w:jc w:val="center"/>
      </w:pPr>
      <w:r>
        <w:t>ВЫДАВАЕМОМ (ВЫДАВАЕМЫХ) ОРГАНИЗАЦИЯМИ,</w:t>
      </w:r>
    </w:p>
    <w:p w:rsidR="00BB6E83" w:rsidRDefault="00BB6E83">
      <w:pPr>
        <w:pStyle w:val="ConsPlusTitle"/>
        <w:jc w:val="center"/>
      </w:pPr>
      <w:r>
        <w:t>УЧАСТВУЮЩИМИ В ПРЕДОСТАВЛЕНИИ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lastRenderedPageBreak/>
        <w:t>35.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16. ПОРЯДОК, РАЗМЕР И ОСНОВАНИЯ ВЗИМАНИЯ</w:t>
      </w:r>
    </w:p>
    <w:p w:rsidR="00BB6E83" w:rsidRDefault="00BB6E83">
      <w:pPr>
        <w:pStyle w:val="ConsPlusTitle"/>
        <w:jc w:val="center"/>
      </w:pPr>
      <w:r>
        <w:t>ГОСУДАРСТВЕННОЙ ПОШЛИНЫ ИЛИ ИНОЙ ПЛАТЫ,</w:t>
      </w:r>
    </w:p>
    <w:p w:rsidR="00BB6E83" w:rsidRDefault="00BB6E83">
      <w:pPr>
        <w:pStyle w:val="ConsPlusTitle"/>
        <w:jc w:val="center"/>
      </w:pPr>
      <w:r>
        <w:t>ВЗИМАЕМОЙ ЗА ПРЕДОСТАВЛЕНИЕ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36. Муниципальная услуга предоставляется без взимания платы.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17. ПОРЯДОК, РАЗМЕР И ОСНОВАНИЯ ВЗИМАНИЯ ПЛАТЫ</w:t>
      </w:r>
    </w:p>
    <w:p w:rsidR="00BB6E83" w:rsidRDefault="00BB6E83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BB6E83" w:rsidRDefault="00BB6E83">
      <w:pPr>
        <w:pStyle w:val="ConsPlusTitle"/>
        <w:jc w:val="center"/>
      </w:pPr>
      <w:r>
        <w:t>ОБЯЗАТЕЛЬНЫМИ ДЛЯ ПРЕДОСТАВЛЕНИЯ МУНИЦИПАЛЬНОЙ УСЛУГИ,</w:t>
      </w:r>
    </w:p>
    <w:p w:rsidR="00BB6E83" w:rsidRDefault="00BB6E83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37.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18. МАКСИМАЛЬНЫЙ СРОК ОЖИДАНИЯ В ОЧЕРЕДИ ПРИ ПОДАЧЕ</w:t>
      </w:r>
    </w:p>
    <w:p w:rsidR="00BB6E83" w:rsidRDefault="00BB6E83">
      <w:pPr>
        <w:pStyle w:val="ConsPlusTitle"/>
        <w:jc w:val="center"/>
      </w:pPr>
      <w:r>
        <w:t>ЗАПРОСА О ПРЕДОСТАВЛЕНИИ МУНИЦИПАЛЬНОЙ УСЛУГИ, УСЛУГИ,</w:t>
      </w:r>
    </w:p>
    <w:p w:rsidR="00BB6E83" w:rsidRDefault="00BB6E8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BB6E83" w:rsidRDefault="00BB6E83">
      <w:pPr>
        <w:pStyle w:val="ConsPlusTitle"/>
        <w:jc w:val="center"/>
      </w:pPr>
      <w:r>
        <w:t>МУНИЦИПАЛЬНОЙ УСЛУГИ, И ПРИ ПОЛУЧЕНИИ</w:t>
      </w:r>
    </w:p>
    <w:p w:rsidR="00BB6E83" w:rsidRDefault="00BB6E83">
      <w:pPr>
        <w:pStyle w:val="ConsPlusTitle"/>
        <w:jc w:val="center"/>
      </w:pPr>
      <w:r>
        <w:t>РЕЗУЛЬТАТА ПРЕДОСТАВЛЕНИЯ ТАКИХ УСЛУГ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38.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39.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19. СРОК И ПОРЯДОК РЕГИСТРАЦИИ ЗАПРОСА ЗАЯВИТЕЛЯ</w:t>
      </w:r>
    </w:p>
    <w:p w:rsidR="00BB6E83" w:rsidRDefault="00BB6E83">
      <w:pPr>
        <w:pStyle w:val="ConsPlusTitle"/>
        <w:jc w:val="center"/>
      </w:pPr>
      <w:r>
        <w:t>О ПРЕДОСТАВЛЕНИИ МУНИЦИПАЛЬНОЙ УСЛУГИ И УСЛУГИ,</w:t>
      </w:r>
    </w:p>
    <w:p w:rsidR="00BB6E83" w:rsidRDefault="00BB6E8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BB6E83" w:rsidRDefault="00BB6E83">
      <w:pPr>
        <w:pStyle w:val="ConsPlusTitle"/>
        <w:jc w:val="center"/>
      </w:pPr>
      <w:r>
        <w:t>МУНИЦИПАЛЬНОЙ УСЛУГИ, В ТОМ ЧИСЛЕ В ЭЛЕКТРОННОЙ ФОРМЕ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40. Заявление о предоставлении муниципальной услуги с приложенными документами, необходимыми для предоставления муниципальной услуги, регистрируется в день поступления указанного заявления в Администрацию - при обращении лично заявителем (представителем заявителя), через МФЦ или посредством почтового отправления.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41. Если запрос и иные документы, необходимые для предоставления муниципальной услуги, поданы в электронной форме, специалист отдела ГОЧС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Администрацию.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42. Регистрация запроса и иных документов, необходимых для предоставления муниципальной услуги, осуществляется в порядке, предусмотренном </w:t>
      </w:r>
      <w:hyperlink w:anchor="P353">
        <w:r>
          <w:rPr>
            <w:color w:val="0000FF"/>
          </w:rPr>
          <w:t>главой 26</w:t>
        </w:r>
      </w:hyperlink>
      <w:r>
        <w:t xml:space="preserve"> настоящего Регламента.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20. ТРЕБОВАНИЯ К ПОМЕЩЕНИЯМ, В КОТОРЫХ ПРЕДОСТАВЛЯЕТСЯ</w:t>
      </w:r>
    </w:p>
    <w:p w:rsidR="00BB6E83" w:rsidRDefault="00BB6E83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BB6E83" w:rsidRDefault="00BB6E83">
      <w:pPr>
        <w:pStyle w:val="ConsPlusTitle"/>
        <w:jc w:val="center"/>
      </w:pPr>
      <w:r>
        <w:t>ЗАПРОСОВ О ПРЕДОСТАВЛЕНИИ МУНИЦИПАЛЬНОЙ УСЛУГИ,</w:t>
      </w:r>
    </w:p>
    <w:p w:rsidR="00BB6E83" w:rsidRDefault="00BB6E83">
      <w:pPr>
        <w:pStyle w:val="ConsPlusTitle"/>
        <w:jc w:val="center"/>
      </w:pPr>
      <w:r>
        <w:t>ИНФОРМАЦИОННЫМ СТЕНДАМ С ОБРАЗЦАМИ ИХ ЗАПОЛНЕНИЯ И</w:t>
      </w:r>
    </w:p>
    <w:p w:rsidR="00BB6E83" w:rsidRDefault="00BB6E83">
      <w:pPr>
        <w:pStyle w:val="ConsPlusTitle"/>
        <w:jc w:val="center"/>
      </w:pPr>
      <w:r>
        <w:t>ПЕРЕЧНЕМ ДОКУМЕНТОВ, НЕОБХОДИМЫХ ДЛЯ ПРЕДОСТАВЛЕНИЯ</w:t>
      </w:r>
    </w:p>
    <w:p w:rsidR="00BB6E83" w:rsidRDefault="00BB6E83">
      <w:pPr>
        <w:pStyle w:val="ConsPlusTitle"/>
        <w:jc w:val="center"/>
      </w:pPr>
      <w:r>
        <w:t>КАЖДОЙ МУНИЦИПАЛЬНОЙ УСЛУГИ, РАЗМЕЩЕНИЮ И ОФОРМЛЕНИЮ</w:t>
      </w:r>
    </w:p>
    <w:p w:rsidR="00BB6E83" w:rsidRDefault="00BB6E83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BB6E83" w:rsidRDefault="00BB6E83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BB6E83" w:rsidRDefault="00BB6E83">
      <w:pPr>
        <w:pStyle w:val="ConsPlusTitle"/>
        <w:jc w:val="center"/>
      </w:pPr>
      <w:r>
        <w:lastRenderedPageBreak/>
        <w:t>ДОСТУПНОСТИ ДЛЯ ИНВАЛИДОВ УКАЗАННЫХ ОБЪЕКТОВ В СООТВЕТСТВИИ</w:t>
      </w:r>
    </w:p>
    <w:p w:rsidR="00BB6E83" w:rsidRDefault="00BB6E83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BB6E83" w:rsidRDefault="00BB6E83">
      <w:pPr>
        <w:pStyle w:val="ConsPlusTitle"/>
        <w:jc w:val="center"/>
      </w:pPr>
      <w:r>
        <w:t>СВЕРДЛОВСКОЙ ОБЛАСТИ О СОЦИАЛЬНОЙ ЗАЩИТЕ ИНВАЛИДОВ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43. В помещениях, в которых предоставляется муниципальная услуга, обеспечивается: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места для ожидания, информирования, приема заявителей: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места ожидания обеспечиваются стульями, кресельными секциями, скамьями (</w:t>
      </w:r>
      <w:proofErr w:type="spellStart"/>
      <w:r>
        <w:t>банкетками</w:t>
      </w:r>
      <w:proofErr w:type="spellEnd"/>
      <w:r>
        <w:t>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места информирования, предназначенные для ознакомления граждан с информационными материалами, оборудуются: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столами (стойками) с канцелярскими принадлежностями для оформления документов, стульями;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туалет со свободным доступом к нему в рабочее время.</w:t>
      </w:r>
    </w:p>
    <w:p w:rsidR="00BB6E83" w:rsidRDefault="00BB6E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6E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E83" w:rsidRDefault="00BB6E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E83" w:rsidRDefault="00BB6E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6E83" w:rsidRDefault="00BB6E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B6E83" w:rsidRDefault="00BB6E8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6 данного Регламента, а не п. 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E83" w:rsidRDefault="00BB6E83">
            <w:pPr>
              <w:pStyle w:val="ConsPlusNormal"/>
            </w:pPr>
          </w:p>
        </w:tc>
      </w:tr>
    </w:tbl>
    <w:p w:rsidR="00BB6E83" w:rsidRDefault="00BB6E83">
      <w:pPr>
        <w:pStyle w:val="ConsPlusNormal"/>
        <w:spacing w:before="260"/>
        <w:ind w:firstLine="540"/>
        <w:jc w:val="both"/>
      </w:pPr>
      <w:r>
        <w:t xml:space="preserve">44. На информационных стендах в помещениях, предназначенных для приема граждан, размещается информация, указанная в </w:t>
      </w:r>
      <w:hyperlink w:anchor="P54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45.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46. Обеспечение доступности объектов инвалидам в соответствии с требованиями, установленными законодательством: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возможность беспрепятственного входа в объекты и выхода из них;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 - коляски.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21. ПОКАЗАТЕЛИ ДОСТУПНОСТИ И КАЧЕСТВА МУНИЦИПАЛЬНОЙ</w:t>
      </w:r>
    </w:p>
    <w:p w:rsidR="00BB6E83" w:rsidRDefault="00BB6E83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BB6E83" w:rsidRDefault="00BB6E83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BB6E83" w:rsidRDefault="00BB6E83">
      <w:pPr>
        <w:pStyle w:val="ConsPlusTitle"/>
        <w:jc w:val="center"/>
      </w:pPr>
      <w:r>
        <w:t>УСЛУГИ И ИХ ПРОДОЛЖИТЕЛЬНОСТЬ, ВОЗМОЖНОСТЬ ПОЛУЧЕНИЯ</w:t>
      </w:r>
    </w:p>
    <w:p w:rsidR="00BB6E83" w:rsidRDefault="00BB6E83">
      <w:pPr>
        <w:pStyle w:val="ConsPlusTitle"/>
        <w:jc w:val="center"/>
      </w:pPr>
      <w:r>
        <w:t>ИНФОРМАЦИИ О ХОДЕ ПРЕДОСТАВЛЕНИЯ МУНИЦИПАЛЬНОЙ УСЛУГИ,</w:t>
      </w:r>
    </w:p>
    <w:p w:rsidR="00BB6E83" w:rsidRDefault="00BB6E83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BB6E83" w:rsidRDefault="00BB6E83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BB6E83" w:rsidRDefault="00BB6E83">
      <w:pPr>
        <w:pStyle w:val="ConsPlusTitle"/>
        <w:jc w:val="center"/>
      </w:pPr>
      <w:r>
        <w:t>МУНИЦИПАЛЬНОЙ УСЛУГИ В МФЦ (В ТОМ ЧИСЛЕ В ПОЛНОМ ОБЪЕМЕ)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47. Показателями доступности и качества предоставления муниципальной услуги являются: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 (при реализации технической возможности);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возможность обращения за предоставлением муниципальной услуги через МФЦ и в электронной форме (при реализации технической возможности);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3) возможность получения муниципальной услуги по экстерриториальному принципу в МФЦ и </w:t>
      </w:r>
      <w:r>
        <w:lastRenderedPageBreak/>
        <w:t>его филиалах (при реализации);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48. При предоставлении муниципальной услуги взаимодействие заявителя со специалистами отдела ГОЧС осуществляется не более двух раз в следующих случаях: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при приеме заявления;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при получении результата.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49. В каждом случае время, затраченное заявителем при взаимодействии со специалистами отдела ГОЧС при предоставлении муниципальной услуги, не должно превышать 15 минут.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22. ИНЫЕ ТРЕБОВАНИЯ, В ТОМ ЧИСЛЕ УЧИТЫВАЮЩИЕ</w:t>
      </w:r>
    </w:p>
    <w:p w:rsidR="00BB6E83" w:rsidRDefault="00BB6E83">
      <w:pPr>
        <w:pStyle w:val="ConsPlusTitle"/>
        <w:jc w:val="center"/>
      </w:pPr>
      <w:r>
        <w:t>ОСОБЕННОСТИ ПРЕДОСТАВЛЕНИЯ МУНИЦИПАЛЬНОЙ УСЛУГИ В МФЦ,</w:t>
      </w:r>
    </w:p>
    <w:p w:rsidR="00BB6E83" w:rsidRDefault="00BB6E83">
      <w:pPr>
        <w:pStyle w:val="ConsPlusTitle"/>
        <w:jc w:val="center"/>
      </w:pPr>
      <w:r>
        <w:t>ОСОБЕННОСТИ ПРЕДОСТАВЛЕНИЯ МУНИЦИПАЛЬНОЙ УСЛУГИ</w:t>
      </w:r>
    </w:p>
    <w:p w:rsidR="00BB6E83" w:rsidRDefault="00BB6E83">
      <w:pPr>
        <w:pStyle w:val="ConsPlusTitle"/>
        <w:jc w:val="center"/>
      </w:pPr>
      <w:r>
        <w:t>ПО ЭКСТЕРРИТОРИАЛЬНОМУ ПРИНЦИПУ И ОСОБЕННОСТИ ПРЕДОСТАВЛЕНИЯ</w:t>
      </w:r>
    </w:p>
    <w:p w:rsidR="00BB6E83" w:rsidRDefault="00BB6E83">
      <w:pPr>
        <w:pStyle w:val="ConsPlusTitle"/>
        <w:jc w:val="center"/>
      </w:pPr>
      <w:r>
        <w:t>МУНИЦИПАЛЬНОЙ УСЛУГИ В ЭЛЕКТРОННОЙ ФОРМЕ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 xml:space="preserve">50. Требования к расположению, помещениям, оборудованию и порядку работы МФЦ определяются </w:t>
      </w:r>
      <w:hyperlink r:id="rId17">
        <w:r>
          <w:rPr>
            <w:color w:val="0000FF"/>
          </w:rPr>
          <w:t>пунктами 6</w:t>
        </w:r>
      </w:hyperlink>
      <w:r>
        <w:t xml:space="preserve"> - </w:t>
      </w:r>
      <w:hyperlink r:id="rId18">
        <w:r>
          <w:rPr>
            <w:color w:val="0000FF"/>
          </w:rPr>
          <w:t>22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51. При обращении заявителя за предоставлением муниципальной услуги в МФЦ работник МФЦ осуществляет действия, предусмотренные настоящим Регламентом и соглашением о взаимодействии, заключенным между МФЦ и Администрацией.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52. МФЦ обеспечивает передачу принятых от заявителя заявления и документов, необходимых для предоставления муниципальной услуги Администрацией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53. В случае подписания заявления </w:t>
      </w:r>
      <w:proofErr w:type="gramStart"/>
      <w:r>
        <w:t>с помощью</w:t>
      </w:r>
      <w:proofErr w:type="gramEnd"/>
      <w:r>
        <w:t xml:space="preserve">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54.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</w:t>
      </w:r>
      <w:hyperlink w:anchor="P116">
        <w:r>
          <w:rPr>
            <w:color w:val="0000FF"/>
          </w:rPr>
          <w:t>пункте 19</w:t>
        </w:r>
      </w:hyperlink>
      <w:r>
        <w:t xml:space="preserve"> настоящего Регламента (при реализации технической возможности).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1"/>
      </w:pPr>
      <w:r>
        <w:t>Раздел 3. СОСТАВ, ПОСЛЕДОВАТЕЛЬНОСТЬ И СРОКИ ВЫПОЛНЕНИЯ</w:t>
      </w:r>
    </w:p>
    <w:p w:rsidR="00BB6E83" w:rsidRDefault="00BB6E8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BB6E83" w:rsidRDefault="00BB6E83">
      <w:pPr>
        <w:pStyle w:val="ConsPlusTitle"/>
        <w:jc w:val="center"/>
      </w:pPr>
      <w:r>
        <w:t>ИХ ВЫПОЛНЕНИЯ, В ТОМ ЧИСЛЕ ОСОБЕННОСТИ ВЫПОЛНЕНИЯ</w:t>
      </w:r>
    </w:p>
    <w:p w:rsidR="00BB6E83" w:rsidRDefault="00BB6E83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BB6E83" w:rsidRDefault="00BB6E83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BB6E83" w:rsidRDefault="00BB6E83">
      <w:pPr>
        <w:pStyle w:val="ConsPlusTitle"/>
        <w:jc w:val="center"/>
      </w:pPr>
      <w:r>
        <w:t>(ДЕЙСТВИЙ) В МФЦ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23. СОСТАВ АДМИНИСТРАТИВНЫХ ПРОЦЕДУР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55. Предоставление муниципальной услуги включает в себя следующие административные процедуры (действия):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прием и регистрация заявления и документов, подлежащих представлению заявителем;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lastRenderedPageBreak/>
        <w:t>2) формирование и направление межведомственных запросов;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подготовка результата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направление результата предоставления муниципальной услуги.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24. ПОСЛЕДОВАТЕЛЬНОСТЬ</w:t>
      </w:r>
    </w:p>
    <w:p w:rsidR="00BB6E83" w:rsidRDefault="00BB6E83">
      <w:pPr>
        <w:pStyle w:val="ConsPlusTitle"/>
        <w:jc w:val="center"/>
      </w:pPr>
      <w:r>
        <w:t>АДМИНИСТРАТИВНЫХ ПРОЦЕДУР (ДЕЙСТВИЙ)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56.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запись на прием в Администрацию, предоставляющую муниципальную услугу, для подачи запроса (при реализации технической возможности);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формирование запроса о предоставлении муниципальной услуги (при реализации технической возможности);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прием и регистрация отделом ГОЧС запроса и иных документов, необходимых для предоставления услуги (при реализации технической возможности);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5)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57. Последовательность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предоставление муниципальной услуги в МФЦ посредством комплексного запроса.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25. СРОКИ ВЫПОЛНЕНИЯ</w:t>
      </w:r>
    </w:p>
    <w:p w:rsidR="00BB6E83" w:rsidRDefault="00BB6E83">
      <w:pPr>
        <w:pStyle w:val="ConsPlusTitle"/>
        <w:jc w:val="center"/>
      </w:pPr>
      <w:r>
        <w:t>АДМИНИСТРАТИВНЫХ ПРОЦЕДУР (ДЕЙСТВИЙ)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 xml:space="preserve">58. Общее количество дней, необходимых для предоставления муниципальной услуги, не может превышать срок предоставления муниципальной услуги, указанный в </w:t>
      </w:r>
      <w:hyperlink w:anchor="P98">
        <w:r>
          <w:rPr>
            <w:color w:val="0000FF"/>
          </w:rPr>
          <w:t>пункте 15</w:t>
        </w:r>
      </w:hyperlink>
      <w:r>
        <w:t xml:space="preserve"> настоящего Регламента.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Подраздел 1. АДМИНИСТРАТИВНЫЕ ПРОЦЕДУРЫ (ДЕЙСТВИЯ)</w:t>
      </w:r>
    </w:p>
    <w:p w:rsidR="00BB6E83" w:rsidRDefault="00BB6E83">
      <w:pPr>
        <w:pStyle w:val="ConsPlusTitle"/>
        <w:jc w:val="center"/>
      </w:pPr>
      <w:r>
        <w:t>ПО ПРЕДОСТАВЛЕНИЮ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bookmarkStart w:id="13" w:name="P353"/>
      <w:bookmarkEnd w:id="13"/>
      <w:r>
        <w:t>Глава 26. ПРИЕМ И РЕГИСТРАЦИЯ ЗАЯВЛЕНИЯ И ДОКУМЕНТОВ,</w:t>
      </w:r>
    </w:p>
    <w:p w:rsidR="00BB6E83" w:rsidRDefault="00BB6E83">
      <w:pPr>
        <w:pStyle w:val="ConsPlusTitle"/>
        <w:jc w:val="center"/>
      </w:pPr>
      <w:r>
        <w:lastRenderedPageBreak/>
        <w:t>ПОДЛЕЖАЩИХ ПРЕДСТАВЛЕНИЮ ЗАЯВИТЕЛЕМ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59. Основанием для начала административной процедуры по приему и регистрации заявления и документов, подлежащих представлению заявителем,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в Администрацию посредством: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личного обращения заявителя (представителя заявителя);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Единого портала (при наличии технической возможности);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почтового отправления с описью вложения и уведомлением о вручении;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в МФЦ посредством личного обращения заявителя (представителя заявителя).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60. При приеме заявления и документов, необходимых для предоставления муниципальной услуги, специалист отдела ГОЧС или работник МФЦ выполняет следующие административные действия: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3) устанавливает факт наличия всех необходимых для предоставления муниципальной услуги документов, предусмотренных </w:t>
      </w:r>
      <w:hyperlink w:anchor="P116">
        <w:r>
          <w:rPr>
            <w:color w:val="0000FF"/>
          </w:rPr>
          <w:t>пунктом 19</w:t>
        </w:r>
      </w:hyperlink>
      <w:r>
        <w:t xml:space="preserve"> настоящего Регламента,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</w:t>
      </w:r>
      <w:hyperlink w:anchor="P116">
        <w:r>
          <w:rPr>
            <w:color w:val="0000FF"/>
          </w:rPr>
          <w:t>пунктами 19</w:t>
        </w:r>
      </w:hyperlink>
      <w:r>
        <w:t xml:space="preserve">, </w:t>
      </w:r>
      <w:hyperlink w:anchor="P140">
        <w:r>
          <w:rPr>
            <w:color w:val="0000FF"/>
          </w:rPr>
          <w:t>20</w:t>
        </w:r>
      </w:hyperlink>
      <w:r>
        <w:t xml:space="preserve"> настоящего Регламента,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5) делает отметку о получении документов на втором экземпляре заявления и указывает дату их получения;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6) информирует заявителя устно о сроках и способах получения результата предоставления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61. 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</w:t>
      </w:r>
      <w:hyperlink w:anchor="P187">
        <w:r>
          <w:rPr>
            <w:color w:val="0000FF"/>
          </w:rPr>
          <w:t>пунктах 29</w:t>
        </w:r>
      </w:hyperlink>
      <w:r>
        <w:t xml:space="preserve">, </w:t>
      </w:r>
      <w:hyperlink w:anchor="P195">
        <w:r>
          <w:rPr>
            <w:color w:val="0000FF"/>
          </w:rPr>
          <w:t>30</w:t>
        </w:r>
      </w:hyperlink>
      <w:r>
        <w:t xml:space="preserve"> настоящего Регламента, специалист отдела ГОЧС 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62. Специалист отдела ГОЧС осуществляет регистрацию заявления и прилагаемых к нему документов в </w:t>
      </w:r>
      <w:hyperlink w:anchor="P781">
        <w:r>
          <w:rPr>
            <w:color w:val="0000FF"/>
          </w:rPr>
          <w:t>Журнале</w:t>
        </w:r>
      </w:hyperlink>
      <w:r>
        <w:t xml:space="preserve"> регистрации (Приложение N 2 к настоящему Регламенту).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63. Дата регистрации заявления в Администрации, в том числе, когда заявление и документы, необходимые для предоставления муниципальной услуги, подаются через МФЦ или через Единый портал, считается датой начала предоставления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64. Срок административной процедуры - 1 рабочий день, со дня поступления заявления и прилагаемых к нему документов в Администрацию.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65. Критерием принятия решения является отсутствие оснований для отказа в приеме заявления.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66.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 </w:t>
      </w:r>
      <w:r>
        <w:lastRenderedPageBreak/>
        <w:t>возвращается заявителю.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67. Способ фиксации результата выполнения процедуры - регистрация заявления путем внесения записи в Журнал регистрации.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r>
        <w:t>Глава 27. ФОРМИРОВАНИЕ И НАПРАВЛЕНИЕ</w:t>
      </w:r>
    </w:p>
    <w:p w:rsidR="00BB6E83" w:rsidRDefault="00BB6E83">
      <w:pPr>
        <w:pStyle w:val="ConsPlusTitle"/>
        <w:jc w:val="center"/>
      </w:pPr>
      <w:r>
        <w:t>МЕЖВЕДОМСТВЕННЫХ ЗАПРОСОВ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 xml:space="preserve">68. 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хотя бы одного из документов, указанных в </w:t>
      </w:r>
      <w:hyperlink w:anchor="P156">
        <w:r>
          <w:rPr>
            <w:color w:val="0000FF"/>
          </w:rPr>
          <w:t>пункте 24</w:t>
        </w:r>
      </w:hyperlink>
      <w:r>
        <w:t xml:space="preserve"> настоящего Регламента.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69. Специалист отдела ГОЧС, в срок, не превышающий один рабочий день со дня регистрации заявления о предоставлении муниципальной услуги, направляет запросы, указанные в </w:t>
      </w:r>
      <w:hyperlink w:anchor="P156">
        <w:r>
          <w:rPr>
            <w:color w:val="0000FF"/>
          </w:rPr>
          <w:t>пункте 24</w:t>
        </w:r>
      </w:hyperlink>
      <w:r>
        <w:t xml:space="preserve"> настоящего Регламента, в порядке информационного межведомственного взаимодействия в органы (организации), участвующие в предоставлении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70.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71. Межведомственный запрос в бумажном виде должен содержать следующие сведения: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наименование органа власти или организации, направляющего межведомственный запрос;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наименование органа власти или организации, в адрес которых направляется межведомственный запрос;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5) 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6) контактную информацию для направления ответа на межведомственный запрос;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7) дату направления межведомственного запроса;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72.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73. Специалист отдела ГОЧС,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74. Максимальный срок выполнения административной процедуры по формированию и направлению межведомственных запросов в органы власти, участвующие в предоставлении </w:t>
      </w:r>
      <w:r>
        <w:lastRenderedPageBreak/>
        <w:t>муниципальной услуги, и получение ответов на запросы, не может превышать пяти рабочих дней.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75. Превышение срока исполнения административной процедуры по формированию, направлению межведомственного запроса, получению ответов на запросы не является основанием для продления общего срока предоставления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76.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56">
        <w:r>
          <w:rPr>
            <w:color w:val="0000FF"/>
          </w:rPr>
          <w:t>пунктом 24</w:t>
        </w:r>
      </w:hyperlink>
      <w:r>
        <w:t xml:space="preserve"> настоящего Регламента.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77. Результатом исполнения административной процедуры является получение документов, находящихся в распоряжении государственных органов.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78. Способ фиксации результата выполнения процедуры - регистрации информации, полученной в рамках межведомственного информационного взаимодействия - внесение записи в Журнал регистрации.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r>
        <w:t>Глава 28. ПОДГОТОВКА РЕЗУЛЬТАТА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79. Основанием для начала административной процедуры является наличие полного пакета документов для предоставления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80. В состав административной процедуры входят следующие административные действия: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принятие решения о предоставлении либо об отказе в предоставлении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подготовка проекта разрешения на использование воздушного пространства над территорией Артемовского городского округа или уведомления об отказе в предоставлении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81. Специалист отдела ГОЧС проводит проверку полноты и достоверности сведений о заявителе, содержащихся в представленных им заявлении и документах.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82. В случае отсутствия оснований для отказа в предоставлении муниципальной услуги, указанных в </w:t>
      </w:r>
      <w:hyperlink w:anchor="P204">
        <w:r>
          <w:rPr>
            <w:color w:val="0000FF"/>
          </w:rPr>
          <w:t>пункте 32</w:t>
        </w:r>
      </w:hyperlink>
      <w:r>
        <w:t xml:space="preserve"> настоящего Регламента, специалист отдела ГОЧС готовит проект </w:t>
      </w:r>
      <w:hyperlink w:anchor="P820">
        <w:r>
          <w:rPr>
            <w:color w:val="0000FF"/>
          </w:rPr>
          <w:t>разрешения</w:t>
        </w:r>
      </w:hyperlink>
      <w:r>
        <w:t xml:space="preserve"> на использование воздушного пространства над территорией Артемовского городского округа (Приложение N 3 к настоящему Регламенту) и направляет его для подписания главе Артемовского городского округа.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В случае наличия оснований для отказа в предоставлении муниципальной услуги, указанных в </w:t>
      </w:r>
      <w:hyperlink w:anchor="P204">
        <w:r>
          <w:rPr>
            <w:color w:val="0000FF"/>
          </w:rPr>
          <w:t>пункте 32</w:t>
        </w:r>
      </w:hyperlink>
      <w:r>
        <w:t xml:space="preserve"> настоящего Регламента, специалист отдела ГОЧС готовит </w:t>
      </w:r>
      <w:hyperlink w:anchor="P881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(Приложение N 4 к настоящему Регламенту) и направляет его главе Артемовского городского округа для подписания.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В уведомлении об отказе в предоставлении муниципальной услуги указываются причины отказа.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Разрешение на использование воздушного пространства над территорией Артемовского городского округа или уведомления об отказе в предоставлении муниципальной услуги составляется в двух экземплярах, каждый из которых подписывается главой Артемовского городского округа и скрепляется печатью Администрации Артемовского городского округа.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83. Принятие решения о разрешении на использование воздушного пространства над территорией Артемовского городского округа осуществляется в срок, не превышающий десяти рабочих дней со дня поступления заявления и документов о выдаче разрешения на использование воздушного пространства над территорией Артемовского городского округа.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84. Критерием принятия решения в рамках настоящей административной процедуры является отсутствие оснований для отказа в предоставлении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85. Результатом административной процедуры является наличие подписанного главой Артемовского городского округа разрешения на использование воздушного пространства над территорией Артемовского городского округа или уведомления об отказе в предоставлении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lastRenderedPageBreak/>
        <w:t>86. Способ фиксации результата выполнения процедуры - регистрация разрешения на использование воздушного пространства над территорией Артемовского городского округа или уведомления об отказе в предоставлении муниципальной услуги.</w:t>
      </w:r>
    </w:p>
    <w:p w:rsidR="00BB6E83" w:rsidRDefault="00BB6E8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6E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E83" w:rsidRDefault="00BB6E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E83" w:rsidRDefault="00BB6E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6E83" w:rsidRDefault="00BB6E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B6E83" w:rsidRDefault="00BB6E83">
            <w:pPr>
              <w:pStyle w:val="ConsPlusNormal"/>
              <w:jc w:val="both"/>
            </w:pPr>
            <w:r>
              <w:rPr>
                <w:color w:val="392C69"/>
              </w:rPr>
              <w:t>Нумерация глав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E83" w:rsidRDefault="00BB6E83">
            <w:pPr>
              <w:pStyle w:val="ConsPlusNormal"/>
            </w:pPr>
          </w:p>
        </w:tc>
      </w:tr>
    </w:tbl>
    <w:p w:rsidR="00BB6E83" w:rsidRDefault="00BB6E83">
      <w:pPr>
        <w:pStyle w:val="ConsPlusTitle"/>
        <w:spacing w:before="260"/>
        <w:jc w:val="center"/>
        <w:outlineLvl w:val="3"/>
      </w:pPr>
      <w:r>
        <w:t>Глава 30. НАПРАВЛЕНИЕ РЕЗУЛЬТАТА</w:t>
      </w:r>
    </w:p>
    <w:p w:rsidR="00BB6E83" w:rsidRDefault="00BB6E83">
      <w:pPr>
        <w:pStyle w:val="ConsPlusTitle"/>
        <w:jc w:val="center"/>
      </w:pPr>
      <w:r>
        <w:t>ПРЕДОСТАВЛЕНИЯ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87. Основанием для начала административной процедуры является наличие зарегистрированного разрешения на использование воздушного пространства над территорией Артемовского городского округа или уведомления об отказе в предоставлении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88. Специалист отдела ГОЧС направляет заявителю (представителю заявителя) разрешение на использование воздушного пространства над территорией Артемовского городского округа или уведомления об отказе в предоставлении муниципальной услуги заявителю одним из способов: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при личном обращении в отдел ГОЧС;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при личном обращении в МФЦ;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посредством почтового отправления на адрес заявителя, указанный в заявлении;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через личный кабинет на Едином портале (при реализации технической возможности).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89. При направлении заявителю (представителю заявителя) разрешения на использование воздушного пространства над территорией Артемовского городского округа или уведомления об отказе в предоставлении муниципальной услуги заявителю через МФЦ, специалист отдела ГОЧС направляет результат предоставления муниципальной услуги в МФЦ в срок, установленный в соглашении, заключенном между МФЦ и Администрацией, но не позднее срока, указанного в </w:t>
      </w:r>
      <w:hyperlink w:anchor="P98">
        <w:r>
          <w:rPr>
            <w:color w:val="0000FF"/>
          </w:rPr>
          <w:t>пункте 15</w:t>
        </w:r>
      </w:hyperlink>
      <w:r>
        <w:t xml:space="preserve"> настоящего Регламента.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r>
        <w:t>Глава 31. ПОРЯДОК ИСПРАВЛЕНИЯ ДОПУЩЕННЫХ ОПЕЧАТОК И ОШИБОК</w:t>
      </w:r>
    </w:p>
    <w:p w:rsidR="00BB6E83" w:rsidRDefault="00BB6E83">
      <w:pPr>
        <w:pStyle w:val="ConsPlusTitle"/>
        <w:jc w:val="center"/>
      </w:pPr>
      <w:r>
        <w:t>В ВЫДАННЫХ В РЕЗУЛЬТАТЕ ПРЕДОСТАВЛЕНИЯ</w:t>
      </w:r>
    </w:p>
    <w:p w:rsidR="00BB6E83" w:rsidRDefault="00BB6E83">
      <w:pPr>
        <w:pStyle w:val="ConsPlusTitle"/>
        <w:jc w:val="center"/>
      </w:pPr>
      <w:r>
        <w:t>МУНИЦИПАЛЬНОЙ УСЛУГИ ДОКУМЕНТАХ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90. Основанием для начала административной процедуры является представление (направление) заявителем в отдел ГОЧС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91. Специалист отдела ГОЧС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92. Критерием принятия решения по административной процедуре является наличие или отсутствие таких опечаток и (или) ошибок.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93. В случае выявления допущенных опечаток и (или) ошибок в выданных в результате предоставления муниципальной услуги документах специалист отдела ГОЧС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94. В случае отсутствия опечаток и (или) ошибок в документах, выданных в результате предоставления муниципальной услуги, специалист отдела ГОЧС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95.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>
        <w:lastRenderedPageBreak/>
        <w:t>муниципальной услуги, или сообщения об отсутствии таких опечаток и (или) ошибок.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Подраздел 2. АДМИНИСТРАТИВНЫЕ ПРОЦЕДУРЫ (ДЕЙСТВИЯ)</w:t>
      </w:r>
    </w:p>
    <w:p w:rsidR="00BB6E83" w:rsidRDefault="00BB6E83">
      <w:pPr>
        <w:pStyle w:val="ConsPlusTitle"/>
        <w:jc w:val="center"/>
      </w:pPr>
      <w:r>
        <w:t>ПО ПРЕДОСТАВЛЕНИЮ МУНИЦИПАЛЬНОЙ УСЛУГИ В ЭЛЕКТРОННОЙ ФОРМЕ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r>
        <w:t>Глава 32. ПРЕДСТАВЛЕНИЕ В УСТАНОВЛЕННОМ ПОРЯДКЕ ИНФОРМАЦИИ</w:t>
      </w:r>
    </w:p>
    <w:p w:rsidR="00BB6E83" w:rsidRDefault="00BB6E83">
      <w:pPr>
        <w:pStyle w:val="ConsPlusTitle"/>
        <w:jc w:val="center"/>
      </w:pPr>
      <w:r>
        <w:t>ЗАЯВИТЕЛЕМ И ОБЕСПЕЧЕНИЕ ДОСТУПА ЗАЯВИТЕЛЯ</w:t>
      </w:r>
    </w:p>
    <w:p w:rsidR="00BB6E83" w:rsidRDefault="00BB6E83">
      <w:pPr>
        <w:pStyle w:val="ConsPlusTitle"/>
        <w:jc w:val="center"/>
      </w:pPr>
      <w:r>
        <w:t>К СВЕДЕНИЯМ О МУНИЦИПАЛЬНОЙ УСЛУГЕ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96.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 и Департамента информатизации и связи Свердловской области (далее - Департамент информатизации и связи) (http://dis.midural.ru/), на Едином портале в разделе "Дополнительная информация"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97. На Едином портале, официальном сайте Артемовского городского округа в сети "Интернет" размещается следующая информация: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круг заявителей;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срок предоставления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5) исчерпывающий перечень оснований для приостановления или отказа в предоставлении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7) формы заявлений (уведомлений, сообщений), используемые при предоставлении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98.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99.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r>
        <w:t>Глава 33. ЗАПИСЬ НА ПРИЕМ В АДМИНИСТРАЦИЮ,</w:t>
      </w:r>
    </w:p>
    <w:p w:rsidR="00BB6E83" w:rsidRDefault="00BB6E83">
      <w:pPr>
        <w:pStyle w:val="ConsPlusTitle"/>
        <w:jc w:val="center"/>
      </w:pPr>
      <w:r>
        <w:t>ПРЕДОСТАВЛЯЮЩУЮ МУНИЦИПАЛЬНУЮ УСЛУГУ, ДЛЯ ПОДАЧИ ЗАПРОСА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100. В целях предоставления муниципальной услуги Администрация осуществляет прием заявителей по предварительной записи.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101. Запись на прием проводится посредством Единого портала (при реализации технической возможности).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102. Заявителю предоставляется возможность записи в любые свободные для приема дату и время в пределах установленного в Администрацию графика приема заявителей.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103. Администрация не вправе требовать от заявителя совершения иных действий, кроме </w:t>
      </w:r>
      <w:r>
        <w:lastRenderedPageBreak/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r>
        <w:t>Глава 34. ФОРМИРОВАНИЕ ЗАПРОСА</w:t>
      </w:r>
    </w:p>
    <w:p w:rsidR="00BB6E83" w:rsidRDefault="00BB6E83">
      <w:pPr>
        <w:pStyle w:val="ConsPlusTitle"/>
        <w:jc w:val="center"/>
      </w:pPr>
      <w:r>
        <w:t>О ПРЕДОСТАВЛЕНИИ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104.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105.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106. При формировании запроса заявителю обеспечивается: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1) возможность копирования и сохранения запроса и иных документов, указанных в </w:t>
      </w:r>
      <w:hyperlink w:anchor="P116">
        <w:r>
          <w:rPr>
            <w:color w:val="0000FF"/>
          </w:rPr>
          <w:t>пункте 19</w:t>
        </w:r>
      </w:hyperlink>
      <w:r>
        <w:t xml:space="preserve"> настоящего Регламента, необходимых для предоставления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Артемовского городского округа в сети "Интернет", в части, касающейся сведений, отсутствующих в единой системе идентификации и аутентификации;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107. Сформированный и подписанный запрос, и иные документы, указанные в </w:t>
      </w:r>
      <w:hyperlink w:anchor="P116">
        <w:r>
          <w:rPr>
            <w:color w:val="0000FF"/>
          </w:rPr>
          <w:t>пункте 19</w:t>
        </w:r>
      </w:hyperlink>
      <w:r>
        <w:t xml:space="preserve"> настоящего Регламента, необходимые для предоставления муниципальной услуги, направляются в отдел ГОЧС посредством Единого портала.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r>
        <w:t>Глава 35. ПРИЕМ И РЕГИСТРАЦИЯ АДМИНИСТРАЦИЕЙ ЗАПРОСА И</w:t>
      </w:r>
    </w:p>
    <w:p w:rsidR="00BB6E83" w:rsidRDefault="00BB6E83">
      <w:pPr>
        <w:pStyle w:val="ConsPlusTitle"/>
        <w:jc w:val="center"/>
      </w:pPr>
      <w:r>
        <w:t>ИНЫХ ДОКУМЕНТОВ, НЕОБХОДИМЫХ ДЛЯ ПРЕДОСТАВЛЕНИЯ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108.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109. Срок регистрации запроса - 1 рабочий день, со дня поступления запроса и иных документов, необходимых для предоставления услуги, в Администрацию.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110.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 (при реализации технической возможности).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lastRenderedPageBreak/>
        <w:t xml:space="preserve">111.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87">
        <w:r>
          <w:rPr>
            <w:color w:val="0000FF"/>
          </w:rPr>
          <w:t>пунктах 29</w:t>
        </w:r>
      </w:hyperlink>
      <w:r>
        <w:t xml:space="preserve">, </w:t>
      </w:r>
      <w:hyperlink w:anchor="P195">
        <w:r>
          <w:rPr>
            <w:color w:val="0000FF"/>
          </w:rPr>
          <w:t>30</w:t>
        </w:r>
      </w:hyperlink>
      <w:r>
        <w:t xml:space="preserve"> настоящего Регламента, а также осуществляются следующие действия: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при наличии хотя бы одного из указанных оснований специалист отдела ГОЧС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112. Прием и регистрация запроса осуществляются специалистом отдела ГОЧС.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113. После принятия запроса заявителя специалистом отдела ГОЧС статус запроса заявителя в личном кабинете на Едином портале обновляется до статуса "принято".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r>
        <w:t>Глава 36. ПОЛУЧЕНИЕ ЗАЯВИТЕЛЕМ СВЕДЕНИЙ О ХОДЕ ВЫПОЛНЕНИЯ</w:t>
      </w:r>
    </w:p>
    <w:p w:rsidR="00BB6E83" w:rsidRDefault="00BB6E83">
      <w:pPr>
        <w:pStyle w:val="ConsPlusTitle"/>
        <w:jc w:val="center"/>
      </w:pPr>
      <w:r>
        <w:t>ЗАПРОСА О ПРЕДОСТАВЛЕНИИ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114.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отдела ГОЧС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115. При предоставлении муниципальной услуги в электронной форме заявителю направляется: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уведомление о записи на прием в Администрацию;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уведомление об окончании предоставления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r>
        <w:t>Глава 37. ПОЛУЧЕНИЕ ЗАЯВИТЕЛЕМ РЕЗУЛЬТАТА ПРЕДОСТАВЛЕНИЯ</w:t>
      </w:r>
    </w:p>
    <w:p w:rsidR="00BB6E83" w:rsidRDefault="00BB6E83">
      <w:pPr>
        <w:pStyle w:val="ConsPlusTitle"/>
        <w:jc w:val="center"/>
      </w:pPr>
      <w:r>
        <w:t>МУНИЦИПАЛЬНОЙ УСЛУГИ, ЕСЛИ ИНОЕ НЕ УСТАНОВЛЕНО</w:t>
      </w:r>
    </w:p>
    <w:p w:rsidR="00BB6E83" w:rsidRDefault="00BB6E83">
      <w:pPr>
        <w:pStyle w:val="ConsPlusTitle"/>
        <w:jc w:val="center"/>
      </w:pPr>
      <w:r>
        <w:t>ЗАКОНОДАТЕЛЬСТВОМ РОССИЙСКОЙ ФЕДЕРАЦИИ</w:t>
      </w:r>
    </w:p>
    <w:p w:rsidR="00BB6E83" w:rsidRDefault="00BB6E83">
      <w:pPr>
        <w:pStyle w:val="ConsPlusTitle"/>
        <w:jc w:val="center"/>
      </w:pPr>
      <w:r>
        <w:t>ИЛИ ЗАКОНОДАТЕЛЬСТВОМ СВЕРДЛОВСКОЙ ОБЛАСТИ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116.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Подраздел 3. АДМИНИСТРАТИВНЫЕ ПРОЦЕДУРЫ (ДЕЙСТВИЯ)</w:t>
      </w:r>
    </w:p>
    <w:p w:rsidR="00BB6E83" w:rsidRDefault="00BB6E83">
      <w:pPr>
        <w:pStyle w:val="ConsPlusTitle"/>
        <w:jc w:val="center"/>
      </w:pPr>
      <w:r>
        <w:t>ПО ПРЕДОСТАВЛЕНИЮ МУНИЦИПАЛЬНОЙ УСЛУГИ, ВЫПОЛНЯЕМЫЕ МФЦ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r>
        <w:t>Глава 38. ИНФОРМИРОВАНИЕ ЗАЯВИТЕЛЕЙ О ПОРЯДКЕ ПРЕДОСТАВЛЕНИЯ</w:t>
      </w:r>
    </w:p>
    <w:p w:rsidR="00BB6E83" w:rsidRDefault="00BB6E83">
      <w:pPr>
        <w:pStyle w:val="ConsPlusTitle"/>
        <w:jc w:val="center"/>
      </w:pPr>
      <w:r>
        <w:t>МУНИЦИПАЛЬНОЙ УСЛУГИ В МФЦ, О ХОДЕ ВЫПОЛНЕНИЯ ЗАПРОСА</w:t>
      </w:r>
    </w:p>
    <w:p w:rsidR="00BB6E83" w:rsidRDefault="00BB6E83">
      <w:pPr>
        <w:pStyle w:val="ConsPlusTitle"/>
        <w:jc w:val="center"/>
      </w:pPr>
      <w:r>
        <w:t>О ПРЕДОСТАВЛЕНИИ МУНИЦИПАЛЬНОЙ УСЛУГИ,</w:t>
      </w:r>
    </w:p>
    <w:p w:rsidR="00BB6E83" w:rsidRDefault="00BB6E83">
      <w:pPr>
        <w:pStyle w:val="ConsPlusTitle"/>
        <w:jc w:val="center"/>
      </w:pPr>
      <w:r>
        <w:t>А ТАКЖЕ ПО ИНЫМ ВОПРОСАМ, СВЯЗАННЫМ С ПРЕДОСТАВЛЕНИЕМ</w:t>
      </w:r>
    </w:p>
    <w:p w:rsidR="00BB6E83" w:rsidRDefault="00BB6E83">
      <w:pPr>
        <w:pStyle w:val="ConsPlusTitle"/>
        <w:jc w:val="center"/>
      </w:pPr>
      <w:r>
        <w:t>МУНИЦИПАЛЬНОЙ УСЛУГИ, А ТАКЖЕ КОНСУЛЬТИРОВАНИЕ ЗАЯВИТЕЛЕЙ</w:t>
      </w:r>
    </w:p>
    <w:p w:rsidR="00BB6E83" w:rsidRDefault="00BB6E83">
      <w:pPr>
        <w:pStyle w:val="ConsPlusTitle"/>
        <w:jc w:val="center"/>
      </w:pPr>
      <w:r>
        <w:t>О ПОРЯДКЕ ПРЕДОСТАВЛЕНИЯ МУНИЦИПАЛЬНОЙ УСЛУГИ В МФЦ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117. Информирование заявителей осуществляется по следующим вопросам: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- о перечне документов, необходимых для оказания муниципальной услуги, комплектности </w:t>
      </w:r>
      <w:r>
        <w:lastRenderedPageBreak/>
        <w:t>(достаточности) представленных документов;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об источнике получения документов, необходимых для оказания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о времени приема и выдачи документов;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о сроках оказания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118. Информирование осуществляется: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непосредственно в МФЦ при личном обращении в день обращения заявителя в порядке очереди;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с использованием средств телефонной связи;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с использованием официального сайта МФЦ или электронной почты.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r>
        <w:t>Глава 39. ПРИЕМ ЗАПРОСОВ ЗАЯВИТЕЛЕЙ О ПРЕДОСТАВЛЕНИИ</w:t>
      </w:r>
    </w:p>
    <w:p w:rsidR="00BB6E83" w:rsidRDefault="00BB6E83">
      <w:pPr>
        <w:pStyle w:val="ConsPlusTitle"/>
        <w:jc w:val="center"/>
      </w:pPr>
      <w:r>
        <w:t>МУНИЦИПАЛЬНОЙ УСЛУГИ И ИНЫХ ДОКУМЕНТОВ,</w:t>
      </w:r>
    </w:p>
    <w:p w:rsidR="00BB6E83" w:rsidRDefault="00BB6E83">
      <w:pPr>
        <w:pStyle w:val="ConsPlusTitle"/>
        <w:jc w:val="center"/>
      </w:pPr>
      <w:r>
        <w:t>НЕОБХОДИМЫХ ДЛЯ ПРЕДОСТАВЛЕНИЯ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 xml:space="preserve">119.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</w:t>
      </w:r>
      <w:hyperlink w:anchor="P116">
        <w:r>
          <w:rPr>
            <w:color w:val="0000FF"/>
          </w:rPr>
          <w:t>пункте 19</w:t>
        </w:r>
      </w:hyperlink>
      <w:r>
        <w:t xml:space="preserve"> настоящего Регламента, в МФЦ.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120. Работник МФЦ, осуществляющий прием документов: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проверяет соответствие представленных документов установленным требованиям, удостоверяясь, что: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в документах нет подчисток, приписок, зачеркнутых слов и иных не оговоренных в них исправлений;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документы не исполнены карандашом;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121. При приеме заявления через МФЦ, работник МФЦ уточняет у заявителя, где он будет </w:t>
      </w:r>
      <w:r>
        <w:lastRenderedPageBreak/>
        <w:t>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122.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просматривает электронные образы заявления и прилагаемых к нему документов;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фиксирует дату получения заявления и прилагаемых к нему документов;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hyperlink w:anchor="P116">
        <w:r>
          <w:rPr>
            <w:color w:val="0000FF"/>
          </w:rPr>
          <w:t>пункте 19</w:t>
        </w:r>
      </w:hyperlink>
      <w:r>
        <w:t xml:space="preserve"> настоящего Регламента, а также на право заявителя представить по собственной инициативе документы, указанные в </w:t>
      </w:r>
      <w:hyperlink w:anchor="P156">
        <w:r>
          <w:rPr>
            <w:color w:val="0000FF"/>
          </w:rPr>
          <w:t>пункте 24</w:t>
        </w:r>
      </w:hyperlink>
      <w:r>
        <w:t xml:space="preserve"> настоящего Регламента, в срок, не превышающий 3 рабочих дней с даты получения заявления и прилагаемых к нему документов (при наличии) в электронной форме.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123.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о сроке завершения оформления документов и порядке их получения;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о возможности приостановления подготовки и выдачи документов;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о возможности отказа в предоставлении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124. При установлении фактов отсутствия необходимых документов, несоответствия представленных документов требованиям настоящего Регламента,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r>
        <w:t>Глава 40. ВЫДАЧА ЗАЯВИТЕЛЮ РЕЗУЛЬТАТА ПРЕДОСТАВЛЕНИЯ</w:t>
      </w:r>
    </w:p>
    <w:p w:rsidR="00BB6E83" w:rsidRDefault="00BB6E83">
      <w:pPr>
        <w:pStyle w:val="ConsPlusTitle"/>
        <w:jc w:val="center"/>
      </w:pPr>
      <w:r>
        <w:t>МУНИЦИПАЛЬНОЙ УСЛУГИ, В ТОМ ЧИСЛЕ ВЫДАЧА ДОКУМЕНТОВ</w:t>
      </w:r>
    </w:p>
    <w:p w:rsidR="00BB6E83" w:rsidRDefault="00BB6E83">
      <w:pPr>
        <w:pStyle w:val="ConsPlusTitle"/>
        <w:jc w:val="center"/>
      </w:pPr>
      <w:r>
        <w:t>НА БУМАЖНОМ НОСИТЕЛЕ, ПОДТВЕРЖДАЮЩИХ СОДЕРЖАНИЕ</w:t>
      </w:r>
    </w:p>
    <w:p w:rsidR="00BB6E83" w:rsidRDefault="00BB6E83">
      <w:pPr>
        <w:pStyle w:val="ConsPlusTitle"/>
        <w:jc w:val="center"/>
      </w:pPr>
      <w:r>
        <w:t>ЭЛЕКТРОННЫХ ДОКУМЕНТОВ, НАПРАВЛЕННЫХ В МФЦ ПО РЕЗУЛЬТАТАМ</w:t>
      </w:r>
    </w:p>
    <w:p w:rsidR="00BB6E83" w:rsidRDefault="00BB6E8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B6E83" w:rsidRDefault="00BB6E83">
      <w:pPr>
        <w:pStyle w:val="ConsPlusTitle"/>
        <w:jc w:val="center"/>
      </w:pPr>
      <w:r>
        <w:t>ОРГАНАМИ, ПРЕДОСТАВЛЯЮЩИМИ ГОСУДАРСТВЕННЫЕ И</w:t>
      </w:r>
    </w:p>
    <w:p w:rsidR="00BB6E83" w:rsidRDefault="00BB6E83">
      <w:pPr>
        <w:pStyle w:val="ConsPlusTitle"/>
        <w:jc w:val="center"/>
      </w:pPr>
      <w:r>
        <w:t>МУНИЦИПАЛЬНЫЕ УСЛУГИ, А ТАКЖЕ ВЫДАЧА ДОКУМЕНТОВ,</w:t>
      </w:r>
    </w:p>
    <w:p w:rsidR="00BB6E83" w:rsidRDefault="00BB6E83">
      <w:pPr>
        <w:pStyle w:val="ConsPlusTitle"/>
        <w:jc w:val="center"/>
      </w:pPr>
      <w:r>
        <w:t>ВКЛЮЧАЯ СОСТАВЛЕНИЕ НА БУМАЖНОМ НОСИТЕЛЕ, И ЗАВЕРКА</w:t>
      </w:r>
    </w:p>
    <w:p w:rsidR="00BB6E83" w:rsidRDefault="00BB6E83">
      <w:pPr>
        <w:pStyle w:val="ConsPlusTitle"/>
        <w:jc w:val="center"/>
      </w:pPr>
      <w:r>
        <w:t>ВЫПИСОК ИЗ ИНФОРМАЦИОННЫХ СИСТЕМ ОРГАНОВ,</w:t>
      </w:r>
    </w:p>
    <w:p w:rsidR="00BB6E83" w:rsidRDefault="00BB6E83">
      <w:pPr>
        <w:pStyle w:val="ConsPlusTitle"/>
        <w:jc w:val="center"/>
      </w:pPr>
      <w:r>
        <w:t>ПРЕДОСТАВЛЯЮЩИХ ГОСУДАРСТВЕННЫЕ И МУНИЦИПАЛЬНЫЕ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125. При выдаче документов работник МФЦ: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устанавливает личность заявителя, наличие соответствующих полномочий на получение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знакомит с перечнем и содержанием выдаваемых документов;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126.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127. 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соответствующим </w:t>
      </w:r>
      <w:r>
        <w:lastRenderedPageBreak/>
        <w:t>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128. Невостребованные результаты предоставления муниципальной услуги хранятся в МФЦ в течение 3 (трех) месяцев. По истечении указанного срока документы подлежат архивированию и передаются по ведомости приема-передачи в Администрацию.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129.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"Услуга оказана".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3"/>
      </w:pPr>
      <w:r>
        <w:t>Глава 41. ПРЕДОСТАВЛЕНИЕ МУНИЦИПАЛЬНОЙ УСЛУГИ</w:t>
      </w:r>
    </w:p>
    <w:p w:rsidR="00BB6E83" w:rsidRDefault="00BB6E83">
      <w:pPr>
        <w:pStyle w:val="ConsPlusTitle"/>
        <w:jc w:val="center"/>
      </w:pPr>
      <w:r>
        <w:t>В МФЦ ПОСРЕДСТВОМ КОМПЛЕКСНОГО ЗАПРОСА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130.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131.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132.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133.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1"/>
      </w:pPr>
      <w:r>
        <w:t>Раздел 4. ФОРМЫ КОНТРОЛЯ ЗА ИСПОЛНЕНИЕМ</w:t>
      </w:r>
    </w:p>
    <w:p w:rsidR="00BB6E83" w:rsidRDefault="00BB6E83">
      <w:pPr>
        <w:pStyle w:val="ConsPlusTitle"/>
        <w:jc w:val="center"/>
      </w:pPr>
      <w:r>
        <w:t>АДМИНИСТРАТИВНОГО РЕГЛАМЕНТА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42. ПОРЯДОК ОСУЩЕСТВЛЕНИЯ ТЕКУЩЕГО КОНТРОЛЯ</w:t>
      </w:r>
    </w:p>
    <w:p w:rsidR="00BB6E83" w:rsidRDefault="00BB6E83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BB6E83" w:rsidRDefault="00BB6E83">
      <w:pPr>
        <w:pStyle w:val="ConsPlusTitle"/>
        <w:jc w:val="center"/>
      </w:pPr>
      <w:r>
        <w:t>ЛИЦАМИ ПОЛОЖЕНИЙ АДМИНИСТРАТИВНОГО РЕГЛАМЕНТА И</w:t>
      </w:r>
    </w:p>
    <w:p w:rsidR="00BB6E83" w:rsidRDefault="00BB6E83">
      <w:pPr>
        <w:pStyle w:val="ConsPlusTitle"/>
        <w:jc w:val="center"/>
      </w:pPr>
      <w:r>
        <w:t>ИНЫХ НОРМАТИВНЫХ ПРАВОВЫХ АКТОВ, УСТАНАВЛИВАЮЩИХ ТРЕБОВАНИЯ</w:t>
      </w:r>
    </w:p>
    <w:p w:rsidR="00BB6E83" w:rsidRDefault="00BB6E83">
      <w:pPr>
        <w:pStyle w:val="ConsPlusTitle"/>
        <w:jc w:val="center"/>
      </w:pPr>
      <w:r>
        <w:t>К ПРЕДОСТАВЛЕНИЮ МУНИЦИПАЛЬНОЙ УСЛУГИ,</w:t>
      </w:r>
    </w:p>
    <w:p w:rsidR="00BB6E83" w:rsidRDefault="00BB6E83">
      <w:pPr>
        <w:pStyle w:val="ConsPlusTitle"/>
        <w:jc w:val="center"/>
      </w:pPr>
      <w:r>
        <w:t>А ТАКЖЕ ПРИНЯТИЕМ ИМИ РЕШЕНИЙ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134. За соблюдением и исполнением специалистами отдела ГОЧС, работниками МФЦ положений настоящего Регламента,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135. Текущий контроль осуществляется заведующим отделом ГОЧС, руководителем МФЦ.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136. Периодичность осуществления текущего контроля устанавливается заведующим отделом ГОЧС, руководителем МФЦ.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137.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отдела ГОЧС положений настоящего Регламента, нормативных правовых актов для выявления и устранения нарушений прав и законных интересов заявителей.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lastRenderedPageBreak/>
        <w:t>138. При выявлении нарушений положений настоящего Регламента, нормативных правовых актов, устанавливающих требования к предоставлению муниципальной услуги, заведующий отделом ГОЧС указывает на выявленные нарушения и осуществляет контроль за их устранением.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139. Контроль порядка и условий организации предоставления муниципальной услуги в МФЦ осуществляется в соответствии с установленным Департаментом информатизации и связи Свердловской области порядком.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140.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отделом ГОЧС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43. ПОРЯДОК И ПЕРИОДИЧНОСТЬ ОСУЩЕСТВЛЕНИЯ ПЛАНОВЫХ И</w:t>
      </w:r>
    </w:p>
    <w:p w:rsidR="00BB6E83" w:rsidRDefault="00BB6E83">
      <w:pPr>
        <w:pStyle w:val="ConsPlusTitle"/>
        <w:jc w:val="center"/>
      </w:pPr>
      <w:r>
        <w:t>ВНЕПЛАНОВЫХ ПРОВЕРОК, ПОЛНОТЫ И КАЧЕСТВА ПРЕДОСТАВЛЕНИЯ</w:t>
      </w:r>
    </w:p>
    <w:p w:rsidR="00BB6E83" w:rsidRDefault="00BB6E83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BB6E83" w:rsidRDefault="00BB6E83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141. Контроль за полнотой и качеством предоставления муниципальной услуги включает в себя: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проведение проверок;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 ГОЧС, работников МФЦ.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142. Периодичность проведения проверок - один раз в полугодие.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143. Результаты проверок оформляются в виде акта проверки.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44. ОТВЕТСТВЕННОСТЬ СПЕЦИАЛИСТОВ ОТДЕЛА ГОЧС,</w:t>
      </w:r>
    </w:p>
    <w:p w:rsidR="00BB6E83" w:rsidRDefault="00BB6E83">
      <w:pPr>
        <w:pStyle w:val="ConsPlusTitle"/>
        <w:jc w:val="center"/>
      </w:pPr>
      <w:r>
        <w:t>РАБОТНИКОВ МФЦ ЗА РЕШЕНИЯ И ДЕЙСТВИЯ (БЕЗДЕЙСТВИЕ),</w:t>
      </w:r>
    </w:p>
    <w:p w:rsidR="00BB6E83" w:rsidRDefault="00BB6E83">
      <w:pPr>
        <w:pStyle w:val="ConsPlusTitle"/>
        <w:jc w:val="center"/>
      </w:pPr>
      <w:r>
        <w:t>ПРИНИМАЕМЫЕ (ОСУЩЕСТВЛЯЕМЫЕ) ИМИ В ХОДЕ</w:t>
      </w:r>
    </w:p>
    <w:p w:rsidR="00BB6E83" w:rsidRDefault="00BB6E83">
      <w:pPr>
        <w:pStyle w:val="ConsPlusTitle"/>
        <w:jc w:val="center"/>
      </w:pPr>
      <w:r>
        <w:t>ПРЕДОСТАВЛЕНИЯ МУНИЦИПАЛЬНОЙ УСЛУГИ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144. За принятие (осуществление) неправомерных решений и действий (бездействия) в ходе предоставления муниципальной услуги специалисты отдела ГОЧС, работники МФЦ несут ответственность в соответствии с законодательством Российской Федерации: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1) имущественную (гражданско-правовую) ответственность в соответствии с Гражданским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2) административную ответственность в соответствии с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3) дисциплинарную ответственность в соответствии с Трудовым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4) уголовную ответственность в соответствии с Уголовным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45. ПОЛОЖЕНИЯ, ХАРАКТЕРИЗУЮЩИЕ ТРЕБОВАНИЯ К ПОРЯДКУ</w:t>
      </w:r>
    </w:p>
    <w:p w:rsidR="00BB6E83" w:rsidRDefault="00BB6E83">
      <w:pPr>
        <w:pStyle w:val="ConsPlusTitle"/>
        <w:jc w:val="center"/>
      </w:pPr>
      <w:r>
        <w:t>И ФОРМАМ КОНТРОЛЯ ЗА ПРЕДОСТАВЛЕНИЕМ МУНИЦИПАЛЬНОЙ УСЛУГИ,</w:t>
      </w:r>
    </w:p>
    <w:p w:rsidR="00BB6E83" w:rsidRDefault="00BB6E83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145.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отдела ГОЧС, работниками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146. Контроль за предоставлением муниципальной услуги со стороны граждан </w:t>
      </w:r>
      <w:r>
        <w:lastRenderedPageBreak/>
        <w:t>осуществляется путем получения информации о наличии в действиях специалистов отдела ГОЧС, работников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147.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отдела ГОЧС, работников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BB6E83" w:rsidRDefault="00BB6E83">
      <w:pPr>
        <w:pStyle w:val="ConsPlusTitle"/>
        <w:jc w:val="center"/>
      </w:pPr>
      <w:r>
        <w:t>РЕШЕНИЙ И ДЕЙСТВИЙ (БЕЗДЕЙСТВИЯ) АДМИНИСТРАЦИИ, ЕЕ</w:t>
      </w:r>
    </w:p>
    <w:p w:rsidR="00BB6E83" w:rsidRDefault="00BB6E83">
      <w:pPr>
        <w:pStyle w:val="ConsPlusTitle"/>
        <w:jc w:val="center"/>
      </w:pPr>
      <w:r>
        <w:t>СПЕЦИАЛИСТОВ, А ТАКЖЕ РЕШЕНИЙ И ДЕЙСТВИЙ (БЕЗДЕЙСТВИЯ)</w:t>
      </w:r>
    </w:p>
    <w:p w:rsidR="00BB6E83" w:rsidRDefault="00BB6E83">
      <w:pPr>
        <w:pStyle w:val="ConsPlusTitle"/>
        <w:jc w:val="center"/>
      </w:pPr>
      <w:r>
        <w:t>МФЦ, РАБОТНИКОВ МФЦ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46. ИНФОРМАЦИЯ ДЛЯ ЗАИНТЕРЕСОВАННЫХ ЛИЦ ОБ ИХ ПРАВЕ</w:t>
      </w:r>
    </w:p>
    <w:p w:rsidR="00BB6E83" w:rsidRDefault="00BB6E83">
      <w:pPr>
        <w:pStyle w:val="ConsPlusTitle"/>
        <w:jc w:val="center"/>
      </w:pPr>
      <w:r>
        <w:t>НА ДОСУДЕБНОЕ (ВНЕСУДЕБНОЕ) ОБЖАЛОВАНИЕ ДЕЙСТВИЙ</w:t>
      </w:r>
    </w:p>
    <w:p w:rsidR="00BB6E83" w:rsidRDefault="00BB6E83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BB6E83" w:rsidRDefault="00BB6E83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148. Заявитель вправе обжаловать решения и действия (бездействие), принятые в ходе предоставления муниципальной услуги Администрацией, специалистов отдела ГОЧС, а также решения и действия (бездействие) МФЦ, работников МФЦ в досудебном (внесудебном) порядке.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149.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23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47. ОРГАНИЗАЦИИ И УПОЛНОМОЧЕННЫЕ НА РАССМОТРЕНИЕ</w:t>
      </w:r>
    </w:p>
    <w:p w:rsidR="00BB6E83" w:rsidRDefault="00BB6E83">
      <w:pPr>
        <w:pStyle w:val="ConsPlusTitle"/>
        <w:jc w:val="center"/>
      </w:pPr>
      <w:r>
        <w:t>ЖАЛОБЫ ЛИЦА, КОТОРЫМ МОЖЕТ БЫТЬ НАПРАВЛЕНА ЖАЛОБА</w:t>
      </w:r>
    </w:p>
    <w:p w:rsidR="00BB6E83" w:rsidRDefault="00BB6E83">
      <w:pPr>
        <w:pStyle w:val="ConsPlusTitle"/>
        <w:jc w:val="center"/>
      </w:pPr>
      <w:r>
        <w:t>ЗАЯВИТЕЛЯ В ДОСУДЕБНОМ (ВНЕСУДЕБНОМ) ПОРЯДКЕ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150. В случае обжалования решений и действий (бездействия) Администрации, специалистов отдела ГОЧС жалоба подается для рассмотрения в Администрацию на имя главы Артемовского городского округа,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151.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Жалобу на решения и действия (бездействие) МФЦ также возможно подать в Департамент информатизации и связи Свердловской области в письменной форме на бумажном носителе, в том числе при личном приеме заявителя, по почте или в электронной форме.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48. СПОСОБЫ ИНФОРМИРОВАНИЯ ЗАЯВИТЕЛЕЙ О ПОРЯДКЕ ПОДАЧИ</w:t>
      </w:r>
    </w:p>
    <w:p w:rsidR="00BB6E83" w:rsidRDefault="00BB6E83">
      <w:pPr>
        <w:pStyle w:val="ConsPlusTitle"/>
        <w:jc w:val="center"/>
      </w:pPr>
      <w:r>
        <w:t>И РАССМОТРЕНИЯ ЖАЛОБЫ, В ТОМ ЧИСЛЕ С ИСПОЛЬЗОВАНИЕМ</w:t>
      </w:r>
    </w:p>
    <w:p w:rsidR="00BB6E83" w:rsidRDefault="00BB6E83">
      <w:pPr>
        <w:pStyle w:val="ConsPlusTitle"/>
        <w:jc w:val="center"/>
      </w:pPr>
      <w:r>
        <w:t>ЕДИНОГО ПОРТАЛА ГОСУДАРСТВЕННЫХ И МУНИЦИПАЛЬНЫХ УСЛУГ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152. Администрация, МФЦ, а также Департамент информатизации и связи: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1) обеспечивают информирование заявителей о порядке обжалования решений и действий (бездействия) Администрации, ее специалистов, решений и действий (бездействия) МФЦ, его работников посредством размещения информации: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на стендах в местах предоставления муниципальных услуг;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- на официальных сайтах Артемовского городского округа, МФЦ (http://mfc66.ru/) и Департамента информатизации и связи Свердловской области (http://dis.midural.ru/) в сети "Интернет";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lastRenderedPageBreak/>
        <w:t>- на Едином портале в разделе "Дополнительная информация" соответствующей муниципальной услуги;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2) осуществляют консультирование заявителей о порядке обжалования решений и действий (бездействия) Администрации, ее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BB6E83" w:rsidRDefault="00BB6E83">
      <w:pPr>
        <w:pStyle w:val="ConsPlusNormal"/>
      </w:pPr>
    </w:p>
    <w:p w:rsidR="00BB6E83" w:rsidRDefault="00BB6E83">
      <w:pPr>
        <w:pStyle w:val="ConsPlusTitle"/>
        <w:jc w:val="center"/>
        <w:outlineLvl w:val="2"/>
      </w:pPr>
      <w:r>
        <w:t>Глава 49. ПЕРЕЧЕНЬ НОРМАТИВНЫХ ПРАВОВЫХ АКТОВ,</w:t>
      </w:r>
    </w:p>
    <w:p w:rsidR="00BB6E83" w:rsidRDefault="00BB6E83">
      <w:pPr>
        <w:pStyle w:val="ConsPlusTitle"/>
        <w:jc w:val="center"/>
      </w:pPr>
      <w:r>
        <w:t>РЕГУЛИРУЮЩИХ ПОРЯДОК ДОСУДЕБНОГО (ВНЕСУДЕБНОГО)</w:t>
      </w:r>
    </w:p>
    <w:p w:rsidR="00BB6E83" w:rsidRDefault="00BB6E83">
      <w:pPr>
        <w:pStyle w:val="ConsPlusTitle"/>
        <w:jc w:val="center"/>
      </w:pPr>
      <w:r>
        <w:t>ОБЖАЛОВАНИЯ РЕШЕНИЙ И ДЕЙСТВИЙ (БЕЗДЕЙСТВИЯ) ОРГАНА,</w:t>
      </w:r>
    </w:p>
    <w:p w:rsidR="00BB6E83" w:rsidRDefault="00BB6E83">
      <w:pPr>
        <w:pStyle w:val="ConsPlusTitle"/>
        <w:jc w:val="center"/>
      </w:pPr>
      <w:r>
        <w:t>ПРЕДОСТАВЛЯЮЩЕГО МУНИЦИПАЛЬНУЮ УСЛУГУ, ЕГО ДОЛЖНОСТНЫХ ЛИЦ</w:t>
      </w:r>
    </w:p>
    <w:p w:rsidR="00BB6E83" w:rsidRDefault="00BB6E83">
      <w:pPr>
        <w:pStyle w:val="ConsPlusTitle"/>
        <w:jc w:val="center"/>
      </w:pPr>
      <w:r>
        <w:t>И МУНИЦИПАЛЬНЫХ СЛУЖАЩИХ, А ТАКЖЕ РЕШЕНИЙ И ДЕЙСТВИЙ</w:t>
      </w:r>
    </w:p>
    <w:p w:rsidR="00BB6E83" w:rsidRDefault="00BB6E83">
      <w:pPr>
        <w:pStyle w:val="ConsPlusTitle"/>
        <w:jc w:val="center"/>
      </w:pPr>
      <w:r>
        <w:t>(БЕЗДЕЙСТВИЯ) МФЦ, РАБОТНИКОВ МФЦ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153.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1) </w:t>
      </w:r>
      <w:hyperlink r:id="rId24">
        <w:r>
          <w:rPr>
            <w:color w:val="0000FF"/>
          </w:rPr>
          <w:t>статьями 11.1</w:t>
        </w:r>
      </w:hyperlink>
      <w:r>
        <w:t xml:space="preserve"> - </w:t>
      </w:r>
      <w:hyperlink r:id="rId25">
        <w:r>
          <w:rPr>
            <w:color w:val="0000FF"/>
          </w:rPr>
          <w:t>11.3</w:t>
        </w:r>
      </w:hyperlink>
      <w:r>
        <w:t xml:space="preserve"> Федерального закона 27 июля 2010 года N 210-ФЗ "Об организации предоставления государственных и муниципальных услуг";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2)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 (с изменениями);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 xml:space="preserve">3)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20.10.2014 N 1384-ПА "Об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услуг" (с изменениями).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154. Полная информация о порядке подачи и рассмотрении жалобы на решения и действия (бездействие) Администрации, ее специалистов, а также решения и действия (бездействие) МФЦ, работников МФЦ размещается на Едином портале в разделе "Дополнительная информация" соответствующей муниципальной услуги по адресу https://www.gosuslugi.ru/.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  <w:jc w:val="right"/>
        <w:outlineLvl w:val="1"/>
      </w:pPr>
      <w:r>
        <w:t>Приложение N 1</w:t>
      </w:r>
    </w:p>
    <w:p w:rsidR="00BB6E83" w:rsidRDefault="00BB6E83">
      <w:pPr>
        <w:pStyle w:val="ConsPlusNormal"/>
        <w:jc w:val="right"/>
      </w:pPr>
      <w:r>
        <w:t>к Административному регламенту</w:t>
      </w:r>
    </w:p>
    <w:p w:rsidR="00BB6E83" w:rsidRDefault="00BB6E83">
      <w:pPr>
        <w:pStyle w:val="ConsPlusNormal"/>
        <w:jc w:val="right"/>
      </w:pPr>
      <w:r>
        <w:t>предоставления муниципальной услуги</w:t>
      </w:r>
    </w:p>
    <w:p w:rsidR="00BB6E83" w:rsidRDefault="00BB6E83">
      <w:pPr>
        <w:pStyle w:val="ConsPlusNormal"/>
        <w:jc w:val="right"/>
      </w:pPr>
      <w:r>
        <w:t>"Выдача разрешений на использование</w:t>
      </w:r>
    </w:p>
    <w:p w:rsidR="00BB6E83" w:rsidRDefault="00BB6E83">
      <w:pPr>
        <w:pStyle w:val="ConsPlusNormal"/>
        <w:jc w:val="right"/>
      </w:pPr>
      <w:r>
        <w:t>воздушного пространства над территорией</w:t>
      </w:r>
    </w:p>
    <w:p w:rsidR="00BB6E83" w:rsidRDefault="00BB6E83">
      <w:pPr>
        <w:pStyle w:val="ConsPlusNormal"/>
        <w:jc w:val="right"/>
      </w:pPr>
      <w:r>
        <w:t>Артемовского городского округа"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jc w:val="center"/>
      </w:pPr>
      <w:bookmarkStart w:id="14" w:name="P691"/>
      <w:bookmarkEnd w:id="14"/>
      <w:r>
        <w:t>ФОРМА ЗАЯВЛЕНИЯ</w:t>
      </w:r>
    </w:p>
    <w:p w:rsidR="00BB6E83" w:rsidRDefault="00BB6E83">
      <w:pPr>
        <w:pStyle w:val="ConsPlusNormal"/>
      </w:pPr>
    </w:p>
    <w:p w:rsidR="00BB6E83" w:rsidRDefault="00BB6E83">
      <w:pPr>
        <w:pStyle w:val="ConsPlusNonformat"/>
        <w:jc w:val="both"/>
      </w:pPr>
      <w:r>
        <w:t xml:space="preserve">                                    В Администрацию Артемовского городского</w:t>
      </w:r>
    </w:p>
    <w:p w:rsidR="00BB6E83" w:rsidRDefault="00BB6E83">
      <w:pPr>
        <w:pStyle w:val="ConsPlusNonformat"/>
        <w:jc w:val="both"/>
      </w:pPr>
      <w:r>
        <w:t xml:space="preserve">                                    округа от</w:t>
      </w:r>
    </w:p>
    <w:p w:rsidR="00BB6E83" w:rsidRDefault="00BB6E8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B6E83" w:rsidRDefault="00BB6E83">
      <w:pPr>
        <w:pStyle w:val="ConsPlusNonformat"/>
        <w:jc w:val="both"/>
      </w:pPr>
      <w:r>
        <w:t xml:space="preserve">                                       (фамилия, имя, отчество заявителя,</w:t>
      </w:r>
    </w:p>
    <w:p w:rsidR="00BB6E83" w:rsidRDefault="00BB6E83">
      <w:pPr>
        <w:pStyle w:val="ConsPlusNonformat"/>
        <w:jc w:val="both"/>
      </w:pPr>
      <w:r>
        <w:t xml:space="preserve">                                      с указанием должности заявителя при</w:t>
      </w:r>
    </w:p>
    <w:p w:rsidR="00BB6E83" w:rsidRDefault="00BB6E83">
      <w:pPr>
        <w:pStyle w:val="ConsPlusNonformat"/>
        <w:jc w:val="both"/>
      </w:pPr>
      <w:r>
        <w:t xml:space="preserve">                                     подаче заявления от юридического лица)</w:t>
      </w:r>
    </w:p>
    <w:p w:rsidR="00BB6E83" w:rsidRDefault="00BB6E8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B6E83" w:rsidRDefault="00BB6E83">
      <w:pPr>
        <w:pStyle w:val="ConsPlusNonformat"/>
        <w:jc w:val="both"/>
      </w:pPr>
      <w:r>
        <w:t xml:space="preserve">                                       (данные документа, удостоверяющего</w:t>
      </w:r>
    </w:p>
    <w:p w:rsidR="00BB6E83" w:rsidRDefault="00BB6E83">
      <w:pPr>
        <w:pStyle w:val="ConsPlusNonformat"/>
        <w:jc w:val="both"/>
      </w:pPr>
      <w:r>
        <w:t xml:space="preserve">                                          личность физического лица)</w:t>
      </w:r>
    </w:p>
    <w:p w:rsidR="00BB6E83" w:rsidRDefault="00BB6E83">
      <w:pPr>
        <w:pStyle w:val="ConsPlusNonformat"/>
        <w:jc w:val="both"/>
      </w:pPr>
      <w:r>
        <w:lastRenderedPageBreak/>
        <w:t xml:space="preserve">                                    _______________________________________</w:t>
      </w:r>
    </w:p>
    <w:p w:rsidR="00BB6E83" w:rsidRDefault="00BB6E83">
      <w:pPr>
        <w:pStyle w:val="ConsPlusNonformat"/>
        <w:jc w:val="both"/>
      </w:pPr>
      <w:r>
        <w:t xml:space="preserve">                                       (полное наименование с указанием</w:t>
      </w:r>
    </w:p>
    <w:p w:rsidR="00BB6E83" w:rsidRDefault="00BB6E83">
      <w:pPr>
        <w:pStyle w:val="ConsPlusNonformat"/>
        <w:jc w:val="both"/>
      </w:pPr>
      <w:r>
        <w:t xml:space="preserve">                                         организационно-правовой формы</w:t>
      </w:r>
    </w:p>
    <w:p w:rsidR="00BB6E83" w:rsidRDefault="00BB6E83">
      <w:pPr>
        <w:pStyle w:val="ConsPlusNonformat"/>
        <w:jc w:val="both"/>
      </w:pPr>
      <w:r>
        <w:t xml:space="preserve">                                              юридического лица)</w:t>
      </w:r>
    </w:p>
    <w:p w:rsidR="00BB6E83" w:rsidRDefault="00BB6E8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B6E83" w:rsidRDefault="00BB6E83">
      <w:pPr>
        <w:pStyle w:val="ConsPlusNonformat"/>
        <w:jc w:val="both"/>
      </w:pPr>
      <w:r>
        <w:t xml:space="preserve">                                      (адрес места жительства/нахождения)</w:t>
      </w:r>
    </w:p>
    <w:p w:rsidR="00BB6E83" w:rsidRDefault="00BB6E83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BB6E83" w:rsidRDefault="00BB6E83">
      <w:pPr>
        <w:pStyle w:val="ConsPlusNonformat"/>
        <w:jc w:val="both"/>
      </w:pPr>
      <w:r>
        <w:t xml:space="preserve">                                    факс: ________________________________,</w:t>
      </w:r>
    </w:p>
    <w:p w:rsidR="00BB6E83" w:rsidRDefault="00BB6E83">
      <w:pPr>
        <w:pStyle w:val="ConsPlusNonformat"/>
        <w:jc w:val="both"/>
      </w:pPr>
      <w:r>
        <w:t xml:space="preserve">                                    e-</w:t>
      </w:r>
      <w:proofErr w:type="spellStart"/>
      <w:r>
        <w:t>mail</w:t>
      </w:r>
      <w:proofErr w:type="spellEnd"/>
      <w:r>
        <w:t>: ______________________________.</w:t>
      </w:r>
    </w:p>
    <w:p w:rsidR="00BB6E83" w:rsidRDefault="00BB6E83">
      <w:pPr>
        <w:pStyle w:val="ConsPlusNonformat"/>
        <w:jc w:val="both"/>
      </w:pPr>
    </w:p>
    <w:p w:rsidR="00BB6E83" w:rsidRDefault="00BB6E83">
      <w:pPr>
        <w:pStyle w:val="ConsPlusNonformat"/>
        <w:jc w:val="both"/>
      </w:pPr>
      <w:r>
        <w:t xml:space="preserve">                                 Заявление</w:t>
      </w:r>
    </w:p>
    <w:p w:rsidR="00BB6E83" w:rsidRDefault="00BB6E83">
      <w:pPr>
        <w:pStyle w:val="ConsPlusNonformat"/>
        <w:jc w:val="both"/>
      </w:pPr>
      <w:r>
        <w:t xml:space="preserve">                   о выдаче разрешения на использование</w:t>
      </w:r>
    </w:p>
    <w:p w:rsidR="00BB6E83" w:rsidRDefault="00BB6E83">
      <w:pPr>
        <w:pStyle w:val="ConsPlusNonformat"/>
        <w:jc w:val="both"/>
      </w:pPr>
      <w:r>
        <w:t xml:space="preserve">                  воздушного пространства над территорией</w:t>
      </w:r>
    </w:p>
    <w:p w:rsidR="00BB6E83" w:rsidRDefault="00BB6E83">
      <w:pPr>
        <w:pStyle w:val="ConsPlusNonformat"/>
        <w:jc w:val="both"/>
      </w:pPr>
      <w:r>
        <w:t xml:space="preserve">                      Артемовского городского округа</w:t>
      </w:r>
    </w:p>
    <w:p w:rsidR="00BB6E83" w:rsidRDefault="00BB6E83">
      <w:pPr>
        <w:pStyle w:val="ConsPlusNonformat"/>
        <w:jc w:val="both"/>
      </w:pPr>
    </w:p>
    <w:p w:rsidR="00BB6E83" w:rsidRDefault="00BB6E83">
      <w:pPr>
        <w:pStyle w:val="ConsPlusNonformat"/>
        <w:jc w:val="both"/>
      </w:pPr>
      <w:r>
        <w:t xml:space="preserve">    Прошу выдать разрешение на использование </w:t>
      </w:r>
      <w:proofErr w:type="gramStart"/>
      <w:r>
        <w:t>воздушного  пространства</w:t>
      </w:r>
      <w:proofErr w:type="gramEnd"/>
      <w:r>
        <w:t xml:space="preserve">   над</w:t>
      </w:r>
    </w:p>
    <w:p w:rsidR="00BB6E83" w:rsidRDefault="00BB6E83">
      <w:pPr>
        <w:pStyle w:val="ConsPlusNonformat"/>
        <w:jc w:val="both"/>
      </w:pPr>
      <w:r>
        <w:t>территорией Артемовского городского округа для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___________________________________________________________________________</w:t>
      </w:r>
    </w:p>
    <w:p w:rsidR="00BB6E83" w:rsidRDefault="00BB6E83">
      <w:pPr>
        <w:pStyle w:val="ConsPlusNonformat"/>
        <w:jc w:val="both"/>
      </w:pPr>
      <w:r>
        <w:t xml:space="preserve">        (вид деятельности по использованию воздушного пространства)</w:t>
      </w:r>
    </w:p>
    <w:p w:rsidR="00BB6E83" w:rsidRDefault="00BB6E83">
      <w:pPr>
        <w:pStyle w:val="ConsPlusNonformat"/>
        <w:jc w:val="both"/>
      </w:pPr>
      <w:r>
        <w:t xml:space="preserve">    с целью: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___________________________________________________________________________</w:t>
      </w:r>
    </w:p>
    <w:p w:rsidR="00BB6E83" w:rsidRDefault="00BB6E83">
      <w:pPr>
        <w:pStyle w:val="ConsPlusNonformat"/>
        <w:jc w:val="both"/>
      </w:pPr>
      <w:r>
        <w:t xml:space="preserve">            (цель проведения запрашиваемого вида деятельности)</w:t>
      </w:r>
    </w:p>
    <w:p w:rsidR="00BB6E83" w:rsidRDefault="00BB6E83">
      <w:pPr>
        <w:pStyle w:val="ConsPlusNonformat"/>
        <w:jc w:val="both"/>
      </w:pPr>
      <w:r>
        <w:t xml:space="preserve">    на воздушном судне: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___________________________________________________________________________</w:t>
      </w:r>
    </w:p>
    <w:p w:rsidR="00BB6E83" w:rsidRDefault="00BB6E83">
      <w:pPr>
        <w:pStyle w:val="ConsPlusNonformat"/>
        <w:jc w:val="both"/>
      </w:pPr>
      <w:r>
        <w:t xml:space="preserve">    тип: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___________________________________________________________________________</w:t>
      </w:r>
    </w:p>
    <w:p w:rsidR="00BB6E83" w:rsidRDefault="00BB6E83">
      <w:pPr>
        <w:pStyle w:val="ConsPlusNonformat"/>
        <w:jc w:val="both"/>
      </w:pPr>
      <w:r>
        <w:t xml:space="preserve">    государственный (регистрационный) опознавательный знак: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___________________________________________________________________________</w:t>
      </w:r>
    </w:p>
    <w:p w:rsidR="00BB6E83" w:rsidRDefault="00BB6E83">
      <w:pPr>
        <w:pStyle w:val="ConsPlusNonformat"/>
        <w:jc w:val="both"/>
      </w:pPr>
      <w:r>
        <w:t xml:space="preserve">    заводской номер (при наличии):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___________________________________________________________________________</w:t>
      </w:r>
    </w:p>
    <w:p w:rsidR="00BB6E83" w:rsidRDefault="00BB6E83">
      <w:pPr>
        <w:pStyle w:val="ConsPlusNonformat"/>
        <w:jc w:val="both"/>
      </w:pPr>
      <w:r>
        <w:t xml:space="preserve">    Срок использования воздушного пространства над территорией Артемовского</w:t>
      </w:r>
    </w:p>
    <w:p w:rsidR="00BB6E83" w:rsidRDefault="00BB6E83">
      <w:pPr>
        <w:pStyle w:val="ConsPlusNonformat"/>
        <w:jc w:val="both"/>
      </w:pPr>
      <w:r>
        <w:t>городского округа:</w:t>
      </w:r>
    </w:p>
    <w:p w:rsidR="00BB6E83" w:rsidRDefault="00BB6E83">
      <w:pPr>
        <w:pStyle w:val="ConsPlusNonformat"/>
        <w:jc w:val="both"/>
      </w:pPr>
      <w:r>
        <w:t xml:space="preserve">    начало: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__________________________________________________________________________,</w:t>
      </w:r>
    </w:p>
    <w:p w:rsidR="00BB6E83" w:rsidRDefault="00BB6E83">
      <w:pPr>
        <w:pStyle w:val="ConsPlusNonformat"/>
        <w:jc w:val="both"/>
      </w:pPr>
      <w:r>
        <w:t xml:space="preserve">    окончание: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__________________________________________________________________________.</w:t>
      </w:r>
    </w:p>
    <w:p w:rsidR="00BB6E83" w:rsidRDefault="00BB6E83">
      <w:pPr>
        <w:pStyle w:val="ConsPlusNonformat"/>
        <w:jc w:val="both"/>
      </w:pPr>
      <w:r>
        <w:t xml:space="preserve">    </w:t>
      </w:r>
      <w:proofErr w:type="gramStart"/>
      <w:r>
        <w:t>Место  использования</w:t>
      </w:r>
      <w:proofErr w:type="gramEnd"/>
      <w:r>
        <w:t xml:space="preserve">   воздушного    пространства    над    территорией</w:t>
      </w:r>
    </w:p>
    <w:p w:rsidR="00BB6E83" w:rsidRDefault="00BB6E83">
      <w:pPr>
        <w:pStyle w:val="ConsPlusNonformat"/>
        <w:jc w:val="both"/>
      </w:pPr>
      <w:r>
        <w:t>Артемовского городского округа: ___________________________________________</w:t>
      </w:r>
    </w:p>
    <w:p w:rsidR="00BB6E83" w:rsidRDefault="00BB6E83">
      <w:pPr>
        <w:pStyle w:val="ConsPlusNonformat"/>
        <w:jc w:val="both"/>
      </w:pPr>
      <w:r>
        <w:t xml:space="preserve">    </w:t>
      </w:r>
      <w:proofErr w:type="gramStart"/>
      <w:r>
        <w:t>Время  использования</w:t>
      </w:r>
      <w:proofErr w:type="gramEnd"/>
      <w:r>
        <w:t xml:space="preserve">   воздушного   пространства    над     территорией</w:t>
      </w:r>
    </w:p>
    <w:p w:rsidR="00BB6E83" w:rsidRDefault="00BB6E83">
      <w:pPr>
        <w:pStyle w:val="ConsPlusNonformat"/>
        <w:jc w:val="both"/>
      </w:pPr>
      <w:r>
        <w:t>Артемовского городского округа: ___________________________________________</w:t>
      </w:r>
    </w:p>
    <w:p w:rsidR="00BB6E83" w:rsidRDefault="00BB6E83">
      <w:pPr>
        <w:pStyle w:val="ConsPlusNonformat"/>
        <w:jc w:val="both"/>
      </w:pPr>
      <w:r>
        <w:t xml:space="preserve">                                              (ночное/дневное)</w:t>
      </w:r>
    </w:p>
    <w:p w:rsidR="00BB6E83" w:rsidRDefault="00BB6E83">
      <w:pPr>
        <w:pStyle w:val="ConsPlusNonformat"/>
        <w:jc w:val="both"/>
      </w:pPr>
      <w:r>
        <w:t xml:space="preserve">    Прилагаю </w:t>
      </w:r>
      <w:proofErr w:type="gramStart"/>
      <w:r>
        <w:t>документы,  необходимые</w:t>
      </w:r>
      <w:proofErr w:type="gramEnd"/>
      <w:r>
        <w:t xml:space="preserve">  для   предоставления    муниципальной</w:t>
      </w:r>
    </w:p>
    <w:p w:rsidR="00BB6E83" w:rsidRDefault="00BB6E83">
      <w:pPr>
        <w:pStyle w:val="ConsPlusNonformat"/>
        <w:jc w:val="both"/>
      </w:pPr>
      <w:r>
        <w:t>услуги: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___________________________________________________________________________</w:t>
      </w:r>
    </w:p>
    <w:p w:rsidR="00BB6E83" w:rsidRDefault="00BB6E83">
      <w:pPr>
        <w:pStyle w:val="ConsPlusNormal"/>
        <w:ind w:firstLine="540"/>
        <w:jc w:val="both"/>
      </w:pPr>
      <w: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Результат предоставления муниципальной услуги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государственной информационной системы портала государственных и муниципальных услуг Свердловской области в форме электронного документа/уведомить по телефону (нужное подчеркнуть).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носителе/направить по электронной почте в форме электронного документа, уведомить по телефону (нужное подчеркнуть).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Решение об отказе в предоставлении муниципальной услуги прошу вручить лично в форме документа на бумажном носителе/направить по электронной почте в форме электронного документа, уведомить по телефону (нужное подчеркнуть).</w:t>
      </w:r>
    </w:p>
    <w:p w:rsidR="00BB6E83" w:rsidRDefault="00BB6E8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40"/>
        <w:gridCol w:w="1871"/>
        <w:gridCol w:w="340"/>
        <w:gridCol w:w="3798"/>
      </w:tblGrid>
      <w:tr w:rsidR="00BB6E83"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BB6E83" w:rsidRDefault="00BB6E8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6E83" w:rsidRDefault="00BB6E8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BB6E83" w:rsidRDefault="00BB6E8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6E83" w:rsidRDefault="00BB6E8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BB6E83" w:rsidRDefault="00BB6E83">
            <w:pPr>
              <w:pStyle w:val="ConsPlusNormal"/>
            </w:pPr>
          </w:p>
        </w:tc>
      </w:tr>
      <w:tr w:rsidR="00BB6E83"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BB6E83" w:rsidRDefault="00BB6E83">
            <w:pPr>
              <w:pStyle w:val="ConsPlusNormal"/>
              <w:jc w:val="center"/>
            </w:pPr>
            <w:r>
              <w:lastRenderedPageBreak/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6E83" w:rsidRDefault="00BB6E83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BB6E83" w:rsidRDefault="00BB6E8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6E83" w:rsidRDefault="00BB6E83">
            <w:pPr>
              <w:pStyle w:val="ConsPlusNormal"/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BB6E83" w:rsidRDefault="00BB6E83">
            <w:pPr>
              <w:pStyle w:val="ConsPlusNormal"/>
              <w:jc w:val="center"/>
            </w:pPr>
            <w:r>
              <w:t>(расшифровка)</w:t>
            </w:r>
          </w:p>
        </w:tc>
      </w:tr>
    </w:tbl>
    <w:p w:rsidR="00BB6E83" w:rsidRDefault="00BB6E8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B6E8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83" w:rsidRDefault="00BB6E83">
            <w:pPr>
              <w:pStyle w:val="ConsPlusNormal"/>
            </w:pPr>
            <w:r>
              <w:t>Служебные отметки</w:t>
            </w:r>
          </w:p>
        </w:tc>
      </w:tr>
      <w:tr w:rsidR="00BB6E83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E83" w:rsidRDefault="00BB6E83">
            <w:pPr>
              <w:pStyle w:val="ConsPlusNormal"/>
            </w:pPr>
            <w:r>
              <w:t>Запрос поступил:</w:t>
            </w:r>
          </w:p>
        </w:tc>
      </w:tr>
      <w:tr w:rsidR="00BB6E83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E83" w:rsidRDefault="00BB6E83">
            <w:pPr>
              <w:pStyle w:val="ConsPlusNormal"/>
            </w:pPr>
            <w:r>
              <w:t>Дата:</w:t>
            </w:r>
          </w:p>
        </w:tc>
      </w:tr>
      <w:tr w:rsidR="00BB6E83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E83" w:rsidRDefault="00BB6E83">
            <w:pPr>
              <w:pStyle w:val="ConsPlusNormal"/>
            </w:pPr>
            <w:proofErr w:type="spellStart"/>
            <w:r>
              <w:t>Вх</w:t>
            </w:r>
            <w:proofErr w:type="spellEnd"/>
            <w:r>
              <w:t>. N:</w:t>
            </w:r>
          </w:p>
        </w:tc>
      </w:tr>
      <w:tr w:rsidR="00BB6E83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83" w:rsidRDefault="00BB6E83">
            <w:pPr>
              <w:pStyle w:val="ConsPlusNormal"/>
            </w:pPr>
            <w:r>
              <w:t>Ф.И.О. и подпись лица, принявшего запрос:</w:t>
            </w:r>
          </w:p>
        </w:tc>
      </w:tr>
      <w:tr w:rsidR="00BB6E83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E83" w:rsidRDefault="00BB6E83">
            <w:pPr>
              <w:pStyle w:val="ConsPlusNormal"/>
            </w:pPr>
            <w:r>
              <w:t>Выдано разрешение:</w:t>
            </w:r>
          </w:p>
        </w:tc>
      </w:tr>
      <w:tr w:rsidR="00BB6E83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83" w:rsidRDefault="00BB6E83">
            <w:pPr>
              <w:pStyle w:val="ConsPlusNormal"/>
            </w:pPr>
            <w:r>
              <w:t>Дата:</w:t>
            </w:r>
          </w:p>
        </w:tc>
      </w:tr>
    </w:tbl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  <w:jc w:val="right"/>
        <w:outlineLvl w:val="1"/>
      </w:pPr>
      <w:r>
        <w:t>Приложение N 2</w:t>
      </w:r>
    </w:p>
    <w:p w:rsidR="00BB6E83" w:rsidRDefault="00BB6E83">
      <w:pPr>
        <w:pStyle w:val="ConsPlusNormal"/>
        <w:jc w:val="right"/>
      </w:pPr>
      <w:r>
        <w:t>к Административному регламенту</w:t>
      </w:r>
    </w:p>
    <w:p w:rsidR="00BB6E83" w:rsidRDefault="00BB6E83">
      <w:pPr>
        <w:pStyle w:val="ConsPlusNormal"/>
        <w:jc w:val="right"/>
      </w:pPr>
      <w:r>
        <w:t>предоставления муниципальной услуги</w:t>
      </w:r>
    </w:p>
    <w:p w:rsidR="00BB6E83" w:rsidRDefault="00BB6E83">
      <w:pPr>
        <w:pStyle w:val="ConsPlusNormal"/>
        <w:jc w:val="right"/>
      </w:pPr>
      <w:r>
        <w:t>"Выдача разрешений на использование</w:t>
      </w:r>
    </w:p>
    <w:p w:rsidR="00BB6E83" w:rsidRDefault="00BB6E83">
      <w:pPr>
        <w:pStyle w:val="ConsPlusNormal"/>
        <w:jc w:val="right"/>
      </w:pPr>
      <w:r>
        <w:t>воздушного пространства над территорией</w:t>
      </w:r>
    </w:p>
    <w:p w:rsidR="00BB6E83" w:rsidRDefault="00BB6E83">
      <w:pPr>
        <w:pStyle w:val="ConsPlusNormal"/>
        <w:jc w:val="right"/>
      </w:pPr>
      <w:r>
        <w:t>Артемовского городского округа"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jc w:val="center"/>
      </w:pPr>
      <w:bookmarkStart w:id="15" w:name="P781"/>
      <w:bookmarkEnd w:id="15"/>
      <w:r>
        <w:t>ФОРМА ЖУРНАЛА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jc w:val="center"/>
      </w:pPr>
      <w:r>
        <w:t>Журнал регистрации N _________</w:t>
      </w:r>
    </w:p>
    <w:p w:rsidR="00BB6E83" w:rsidRDefault="00BB6E83">
      <w:pPr>
        <w:pStyle w:val="ConsPlusNormal"/>
        <w:jc w:val="center"/>
      </w:pPr>
      <w:r>
        <w:t>заявлений о предоставлении муниципальной услуги по выдаче</w:t>
      </w:r>
    </w:p>
    <w:p w:rsidR="00BB6E83" w:rsidRDefault="00BB6E83">
      <w:pPr>
        <w:pStyle w:val="ConsPlusNormal"/>
        <w:jc w:val="center"/>
      </w:pPr>
      <w:r>
        <w:t>разрешений на использование воздушного пространства</w:t>
      </w:r>
    </w:p>
    <w:p w:rsidR="00BB6E83" w:rsidRDefault="00BB6E83">
      <w:pPr>
        <w:pStyle w:val="ConsPlusNormal"/>
        <w:jc w:val="center"/>
      </w:pPr>
      <w:r>
        <w:t>над территорией Артемовского городского округа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sectPr w:rsidR="00BB6E83" w:rsidSect="00220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47"/>
        <w:gridCol w:w="1247"/>
        <w:gridCol w:w="1814"/>
        <w:gridCol w:w="2891"/>
        <w:gridCol w:w="2948"/>
        <w:gridCol w:w="1474"/>
        <w:gridCol w:w="1417"/>
      </w:tblGrid>
      <w:tr w:rsidR="00BB6E83">
        <w:tc>
          <w:tcPr>
            <w:tcW w:w="567" w:type="dxa"/>
          </w:tcPr>
          <w:p w:rsidR="00BB6E83" w:rsidRDefault="00BB6E8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7" w:type="dxa"/>
          </w:tcPr>
          <w:p w:rsidR="00BB6E83" w:rsidRDefault="00BB6E83">
            <w:pPr>
              <w:pStyle w:val="ConsPlusNormal"/>
              <w:jc w:val="center"/>
            </w:pPr>
            <w:r>
              <w:t>Регистрационный номер и дата заявления</w:t>
            </w:r>
          </w:p>
        </w:tc>
        <w:tc>
          <w:tcPr>
            <w:tcW w:w="1247" w:type="dxa"/>
          </w:tcPr>
          <w:p w:rsidR="00BB6E83" w:rsidRDefault="00BB6E83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814" w:type="dxa"/>
          </w:tcPr>
          <w:p w:rsidR="00BB6E83" w:rsidRDefault="00BB6E83">
            <w:pPr>
              <w:pStyle w:val="ConsPlusNormal"/>
              <w:jc w:val="center"/>
            </w:pPr>
            <w:r>
              <w:t>Вид деятельности по использованию воздушного пространства</w:t>
            </w:r>
          </w:p>
        </w:tc>
        <w:tc>
          <w:tcPr>
            <w:tcW w:w="2891" w:type="dxa"/>
          </w:tcPr>
          <w:p w:rsidR="00BB6E83" w:rsidRDefault="00BB6E83">
            <w:pPr>
              <w:pStyle w:val="ConsPlusNormal"/>
              <w:jc w:val="center"/>
            </w:pPr>
            <w: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2948" w:type="dxa"/>
          </w:tcPr>
          <w:p w:rsidR="00BB6E83" w:rsidRDefault="00BB6E83">
            <w:pPr>
              <w:pStyle w:val="ConsPlusNormal"/>
              <w:jc w:val="center"/>
            </w:pPr>
            <w:r>
              <w:t>Номер и дата разрешения/уведомления об отказе в выдаче разрешения</w:t>
            </w:r>
          </w:p>
        </w:tc>
        <w:tc>
          <w:tcPr>
            <w:tcW w:w="1474" w:type="dxa"/>
          </w:tcPr>
          <w:p w:rsidR="00BB6E83" w:rsidRDefault="00BB6E83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1417" w:type="dxa"/>
          </w:tcPr>
          <w:p w:rsidR="00BB6E83" w:rsidRDefault="00BB6E83">
            <w:pPr>
              <w:pStyle w:val="ConsPlusNormal"/>
              <w:jc w:val="center"/>
            </w:pPr>
            <w:r>
              <w:t>Сведения о получении результата муниципальной услуги</w:t>
            </w:r>
          </w:p>
        </w:tc>
      </w:tr>
      <w:tr w:rsidR="00BB6E83">
        <w:tc>
          <w:tcPr>
            <w:tcW w:w="567" w:type="dxa"/>
          </w:tcPr>
          <w:p w:rsidR="00BB6E83" w:rsidRDefault="00BB6E83">
            <w:pPr>
              <w:pStyle w:val="ConsPlusNormal"/>
            </w:pPr>
          </w:p>
        </w:tc>
        <w:tc>
          <w:tcPr>
            <w:tcW w:w="1247" w:type="dxa"/>
          </w:tcPr>
          <w:p w:rsidR="00BB6E83" w:rsidRDefault="00BB6E83">
            <w:pPr>
              <w:pStyle w:val="ConsPlusNormal"/>
            </w:pPr>
          </w:p>
        </w:tc>
        <w:tc>
          <w:tcPr>
            <w:tcW w:w="1247" w:type="dxa"/>
          </w:tcPr>
          <w:p w:rsidR="00BB6E83" w:rsidRDefault="00BB6E83">
            <w:pPr>
              <w:pStyle w:val="ConsPlusNormal"/>
            </w:pPr>
          </w:p>
        </w:tc>
        <w:tc>
          <w:tcPr>
            <w:tcW w:w="1814" w:type="dxa"/>
          </w:tcPr>
          <w:p w:rsidR="00BB6E83" w:rsidRDefault="00BB6E83">
            <w:pPr>
              <w:pStyle w:val="ConsPlusNormal"/>
            </w:pPr>
          </w:p>
        </w:tc>
        <w:tc>
          <w:tcPr>
            <w:tcW w:w="2891" w:type="dxa"/>
          </w:tcPr>
          <w:p w:rsidR="00BB6E83" w:rsidRDefault="00BB6E83">
            <w:pPr>
              <w:pStyle w:val="ConsPlusNormal"/>
            </w:pPr>
          </w:p>
        </w:tc>
        <w:tc>
          <w:tcPr>
            <w:tcW w:w="2948" w:type="dxa"/>
          </w:tcPr>
          <w:p w:rsidR="00BB6E83" w:rsidRDefault="00BB6E83">
            <w:pPr>
              <w:pStyle w:val="ConsPlusNormal"/>
            </w:pPr>
          </w:p>
        </w:tc>
        <w:tc>
          <w:tcPr>
            <w:tcW w:w="1474" w:type="dxa"/>
          </w:tcPr>
          <w:p w:rsidR="00BB6E83" w:rsidRDefault="00BB6E83">
            <w:pPr>
              <w:pStyle w:val="ConsPlusNormal"/>
            </w:pPr>
          </w:p>
        </w:tc>
        <w:tc>
          <w:tcPr>
            <w:tcW w:w="1417" w:type="dxa"/>
          </w:tcPr>
          <w:p w:rsidR="00BB6E83" w:rsidRDefault="00BB6E83">
            <w:pPr>
              <w:pStyle w:val="ConsPlusNormal"/>
            </w:pPr>
          </w:p>
        </w:tc>
      </w:tr>
    </w:tbl>
    <w:p w:rsidR="00BB6E83" w:rsidRDefault="00BB6E83">
      <w:pPr>
        <w:pStyle w:val="ConsPlusNormal"/>
        <w:sectPr w:rsidR="00BB6E8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  <w:ind w:firstLine="540"/>
        <w:jc w:val="both"/>
      </w:pPr>
      <w:r>
        <w:t>Хранить _______ года.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Начат: _____________.</w:t>
      </w:r>
    </w:p>
    <w:p w:rsidR="00BB6E83" w:rsidRDefault="00BB6E83">
      <w:pPr>
        <w:pStyle w:val="ConsPlusNormal"/>
        <w:spacing w:before="200"/>
        <w:ind w:firstLine="540"/>
        <w:jc w:val="both"/>
      </w:pPr>
      <w:r>
        <w:t>Окончен: ___________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  <w:jc w:val="right"/>
        <w:outlineLvl w:val="1"/>
      </w:pPr>
      <w:r>
        <w:t>Приложение N 3</w:t>
      </w:r>
    </w:p>
    <w:p w:rsidR="00BB6E83" w:rsidRDefault="00BB6E83">
      <w:pPr>
        <w:pStyle w:val="ConsPlusNormal"/>
        <w:jc w:val="right"/>
      </w:pPr>
      <w:r>
        <w:t>к Административному регламенту</w:t>
      </w:r>
    </w:p>
    <w:p w:rsidR="00BB6E83" w:rsidRDefault="00BB6E83">
      <w:pPr>
        <w:pStyle w:val="ConsPlusNormal"/>
        <w:jc w:val="right"/>
      </w:pPr>
      <w:r>
        <w:t>предоставления муниципальной услуги</w:t>
      </w:r>
    </w:p>
    <w:p w:rsidR="00BB6E83" w:rsidRDefault="00BB6E83">
      <w:pPr>
        <w:pStyle w:val="ConsPlusNormal"/>
        <w:jc w:val="right"/>
      </w:pPr>
      <w:r>
        <w:t>"Выдача разрешений на использование</w:t>
      </w:r>
    </w:p>
    <w:p w:rsidR="00BB6E83" w:rsidRDefault="00BB6E83">
      <w:pPr>
        <w:pStyle w:val="ConsPlusNormal"/>
        <w:jc w:val="right"/>
      </w:pPr>
      <w:r>
        <w:t>воздушного пространства над территорией</w:t>
      </w:r>
    </w:p>
    <w:p w:rsidR="00BB6E83" w:rsidRDefault="00BB6E83">
      <w:pPr>
        <w:pStyle w:val="ConsPlusNormal"/>
        <w:jc w:val="right"/>
      </w:pPr>
      <w:r>
        <w:t>Артемовского городского округа"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jc w:val="center"/>
      </w:pPr>
      <w:bookmarkStart w:id="16" w:name="P820"/>
      <w:bookmarkEnd w:id="16"/>
      <w:r>
        <w:t>ФОРМА РАЗРЕШЕНИЯ</w:t>
      </w:r>
    </w:p>
    <w:p w:rsidR="00BB6E83" w:rsidRDefault="00BB6E83">
      <w:pPr>
        <w:pStyle w:val="ConsPlusNormal"/>
      </w:pPr>
    </w:p>
    <w:p w:rsidR="00BB6E83" w:rsidRDefault="00BB6E83">
      <w:pPr>
        <w:pStyle w:val="ConsPlusNonformat"/>
        <w:jc w:val="both"/>
      </w:pPr>
      <w:r>
        <w:t xml:space="preserve">                                Разрешение</w:t>
      </w:r>
    </w:p>
    <w:p w:rsidR="00BB6E83" w:rsidRDefault="00BB6E83">
      <w:pPr>
        <w:pStyle w:val="ConsPlusNonformat"/>
        <w:jc w:val="both"/>
      </w:pPr>
      <w:r>
        <w:t xml:space="preserve">                 на использование воздушного пространства</w:t>
      </w:r>
    </w:p>
    <w:p w:rsidR="00BB6E83" w:rsidRDefault="00BB6E83">
      <w:pPr>
        <w:pStyle w:val="ConsPlusNonformat"/>
        <w:jc w:val="both"/>
      </w:pPr>
      <w:r>
        <w:t xml:space="preserve">              над территорией Артемовского городского округа</w:t>
      </w:r>
    </w:p>
    <w:p w:rsidR="00BB6E83" w:rsidRDefault="00BB6E83">
      <w:pPr>
        <w:pStyle w:val="ConsPlusNonformat"/>
        <w:jc w:val="both"/>
      </w:pPr>
    </w:p>
    <w:p w:rsidR="00BB6E83" w:rsidRDefault="00BB6E83">
      <w:pPr>
        <w:pStyle w:val="ConsPlusNonformat"/>
        <w:jc w:val="both"/>
      </w:pPr>
      <w:r>
        <w:t>"__" ________ 20__ г.                                               N _____</w:t>
      </w:r>
    </w:p>
    <w:p w:rsidR="00BB6E83" w:rsidRDefault="00BB6E83">
      <w:pPr>
        <w:pStyle w:val="ConsPlusNonformat"/>
        <w:jc w:val="both"/>
      </w:pPr>
    </w:p>
    <w:p w:rsidR="00BB6E83" w:rsidRDefault="00BB6E83">
      <w:pPr>
        <w:pStyle w:val="ConsPlusNonformat"/>
        <w:jc w:val="both"/>
      </w:pPr>
      <w:r>
        <w:t xml:space="preserve">    В соответствии с </w:t>
      </w:r>
      <w:hyperlink r:id="rId28">
        <w:r>
          <w:rPr>
            <w:color w:val="0000FF"/>
          </w:rPr>
          <w:t>пунктом 49</w:t>
        </w:r>
      </w:hyperlink>
      <w:r>
        <w:t xml:space="preserve"> Федеральных правил использования воздушного</w:t>
      </w:r>
    </w:p>
    <w:p w:rsidR="00BB6E83" w:rsidRDefault="00BB6E83">
      <w:pPr>
        <w:pStyle w:val="ConsPlusNonformat"/>
        <w:jc w:val="both"/>
      </w:pPr>
      <w:r>
        <w:t xml:space="preserve">пространства    Российской    </w:t>
      </w:r>
      <w:proofErr w:type="gramStart"/>
      <w:r>
        <w:t xml:space="preserve">Федерации,   </w:t>
      </w:r>
      <w:proofErr w:type="gramEnd"/>
      <w:r>
        <w:t xml:space="preserve"> утвержденных     Постановлением</w:t>
      </w:r>
    </w:p>
    <w:p w:rsidR="00BB6E83" w:rsidRDefault="00BB6E83">
      <w:pPr>
        <w:pStyle w:val="ConsPlusNonformat"/>
        <w:jc w:val="both"/>
      </w:pPr>
      <w:r>
        <w:t xml:space="preserve">Правительства Российской Федерации от 11.03.2010 </w:t>
      </w:r>
      <w:proofErr w:type="gramStart"/>
      <w:r>
        <w:t>N  138</w:t>
      </w:r>
      <w:proofErr w:type="gramEnd"/>
      <w:r>
        <w:t xml:space="preserve">   "Об   утверждении</w:t>
      </w:r>
    </w:p>
    <w:p w:rsidR="00BB6E83" w:rsidRDefault="00BB6E83">
      <w:pPr>
        <w:pStyle w:val="ConsPlusNonformat"/>
        <w:jc w:val="both"/>
      </w:pPr>
      <w:r>
        <w:t>Федеральных правил   использования   воздушного   пространства   Российской</w:t>
      </w:r>
    </w:p>
    <w:p w:rsidR="00BB6E83" w:rsidRDefault="00BB6E83">
      <w:pPr>
        <w:pStyle w:val="ConsPlusNonformat"/>
        <w:jc w:val="both"/>
      </w:pPr>
      <w:r>
        <w:t xml:space="preserve">Федерации", </w:t>
      </w:r>
      <w:hyperlink r:id="rId29">
        <w:r>
          <w:rPr>
            <w:color w:val="0000FF"/>
          </w:rPr>
          <w:t xml:space="preserve">пунктом </w:t>
        </w:r>
        <w:proofErr w:type="gramStart"/>
        <w:r>
          <w:rPr>
            <w:color w:val="0000FF"/>
          </w:rPr>
          <w:t>40.5</w:t>
        </w:r>
      </w:hyperlink>
      <w:r>
        <w:t xml:space="preserve">  Федеральных</w:t>
      </w:r>
      <w:proofErr w:type="gramEnd"/>
      <w:r>
        <w:t xml:space="preserve">   авиационных   правил   "Организация</w:t>
      </w:r>
    </w:p>
    <w:p w:rsidR="00BB6E83" w:rsidRDefault="00BB6E83">
      <w:pPr>
        <w:pStyle w:val="ConsPlusNonformat"/>
        <w:jc w:val="both"/>
      </w:pPr>
      <w:r>
        <w:t>планирования и использования воздушного пространства Российской Федерации",</w:t>
      </w:r>
    </w:p>
    <w:p w:rsidR="00BB6E83" w:rsidRDefault="00BB6E83">
      <w:pPr>
        <w:pStyle w:val="ConsPlusNonformat"/>
        <w:jc w:val="both"/>
      </w:pPr>
      <w:r>
        <w:t>утвержденных Приказом Министерства    транспорта    Российской    Федерации</w:t>
      </w:r>
    </w:p>
    <w:p w:rsidR="00BB6E83" w:rsidRDefault="00BB6E83">
      <w:pPr>
        <w:pStyle w:val="ConsPlusNonformat"/>
        <w:jc w:val="both"/>
      </w:pPr>
      <w:r>
        <w:t xml:space="preserve">от </w:t>
      </w:r>
      <w:proofErr w:type="gramStart"/>
      <w:r>
        <w:t>16.01.2012  N</w:t>
      </w:r>
      <w:proofErr w:type="gramEnd"/>
      <w:r>
        <w:t xml:space="preserve">    6,    Административным    </w:t>
      </w:r>
      <w:hyperlink w:anchor="P31">
        <w:r>
          <w:rPr>
            <w:color w:val="0000FF"/>
          </w:rPr>
          <w:t>регламентом</w:t>
        </w:r>
      </w:hyperlink>
      <w:r>
        <w:t xml:space="preserve">    предоставления</w:t>
      </w:r>
    </w:p>
    <w:p w:rsidR="00BB6E83" w:rsidRDefault="00BB6E83">
      <w:pPr>
        <w:pStyle w:val="ConsPlusNonformat"/>
        <w:jc w:val="both"/>
      </w:pPr>
      <w:r>
        <w:t xml:space="preserve">муниципальной </w:t>
      </w:r>
      <w:proofErr w:type="gramStart"/>
      <w:r>
        <w:t>услуги  "</w:t>
      </w:r>
      <w:proofErr w:type="gramEnd"/>
      <w:r>
        <w:t>Выдача   разрешений  на   использование   воздушного</w:t>
      </w:r>
    </w:p>
    <w:p w:rsidR="00BB6E83" w:rsidRDefault="00BB6E83">
      <w:pPr>
        <w:pStyle w:val="ConsPlusNonformat"/>
        <w:jc w:val="both"/>
      </w:pPr>
      <w:r>
        <w:t>пространства над территорией Артемовского городского округа</w:t>
      </w:r>
      <w:proofErr w:type="gramStart"/>
      <w:r>
        <w:t>",  утвержденным</w:t>
      </w:r>
      <w:proofErr w:type="gramEnd"/>
    </w:p>
    <w:p w:rsidR="00BB6E83" w:rsidRDefault="00BB6E83">
      <w:pPr>
        <w:pStyle w:val="ConsPlusNonformat"/>
        <w:jc w:val="both"/>
      </w:pPr>
      <w:r>
        <w:t>постановлением Администрации Артемовского городского округа от ____________</w:t>
      </w:r>
    </w:p>
    <w:p w:rsidR="00BB6E83" w:rsidRDefault="00BB6E83">
      <w:pPr>
        <w:pStyle w:val="ConsPlusNonformat"/>
        <w:jc w:val="both"/>
      </w:pPr>
      <w:r>
        <w:t>N ______, Администрация Артемовского городского округа разрешает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__________________________________________________________________________,</w:t>
      </w:r>
    </w:p>
    <w:p w:rsidR="00BB6E83" w:rsidRDefault="00BB6E83">
      <w:pPr>
        <w:pStyle w:val="ConsPlusNonformat"/>
        <w:jc w:val="both"/>
      </w:pPr>
      <w:r>
        <w:t xml:space="preserve">                     (наименование юридического лица;</w:t>
      </w:r>
    </w:p>
    <w:p w:rsidR="00BB6E83" w:rsidRDefault="00BB6E83">
      <w:pPr>
        <w:pStyle w:val="ConsPlusNonformat"/>
        <w:jc w:val="both"/>
      </w:pPr>
      <w:r>
        <w:t xml:space="preserve">                 фамилия, имя, отчество физического лица)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__________________________________________________________________________,</w:t>
      </w:r>
    </w:p>
    <w:p w:rsidR="00BB6E83" w:rsidRDefault="00BB6E83">
      <w:pPr>
        <w:pStyle w:val="ConsPlusNonformat"/>
        <w:jc w:val="both"/>
      </w:pPr>
      <w:r>
        <w:t xml:space="preserve">                    (адрес места нахождения/жительства)</w:t>
      </w:r>
    </w:p>
    <w:p w:rsidR="00BB6E83" w:rsidRDefault="00BB6E83">
      <w:pPr>
        <w:pStyle w:val="ConsPlusNonformat"/>
        <w:jc w:val="both"/>
      </w:pPr>
      <w:r>
        <w:t>свидетельство о государственной регистрации: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__________________________________________________________________________,</w:t>
      </w:r>
    </w:p>
    <w:p w:rsidR="00BB6E83" w:rsidRDefault="00BB6E83">
      <w:pPr>
        <w:pStyle w:val="ConsPlusNonformat"/>
        <w:jc w:val="both"/>
      </w:pPr>
      <w:r>
        <w:t xml:space="preserve">                              (серия, номер)</w:t>
      </w:r>
    </w:p>
    <w:p w:rsidR="00BB6E83" w:rsidRDefault="00BB6E83">
      <w:pPr>
        <w:pStyle w:val="ConsPlusNonformat"/>
        <w:jc w:val="both"/>
      </w:pPr>
      <w:r>
        <w:t>данные документа, удостоверяющего личность: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__________________________________________________________________________,</w:t>
      </w:r>
    </w:p>
    <w:p w:rsidR="00BB6E83" w:rsidRDefault="00BB6E83">
      <w:pPr>
        <w:pStyle w:val="ConsPlusNonformat"/>
        <w:jc w:val="both"/>
      </w:pPr>
      <w:r>
        <w:t xml:space="preserve">                              (серия, номер)</w:t>
      </w:r>
    </w:p>
    <w:p w:rsidR="00BB6E83" w:rsidRDefault="00BB6E83">
      <w:pPr>
        <w:pStyle w:val="ConsPlusNonformat"/>
        <w:jc w:val="both"/>
      </w:pPr>
      <w:r>
        <w:t xml:space="preserve">использование </w:t>
      </w:r>
      <w:proofErr w:type="gramStart"/>
      <w:r>
        <w:t>воздушного  пространства</w:t>
      </w:r>
      <w:proofErr w:type="gramEnd"/>
      <w:r>
        <w:t xml:space="preserve">   над    территорией    Артемовского</w:t>
      </w:r>
    </w:p>
    <w:p w:rsidR="00BB6E83" w:rsidRDefault="00BB6E83">
      <w:pPr>
        <w:pStyle w:val="ConsPlusNonformat"/>
        <w:jc w:val="both"/>
      </w:pPr>
      <w:r>
        <w:t>городского округа для: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__________________________________________________________________________,</w:t>
      </w:r>
    </w:p>
    <w:p w:rsidR="00BB6E83" w:rsidRDefault="00BB6E83">
      <w:pPr>
        <w:pStyle w:val="ConsPlusNonformat"/>
        <w:jc w:val="both"/>
      </w:pPr>
      <w:r>
        <w:t xml:space="preserve">        (вид деятельности по использованию воздушного пространства)</w:t>
      </w:r>
    </w:p>
    <w:p w:rsidR="00BB6E83" w:rsidRDefault="00BB6E83">
      <w:pPr>
        <w:pStyle w:val="ConsPlusNonformat"/>
        <w:jc w:val="both"/>
      </w:pPr>
      <w:r>
        <w:t>на воздушном судне: _______________________________________________________</w:t>
      </w:r>
    </w:p>
    <w:p w:rsidR="00BB6E83" w:rsidRDefault="00BB6E83">
      <w:pPr>
        <w:pStyle w:val="ConsPlusNonformat"/>
        <w:jc w:val="both"/>
      </w:pPr>
      <w:r>
        <w:t>тип: _____________________________________________________________________,</w:t>
      </w:r>
    </w:p>
    <w:p w:rsidR="00BB6E83" w:rsidRDefault="00BB6E83">
      <w:pPr>
        <w:pStyle w:val="ConsPlusNonformat"/>
        <w:jc w:val="both"/>
      </w:pPr>
      <w:r>
        <w:t xml:space="preserve">государственный   </w:t>
      </w:r>
      <w:proofErr w:type="gramStart"/>
      <w:r>
        <w:t>регистрационный  (</w:t>
      </w:r>
      <w:proofErr w:type="gramEnd"/>
      <w:r>
        <w:t>опознавательный/учетно-опознавательный)</w:t>
      </w:r>
    </w:p>
    <w:p w:rsidR="00BB6E83" w:rsidRDefault="00BB6E83">
      <w:pPr>
        <w:pStyle w:val="ConsPlusNonformat"/>
        <w:jc w:val="both"/>
      </w:pPr>
      <w:r>
        <w:t>знак: ____________________________________________________________________,</w:t>
      </w:r>
    </w:p>
    <w:p w:rsidR="00BB6E83" w:rsidRDefault="00BB6E83">
      <w:pPr>
        <w:pStyle w:val="ConsPlusNonformat"/>
        <w:jc w:val="both"/>
      </w:pPr>
      <w:r>
        <w:t>заводской номер (при наличии): ___________________________________________.</w:t>
      </w:r>
    </w:p>
    <w:p w:rsidR="00BB6E83" w:rsidRDefault="00BB6E83">
      <w:pPr>
        <w:pStyle w:val="ConsPlusNonformat"/>
        <w:jc w:val="both"/>
      </w:pPr>
    </w:p>
    <w:p w:rsidR="00BB6E83" w:rsidRDefault="00BB6E83">
      <w:pPr>
        <w:pStyle w:val="ConsPlusNonformat"/>
        <w:jc w:val="both"/>
      </w:pPr>
      <w:r>
        <w:t xml:space="preserve">Сроки использования воздушного пространства </w:t>
      </w:r>
      <w:proofErr w:type="gramStart"/>
      <w:r>
        <w:t>над  территорией</w:t>
      </w:r>
      <w:proofErr w:type="gramEnd"/>
      <w:r>
        <w:t xml:space="preserve">   Артемовского</w:t>
      </w:r>
    </w:p>
    <w:p w:rsidR="00BB6E83" w:rsidRDefault="00BB6E83">
      <w:pPr>
        <w:pStyle w:val="ConsPlusNonformat"/>
        <w:jc w:val="both"/>
      </w:pPr>
      <w:r>
        <w:t>городского округа: _______________________________________________________.</w:t>
      </w:r>
    </w:p>
    <w:p w:rsidR="00BB6E83" w:rsidRDefault="00BB6E83">
      <w:pPr>
        <w:pStyle w:val="ConsPlusNonformat"/>
        <w:jc w:val="both"/>
      </w:pPr>
      <w:r>
        <w:t>Ограничения/примечания: __________________________________________________.</w:t>
      </w:r>
    </w:p>
    <w:p w:rsidR="00BB6E83" w:rsidRDefault="00BB6E83">
      <w:pPr>
        <w:pStyle w:val="ConsPlusNonformat"/>
        <w:jc w:val="both"/>
      </w:pPr>
      <w:r>
        <w:t>Срок действия разрешения: ________________________________________________.</w:t>
      </w:r>
    </w:p>
    <w:p w:rsidR="00BB6E83" w:rsidRDefault="00BB6E83">
      <w:pPr>
        <w:pStyle w:val="ConsPlusNonformat"/>
        <w:jc w:val="both"/>
      </w:pPr>
    </w:p>
    <w:p w:rsidR="00BB6E83" w:rsidRDefault="00BB6E83">
      <w:pPr>
        <w:pStyle w:val="ConsPlusNonformat"/>
        <w:jc w:val="both"/>
      </w:pPr>
      <w:r>
        <w:lastRenderedPageBreak/>
        <w:t>Глава Артемовского городского округа _______________ ______________________</w:t>
      </w:r>
    </w:p>
    <w:p w:rsidR="00BB6E83" w:rsidRDefault="00BB6E83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(расшифровка)</w:t>
      </w:r>
    </w:p>
    <w:p w:rsidR="00BB6E83" w:rsidRDefault="00BB6E83">
      <w:pPr>
        <w:pStyle w:val="ConsPlusNonformat"/>
        <w:jc w:val="both"/>
      </w:pPr>
      <w:r>
        <w:t>М.П.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  <w:jc w:val="right"/>
        <w:outlineLvl w:val="1"/>
      </w:pPr>
      <w:r>
        <w:t>Приложение N 4</w:t>
      </w:r>
    </w:p>
    <w:p w:rsidR="00BB6E83" w:rsidRDefault="00BB6E83">
      <w:pPr>
        <w:pStyle w:val="ConsPlusNormal"/>
        <w:jc w:val="right"/>
      </w:pPr>
      <w:r>
        <w:t>к Административному регламенту</w:t>
      </w:r>
    </w:p>
    <w:p w:rsidR="00BB6E83" w:rsidRDefault="00BB6E83">
      <w:pPr>
        <w:pStyle w:val="ConsPlusNormal"/>
        <w:jc w:val="right"/>
      </w:pPr>
      <w:r>
        <w:t>предоставления муниципальной услуги</w:t>
      </w:r>
    </w:p>
    <w:p w:rsidR="00BB6E83" w:rsidRDefault="00BB6E83">
      <w:pPr>
        <w:pStyle w:val="ConsPlusNormal"/>
        <w:jc w:val="right"/>
      </w:pPr>
      <w:r>
        <w:t>"Выдача разрешений на использование</w:t>
      </w:r>
    </w:p>
    <w:p w:rsidR="00BB6E83" w:rsidRDefault="00BB6E83">
      <w:pPr>
        <w:pStyle w:val="ConsPlusNormal"/>
        <w:jc w:val="right"/>
      </w:pPr>
      <w:r>
        <w:t>воздушного пространства над территорией</w:t>
      </w:r>
    </w:p>
    <w:p w:rsidR="00BB6E83" w:rsidRDefault="00BB6E83">
      <w:pPr>
        <w:pStyle w:val="ConsPlusNormal"/>
        <w:jc w:val="right"/>
      </w:pPr>
      <w:r>
        <w:t>Артемовского городского округа"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  <w:jc w:val="center"/>
      </w:pPr>
      <w:bookmarkStart w:id="17" w:name="P881"/>
      <w:bookmarkEnd w:id="17"/>
      <w:r>
        <w:t>ФОРМА УВЕДОМЛЕНИЯ</w:t>
      </w:r>
    </w:p>
    <w:p w:rsidR="00BB6E83" w:rsidRDefault="00BB6E83">
      <w:pPr>
        <w:pStyle w:val="ConsPlusNormal"/>
      </w:pPr>
    </w:p>
    <w:p w:rsidR="00BB6E83" w:rsidRDefault="00BB6E83">
      <w:pPr>
        <w:pStyle w:val="ConsPlusNonformat"/>
        <w:jc w:val="both"/>
      </w:pPr>
      <w:r>
        <w:t xml:space="preserve">                                Уведомление</w:t>
      </w:r>
    </w:p>
    <w:p w:rsidR="00BB6E83" w:rsidRDefault="00BB6E83">
      <w:pPr>
        <w:pStyle w:val="ConsPlusNonformat"/>
        <w:jc w:val="both"/>
      </w:pPr>
      <w:r>
        <w:t xml:space="preserve">              об отказе в выдаче разрешения на использование</w:t>
      </w:r>
    </w:p>
    <w:p w:rsidR="00BB6E83" w:rsidRDefault="00BB6E83">
      <w:pPr>
        <w:pStyle w:val="ConsPlusNonformat"/>
        <w:jc w:val="both"/>
      </w:pPr>
      <w:r>
        <w:t xml:space="preserve">                  воздушного пространства над территорией</w:t>
      </w:r>
    </w:p>
    <w:p w:rsidR="00BB6E83" w:rsidRDefault="00BB6E83">
      <w:pPr>
        <w:pStyle w:val="ConsPlusNonformat"/>
        <w:jc w:val="both"/>
      </w:pPr>
      <w:r>
        <w:t xml:space="preserve">                      Артемовского городского округа</w:t>
      </w:r>
    </w:p>
    <w:p w:rsidR="00BB6E83" w:rsidRDefault="00BB6E83">
      <w:pPr>
        <w:pStyle w:val="ConsPlusNonformat"/>
        <w:jc w:val="both"/>
      </w:pPr>
    </w:p>
    <w:p w:rsidR="00BB6E83" w:rsidRDefault="00BB6E83">
      <w:pPr>
        <w:pStyle w:val="ConsPlusNonformat"/>
        <w:jc w:val="both"/>
      </w:pPr>
      <w:r>
        <w:t>"__" _________ 20__ г.</w:t>
      </w:r>
    </w:p>
    <w:p w:rsidR="00BB6E83" w:rsidRDefault="00BB6E83">
      <w:pPr>
        <w:pStyle w:val="ConsPlusNonformat"/>
        <w:jc w:val="both"/>
      </w:pPr>
    </w:p>
    <w:p w:rsidR="00BB6E83" w:rsidRDefault="00BB6E83">
      <w:pPr>
        <w:pStyle w:val="ConsPlusNonformat"/>
        <w:jc w:val="both"/>
      </w:pPr>
      <w:r>
        <w:t xml:space="preserve">    Рассмотрев заявление от "__" ______________ 20__ г. N ______________, в</w:t>
      </w:r>
    </w:p>
    <w:p w:rsidR="00BB6E83" w:rsidRDefault="00BB6E83">
      <w:pPr>
        <w:pStyle w:val="ConsPlusNonformat"/>
        <w:jc w:val="both"/>
      </w:pPr>
      <w:r>
        <w:t xml:space="preserve">соответствии с </w:t>
      </w:r>
      <w:hyperlink w:anchor="P204">
        <w:r>
          <w:rPr>
            <w:color w:val="0000FF"/>
          </w:rPr>
          <w:t xml:space="preserve">пунктом </w:t>
        </w:r>
        <w:proofErr w:type="gramStart"/>
        <w:r>
          <w:rPr>
            <w:color w:val="0000FF"/>
          </w:rPr>
          <w:t>32</w:t>
        </w:r>
      </w:hyperlink>
      <w:r>
        <w:t xml:space="preserve">  Административного</w:t>
      </w:r>
      <w:proofErr w:type="gramEnd"/>
      <w:r>
        <w:t xml:space="preserve">   регламента    предоставления</w:t>
      </w:r>
    </w:p>
    <w:p w:rsidR="00BB6E83" w:rsidRDefault="00BB6E83">
      <w:pPr>
        <w:pStyle w:val="ConsPlusNonformat"/>
        <w:jc w:val="both"/>
      </w:pPr>
      <w:r>
        <w:t>муниципальной услуги "Выдача   разрешений   на   использование   воздушного</w:t>
      </w:r>
    </w:p>
    <w:p w:rsidR="00BB6E83" w:rsidRDefault="00BB6E83">
      <w:pPr>
        <w:pStyle w:val="ConsPlusNonformat"/>
        <w:jc w:val="both"/>
      </w:pPr>
      <w:r>
        <w:t>пространства над территорией Артемовского городского округа", утвержденного</w:t>
      </w:r>
    </w:p>
    <w:p w:rsidR="00BB6E83" w:rsidRDefault="00BB6E83">
      <w:pPr>
        <w:pStyle w:val="ConsPlusNonformat"/>
        <w:jc w:val="both"/>
      </w:pPr>
      <w:r>
        <w:t>постановлением Администрации Артемовского городского округа от ____ N ____,</w:t>
      </w:r>
    </w:p>
    <w:p w:rsidR="00BB6E83" w:rsidRDefault="00BB6E83">
      <w:pPr>
        <w:pStyle w:val="ConsPlusNonformat"/>
        <w:jc w:val="both"/>
      </w:pPr>
      <w:r>
        <w:t>Администрация Артемовского городского округа отказывает в выдаче разрешения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___________________________________________________________________________</w:t>
      </w:r>
    </w:p>
    <w:p w:rsidR="00BB6E83" w:rsidRDefault="00BB6E83">
      <w:pPr>
        <w:pStyle w:val="ConsPlusNonformat"/>
        <w:jc w:val="both"/>
      </w:pPr>
      <w:r>
        <w:t xml:space="preserve">                     (наименование юридического лица;</w:t>
      </w:r>
    </w:p>
    <w:p w:rsidR="00BB6E83" w:rsidRDefault="00BB6E83">
      <w:pPr>
        <w:pStyle w:val="ConsPlusNonformat"/>
        <w:jc w:val="both"/>
      </w:pPr>
      <w:r>
        <w:t xml:space="preserve">                 фамилия, имя, отчество физического лица)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___________________________________________________________________________</w:t>
      </w:r>
    </w:p>
    <w:p w:rsidR="00BB6E83" w:rsidRDefault="00BB6E83">
      <w:pPr>
        <w:pStyle w:val="ConsPlusNonformat"/>
        <w:jc w:val="both"/>
      </w:pPr>
    </w:p>
    <w:p w:rsidR="00BB6E83" w:rsidRDefault="00BB6E83">
      <w:pPr>
        <w:pStyle w:val="ConsPlusNonformat"/>
        <w:jc w:val="both"/>
      </w:pPr>
      <w:r>
        <w:t>в связи с _________________________________________________________________</w:t>
      </w:r>
    </w:p>
    <w:p w:rsidR="00BB6E83" w:rsidRDefault="00BB6E83">
      <w:pPr>
        <w:pStyle w:val="ConsPlusNonformat"/>
        <w:jc w:val="both"/>
      </w:pPr>
      <w:r>
        <w:t xml:space="preserve">                (указывается основание отказа в выдаче разрешения)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___________________________________________________________________________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___________________________________________________________________________</w:t>
      </w:r>
    </w:p>
    <w:p w:rsidR="00BB6E83" w:rsidRDefault="00BB6E83">
      <w:pPr>
        <w:pStyle w:val="ConsPlusNonformat"/>
        <w:jc w:val="both"/>
      </w:pPr>
      <w:r>
        <w:t>___________________________________________________________________________</w:t>
      </w:r>
    </w:p>
    <w:p w:rsidR="00BB6E83" w:rsidRDefault="00BB6E83">
      <w:pPr>
        <w:pStyle w:val="ConsPlusNonformat"/>
        <w:jc w:val="both"/>
      </w:pPr>
    </w:p>
    <w:p w:rsidR="00BB6E83" w:rsidRDefault="00BB6E83">
      <w:pPr>
        <w:pStyle w:val="ConsPlusNonformat"/>
        <w:jc w:val="both"/>
      </w:pPr>
      <w:r>
        <w:t>Глава Артемовского городского округа _______________ ______________________</w:t>
      </w:r>
    </w:p>
    <w:p w:rsidR="00BB6E83" w:rsidRDefault="00BB6E83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(расшифровка)</w:t>
      </w:r>
    </w:p>
    <w:p w:rsidR="00BB6E83" w:rsidRDefault="00BB6E83">
      <w:pPr>
        <w:pStyle w:val="ConsPlusNormal"/>
      </w:pPr>
    </w:p>
    <w:p w:rsidR="00BB6E83" w:rsidRDefault="00BB6E83">
      <w:pPr>
        <w:pStyle w:val="ConsPlusNormal"/>
      </w:pPr>
    </w:p>
    <w:p w:rsidR="00BB6E83" w:rsidRDefault="00BB6E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BB6E83" w:rsidRDefault="00CC72CE">
      <w:pPr>
        <w:rPr>
          <w:rFonts w:ascii="Liberation Serif" w:hAnsi="Liberation Serif"/>
          <w:sz w:val="28"/>
          <w:szCs w:val="28"/>
        </w:rPr>
      </w:pPr>
      <w:bookmarkStart w:id="18" w:name="_GoBack"/>
      <w:bookmarkEnd w:id="18"/>
    </w:p>
    <w:sectPr w:rsidR="00CC72CE" w:rsidRPr="00BB6E8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3"/>
    <w:rsid w:val="00111390"/>
    <w:rsid w:val="0063379B"/>
    <w:rsid w:val="00BB6E83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61B45-4581-46C9-B77A-2342FF4A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E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B6E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6E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B6E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6E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B6E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6E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6E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E8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8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E2F6BBE878BA885D926478A75FA6D73BB795EE747ADC605D0FF01A283714D577F80004EE0057FD537AD3F4ED10240DB57B863A08BC17E4280BCEDOD74H" TargetMode="External"/><Relationship Id="rId13" Type="http://schemas.openxmlformats.org/officeDocument/2006/relationships/hyperlink" Target="consultantplus://offline/ref=91AE2F6BBE878BA885D9384A9C19A46776B12551E545AF925C87F956FDD37718053FDE590CA2167EDD29AF3E4BOD78H" TargetMode="External"/><Relationship Id="rId18" Type="http://schemas.openxmlformats.org/officeDocument/2006/relationships/hyperlink" Target="consultantplus://offline/ref=91AE2F6BBE878BA885D9384A9C19A46776B22652E041AF925C87F956FDD37718173F86550DA40876D73CF96F0D8F5B10991CB56AB897C174O57EH" TargetMode="External"/><Relationship Id="rId26" Type="http://schemas.openxmlformats.org/officeDocument/2006/relationships/hyperlink" Target="consultantplus://offline/ref=91AE2F6BBE878BA885D926478A75FA6D73BB795EE642A7C201D4FF01A283714D577F80005CE05D73D431B33E41C454119DO07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AE2F6BBE878BA885D9384A9C19A46776B22553E142AF925C87F956FDD37718053FDE590CA2167EDD29AF3E4BOD78H" TargetMode="External"/><Relationship Id="rId7" Type="http://schemas.openxmlformats.org/officeDocument/2006/relationships/hyperlink" Target="consultantplus://offline/ref=91AE2F6BBE878BA885D9384A9C19A46771B12154E346AF925C87F956FDD37718173F86550DA40977D73CF96F0D8F5B10991CB56AB897C174O57EH" TargetMode="External"/><Relationship Id="rId12" Type="http://schemas.openxmlformats.org/officeDocument/2006/relationships/hyperlink" Target="consultantplus://offline/ref=91AE2F6BBE878BA885D9384A9C19A46771B72755E645AF925C87F956FDD37718053FDE590CA2167EDD29AF3E4BOD78H" TargetMode="External"/><Relationship Id="rId17" Type="http://schemas.openxmlformats.org/officeDocument/2006/relationships/hyperlink" Target="consultantplus://offline/ref=91AE2F6BBE878BA885D9384A9C19A46776B22652E041AF925C87F956FDD37718173F86550DA4087CD63CF96F0D8F5B10991CB56AB897C174O57EH" TargetMode="External"/><Relationship Id="rId25" Type="http://schemas.openxmlformats.org/officeDocument/2006/relationships/hyperlink" Target="consultantplus://offline/ref=91AE2F6BBE878BA885D9384A9C19A46776B02151E746AF925C87F956FDD37718173F86550FA0032A8473F83348DC4811971CB762A4O97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AE2F6BBE878BA885D9384A9C19A46776B02151E746AF925C87F956FDD37718173F86500EAF5C2F9162A03F4FC456198100B560OA74H" TargetMode="External"/><Relationship Id="rId20" Type="http://schemas.openxmlformats.org/officeDocument/2006/relationships/hyperlink" Target="consultantplus://offline/ref=91AE2F6BBE878BA885D9384A9C19A46776B22550E447AF925C87F956FDD37718053FDE590CA2167EDD29AF3E4BOD78H" TargetMode="External"/><Relationship Id="rId29" Type="http://schemas.openxmlformats.org/officeDocument/2006/relationships/hyperlink" Target="consultantplus://offline/ref=91AE2F6BBE878BA885D9384A9C19A46771B12154E346AF925C87F956FDD37718173F86550DA40977D73CF96F0D8F5B10991CB56AB897C174O57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E2F6BBE878BA885D9384A9C19A46771B72755E645AF925C87F956FDD37718173F865509AD032A8473F83348DC4811971CB762A4O977H" TargetMode="External"/><Relationship Id="rId11" Type="http://schemas.openxmlformats.org/officeDocument/2006/relationships/hyperlink" Target="consultantplus://offline/ref=91AE2F6BBE878BA885D9384A9C19A46776B02555E143AF925C87F956FDD37718053FDE590CA2167EDD29AF3E4BOD78H" TargetMode="External"/><Relationship Id="rId24" Type="http://schemas.openxmlformats.org/officeDocument/2006/relationships/hyperlink" Target="consultantplus://offline/ref=91AE2F6BBE878BA885D9384A9C19A46776B02151E746AF925C87F956FDD37718173F86560CAD032A8473F83348DC4811971CB762A4O977H" TargetMode="External"/><Relationship Id="rId5" Type="http://schemas.openxmlformats.org/officeDocument/2006/relationships/hyperlink" Target="consultantplus://offline/ref=91AE2F6BBE878BA885D9384A9C19A46776B02151E746AF925C87F956FDD37718173F86550DA40877D13CF96F0D8F5B10991CB56AB897C174O57EH" TargetMode="External"/><Relationship Id="rId15" Type="http://schemas.openxmlformats.org/officeDocument/2006/relationships/hyperlink" Target="consultantplus://offline/ref=91AE2F6BBE878BA885D9384A9C19A46776B02555E143AF925C87F956FDD37718173F86550DA40D77D43CF96F0D8F5B10991CB56AB897C174O57EH" TargetMode="External"/><Relationship Id="rId23" Type="http://schemas.openxmlformats.org/officeDocument/2006/relationships/hyperlink" Target="consultantplus://offline/ref=91AE2F6BBE878BA885D9384A9C19A46776B02151E746AF925C87F956FDD37718173F86550DA40B7BD13CF96F0D8F5B10991CB56AB897C174O57EH" TargetMode="External"/><Relationship Id="rId28" Type="http://schemas.openxmlformats.org/officeDocument/2006/relationships/hyperlink" Target="consultantplus://offline/ref=91AE2F6BBE878BA885D9384A9C19A46771B72755E645AF925C87F956FDD37718173F865509AD032A8473F83348DC4811971CB762A4O977H" TargetMode="External"/><Relationship Id="rId10" Type="http://schemas.openxmlformats.org/officeDocument/2006/relationships/hyperlink" Target="consultantplus://offline/ref=91AE2F6BBE878BA885D926478A75FA6D73BB795EE641A6C004D4FF01A283714D577F80004EE0057FD536A83741D10240DB57B863A08BC17E4280BCEDOD74H" TargetMode="External"/><Relationship Id="rId19" Type="http://schemas.openxmlformats.org/officeDocument/2006/relationships/hyperlink" Target="consultantplus://offline/ref=91AE2F6BBE878BA885D9384A9C19A46776B12750E544AF925C87F956FDD37718053FDE590CA2167EDD29AF3E4BOD78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AE2F6BBE878BA885D926478A75FA6D73BB795EE641A6C605D0FF01A283714D577F80005CE05D73D431B33E41C454119DO070H" TargetMode="External"/><Relationship Id="rId14" Type="http://schemas.openxmlformats.org/officeDocument/2006/relationships/hyperlink" Target="consultantplus://offline/ref=91AE2F6BBE878BA885D9384A9C19A46776B02555E143AF925C87F956FDD37718173F86550BAD032A8473F83348DC4811971CB762A4O977H" TargetMode="External"/><Relationship Id="rId22" Type="http://schemas.openxmlformats.org/officeDocument/2006/relationships/hyperlink" Target="consultantplus://offline/ref=91AE2F6BBE878BA885D9384A9C19A46776B22552E645AF925C87F956FDD37718053FDE590CA2167EDD29AF3E4BOD78H" TargetMode="External"/><Relationship Id="rId27" Type="http://schemas.openxmlformats.org/officeDocument/2006/relationships/hyperlink" Target="consultantplus://offline/ref=91AE2F6BBE878BA885D926478A75FA6D73BB795EE744A3C405D0FF01A283714D577F80005CE05D73D431B33E41C454119DO070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14079</Words>
  <Characters>80253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cp:lastPrinted>2022-08-16T07:59:00Z</cp:lastPrinted>
  <dcterms:created xsi:type="dcterms:W3CDTF">2022-08-16T07:59:00Z</dcterms:created>
  <dcterms:modified xsi:type="dcterms:W3CDTF">2022-08-16T08:03:00Z</dcterms:modified>
</cp:coreProperties>
</file>