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A8" w:rsidRDefault="00BD69A8">
      <w:pPr>
        <w:spacing w:line="208" w:lineRule="exact"/>
        <w:rPr>
          <w:sz w:val="17"/>
          <w:szCs w:val="17"/>
        </w:rPr>
      </w:pPr>
    </w:p>
    <w:p w:rsidR="00BD69A8" w:rsidRDefault="00BD69A8">
      <w:pPr>
        <w:rPr>
          <w:sz w:val="2"/>
          <w:szCs w:val="2"/>
        </w:rPr>
        <w:sectPr w:rsidR="00BD69A8">
          <w:headerReference w:type="even" r:id="rId8"/>
          <w:headerReference w:type="first" r:id="rId9"/>
          <w:pgSz w:w="11900" w:h="16840"/>
          <w:pgMar w:top="1378" w:right="0" w:bottom="1047" w:left="0" w:header="0" w:footer="3" w:gutter="0"/>
          <w:cols w:space="720"/>
          <w:noEndnote/>
          <w:titlePg/>
          <w:docGrid w:linePitch="360"/>
        </w:sectPr>
      </w:pPr>
    </w:p>
    <w:p w:rsidR="00BD69A8" w:rsidRDefault="008C407F">
      <w:pPr>
        <w:pStyle w:val="10"/>
        <w:keepNext/>
        <w:keepLines/>
        <w:shd w:val="clear" w:color="auto" w:fill="auto"/>
        <w:ind w:left="120"/>
      </w:pPr>
      <w:bookmarkStart w:id="0" w:name="bookmark1"/>
      <w:r>
        <w:lastRenderedPageBreak/>
        <w:t>ПРОТОКОЛ</w:t>
      </w:r>
      <w:bookmarkEnd w:id="0"/>
    </w:p>
    <w:p w:rsidR="00BD69A8" w:rsidRDefault="008C407F">
      <w:pPr>
        <w:pStyle w:val="20"/>
        <w:shd w:val="clear" w:color="auto" w:fill="auto"/>
        <w:ind w:left="160"/>
      </w:pPr>
      <w:r>
        <w:t>заседания координационного Совета по инвестициям и развитию предпринимательства</w:t>
      </w:r>
    </w:p>
    <w:p w:rsidR="00BD69A8" w:rsidRDefault="008C407F">
      <w:pPr>
        <w:pStyle w:val="20"/>
        <w:shd w:val="clear" w:color="auto" w:fill="auto"/>
        <w:spacing w:after="266"/>
        <w:ind w:right="180"/>
        <w:jc w:val="center"/>
      </w:pPr>
      <w:r>
        <w:t>при главе Артемовского городского округа</w:t>
      </w:r>
    </w:p>
    <w:p w:rsidR="00BD69A8" w:rsidRDefault="00A64934">
      <w:pPr>
        <w:pStyle w:val="20"/>
        <w:shd w:val="clear" w:color="auto" w:fill="auto"/>
        <w:spacing w:line="260" w:lineRule="exact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5005070</wp:posOffset>
                </wp:positionH>
                <wp:positionV relativeFrom="paragraph">
                  <wp:posOffset>-25400</wp:posOffset>
                </wp:positionV>
                <wp:extent cx="1121410" cy="165100"/>
                <wp:effectExtent l="4445" t="3175" r="0" b="1270"/>
                <wp:wrapSquare wrapText="left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г. Артемовский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4.1pt;margin-top:-2pt;width:88.3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г. Артемовский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63500" simplePos="0" relativeHeight="377487105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346710</wp:posOffset>
                </wp:positionV>
                <wp:extent cx="1944370" cy="165100"/>
                <wp:effectExtent l="0" t="3810" r="3175" b="63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Председательствующий: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9pt;margin-top:27.3pt;width:153.1pt;height:13pt;z-index:-125829375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qxsQIAALI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10"/>
                        <w:keepNext/>
                        <w:keepLines/>
                        <w:shd w:val="clear" w:color="auto" w:fill="auto"/>
                        <w:spacing w:line="260" w:lineRule="exact"/>
                        <w:jc w:val="lef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Председательствующий: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6080" distL="63500" distR="128270" simplePos="0" relativeHeight="377487106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525780</wp:posOffset>
                </wp:positionV>
                <wp:extent cx="1645920" cy="567690"/>
                <wp:effectExtent l="0" t="1905" r="254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52"/>
                              </w:tabs>
                              <w:spacing w:line="29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Самочернов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А. В. </w:t>
                            </w:r>
                            <w:r>
                              <w:rPr>
                                <w:rStyle w:val="2Exact0"/>
                              </w:rPr>
                              <w:t>Присутствуют: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  <w:spacing w:line="29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Шелякин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Т.С.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.45pt;margin-top:41.4pt;width:129.6pt;height:44.7pt;z-index:-125829374;visibility:visible;mso-wrap-style:square;mso-width-percent:0;mso-height-percent:0;mso-wrap-distance-left:5pt;mso-wrap-distance-top:0;mso-wrap-distance-right:10.1pt;mso-wrap-distance-bottom:3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e4rw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52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Самочернов А. В. </w:t>
                      </w:r>
                      <w:r>
                        <w:rPr>
                          <w:rStyle w:val="2Exact0"/>
                        </w:rPr>
                        <w:t>Присутствуют: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42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Шелякин Т.С.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0340" distL="359410" distR="469265" simplePos="0" relativeHeight="377487107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1485900</wp:posOffset>
                </wp:positionV>
                <wp:extent cx="963295" cy="165100"/>
                <wp:effectExtent l="0" t="0" r="127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Иванов А.С.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.3pt;margin-top:117pt;width:75.85pt;height:13pt;z-index:-125829373;visibility:visible;mso-wrap-style:square;mso-width-percent:0;mso-height-percent:0;mso-wrap-distance-left:28.3pt;mso-wrap-distance-top:0;mso-wrap-distance-right:36.95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GesQ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Иванов А.С.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77825" distL="63500" distR="396240" simplePos="0" relativeHeight="37748710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1849120</wp:posOffset>
                </wp:positionV>
                <wp:extent cx="1377950" cy="165100"/>
                <wp:effectExtent l="0" t="1270" r="3810" b="381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Бахарева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О.С.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.45pt;margin-top:145.6pt;width:108.5pt;height:13pt;z-index:-125829372;visibility:visible;mso-wrap-style:square;mso-width-percent:0;mso-height-percent:0;mso-wrap-distance-left:5pt;mso-wrap-distance-top:0;mso-wrap-distance-right:31.2pt;mso-wrap-distance-bottom:2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4 Бахарева О.С.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4945" distL="359410" distR="170815" simplePos="0" relativeHeight="377487109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2422525</wp:posOffset>
                </wp:positionV>
                <wp:extent cx="1261745" cy="165100"/>
                <wp:effectExtent l="0" t="3175" r="0" b="190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Костромина О.В.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.3pt;margin-top:190.75pt;width:99.35pt;height:13pt;z-index:-125829371;visibility:visible;mso-wrap-style:square;mso-width-percent:0;mso-height-percent:0;mso-wrap-distance-left:28.3pt;mso-wrap-distance-top:0;mso-wrap-distance-right:13.4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7+sQIAALA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Костромина О.В.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78460" distL="359410" distR="481330" simplePos="0" relativeHeight="377487110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2812415</wp:posOffset>
                </wp:positionV>
                <wp:extent cx="951230" cy="165100"/>
                <wp:effectExtent l="0" t="2540" r="381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Фатеев О.Н.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8.3pt;margin-top:221.45pt;width:74.9pt;height:13pt;z-index:-125829370;visibility:visible;mso-wrap-style:square;mso-width-percent:0;mso-height-percent:0;mso-wrap-distance-left:28.3pt;mso-wrap-distance-top:0;mso-wrap-distance-right:37.9pt;mso-wrap-distance-bottom:2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WArgIAAK8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Фатеев О.Н.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11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3373120</wp:posOffset>
                </wp:positionV>
                <wp:extent cx="1639570" cy="1271270"/>
                <wp:effectExtent l="2540" t="127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47"/>
                              </w:tabs>
                              <w:spacing w:after="252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Федорченко В.М.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  <w:spacing w:line="29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Саутин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И.И.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33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Горбунов А.А.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line="29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Галочкин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Н.И.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line="29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Поздина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Е.Н.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line="29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Тухбатулин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Т.Н.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.95pt;margin-top:265.6pt;width:129.1pt;height:100.1pt;z-index:-125829369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47"/>
                        </w:tabs>
                        <w:spacing w:after="252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Федорченко В.М.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38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Саутин И.И.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33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Горбунов А.А.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1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Галочкин Н.И.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1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Поздина</w:t>
                      </w:r>
                      <w:r>
                        <w:rPr>
                          <w:rStyle w:val="2Exact"/>
                        </w:rPr>
                        <w:t xml:space="preserve"> Е.Н.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1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Тухбатулин Т.Н.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1791970</wp:posOffset>
                </wp:positionH>
                <wp:positionV relativeFrom="paragraph">
                  <wp:posOffset>538480</wp:posOffset>
                </wp:positionV>
                <wp:extent cx="4645025" cy="4109720"/>
                <wp:effectExtent l="1270" t="0" r="190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410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252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глава Артемовского городского округа;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некоммерческого партнерства «По защите прав предпринимателей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КапиталЪ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», заместитель председателя Совета;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первый заместитель главы Администрации Артемовского городского округа;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ведущий специалист отдела социально-экономического развития Администрации Артемовского городского округа, секретарь;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12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главный специалист бюджетного отдела Финансового управления Администрации Артемовского городского округа;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«Фаворит - М», руководитель Артемовского местного отделения общероссийской организации малого и среднего предпринимательства «Опора России»;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Артемовского муниципального фонда поддержки малого предпринимательства;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индивидуальный предприниматель, директор ООО «Лига-С»;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Альтекс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Медиа»;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Егоршинская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строительная компания»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индивидуальный предприниматель;</w:t>
                            </w:r>
                          </w:p>
                          <w:p w:rsidR="00BD69A8" w:rsidRDefault="008C407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директор ООО «Бригантина».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41.1pt;margin-top:42.4pt;width:365.75pt;height:323.6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7Tsw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" filled="f" stroked="f">
                <v:textbox style="mso-fit-shape-to-text:t" inset="0,0,0,0">
                  <w:txbxContent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252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глава Артемовского городского округа;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5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некоммерческого партнерства «По защите прав предпринимателей «КапиталЪ», заместитель председателя Совета;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6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первый заместитель главы Администрации Артемовского городского округа;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ведущий</w:t>
                      </w:r>
                      <w:r>
                        <w:rPr>
                          <w:rStyle w:val="2Exact"/>
                        </w:rPr>
                        <w:t xml:space="preserve"> специалист отдела социально-экономического развития Администрации Артемовского городского округа, секретарь;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12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главный специалист бюджетного отдела Финансового управления Администрации Артемовского городского округа;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92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«Фаворит - М», руководитель</w:t>
                      </w:r>
                      <w:r>
                        <w:rPr>
                          <w:rStyle w:val="2Exact"/>
                        </w:rPr>
                        <w:t xml:space="preserve"> Артемовского местного отделения общероссийской организации малого и среднего предпринимательства «Опора России»;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Артемовского муниципального фонда поддержки малого предпринимательства;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4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индивидуальный предприниматель, директор ООО «Лига-С»;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«Альтекс Медиа»;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44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«Егоршинская строительная компания»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индивидуальный предприниматель;</w:t>
                      </w:r>
                    </w:p>
                    <w:p w:rsidR="00BD69A8" w:rsidRDefault="008C407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49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2Exact"/>
                        </w:rPr>
                        <w:t>директор ООО «Бригантина».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407F">
        <w:t>07 февраля 2017 года</w:t>
      </w:r>
    </w:p>
    <w:p w:rsidR="00BD69A8" w:rsidRDefault="008C407F">
      <w:pPr>
        <w:pStyle w:val="20"/>
        <w:shd w:val="clear" w:color="auto" w:fill="auto"/>
        <w:spacing w:line="312" w:lineRule="exact"/>
        <w:ind w:right="660"/>
      </w:pPr>
      <w:r>
        <w:rPr>
          <w:rStyle w:val="21"/>
        </w:rPr>
        <w:t xml:space="preserve">Пригашены: </w:t>
      </w:r>
      <w:r>
        <w:t xml:space="preserve">Пискова Е.В., </w:t>
      </w:r>
      <w:proofErr w:type="spellStart"/>
      <w:r>
        <w:t>Породнов</w:t>
      </w:r>
      <w:proofErr w:type="spellEnd"/>
      <w:r>
        <w:t xml:space="preserve"> А.В., Сулла И.И., </w:t>
      </w:r>
      <w:proofErr w:type="spellStart"/>
      <w:r>
        <w:t>Капанина</w:t>
      </w:r>
      <w:proofErr w:type="spellEnd"/>
      <w:r>
        <w:t xml:space="preserve"> Л.Н. </w:t>
      </w:r>
      <w:r>
        <w:rPr>
          <w:rStyle w:val="21"/>
        </w:rPr>
        <w:t>Отсутствуют:</w:t>
      </w:r>
    </w:p>
    <w:p w:rsidR="00BD69A8" w:rsidRDefault="008C407F">
      <w:pPr>
        <w:pStyle w:val="20"/>
        <w:shd w:val="clear" w:color="auto" w:fill="auto"/>
        <w:spacing w:after="252" w:line="260" w:lineRule="exact"/>
      </w:pPr>
      <w:proofErr w:type="spellStart"/>
      <w:r>
        <w:t>Сайгашкина</w:t>
      </w:r>
      <w:proofErr w:type="spellEnd"/>
      <w:r>
        <w:t xml:space="preserve"> Л.И., Рыжова Е.С., Ежов О.А., Маслов А.А., Свалов В.С., Вяткин П.В.</w:t>
      </w:r>
    </w:p>
    <w:p w:rsidR="00BD69A8" w:rsidRDefault="008C407F">
      <w:pPr>
        <w:pStyle w:val="10"/>
        <w:keepNext/>
        <w:keepLines/>
        <w:shd w:val="clear" w:color="auto" w:fill="auto"/>
        <w:jc w:val="left"/>
      </w:pPr>
      <w:bookmarkStart w:id="2" w:name="bookmark2"/>
      <w:r>
        <w:t>ПОВЕСТКА:</w:t>
      </w:r>
      <w:bookmarkEnd w:id="2"/>
    </w:p>
    <w:p w:rsidR="00BD69A8" w:rsidRDefault="008C407F">
      <w:pPr>
        <w:pStyle w:val="30"/>
        <w:numPr>
          <w:ilvl w:val="0"/>
          <w:numId w:val="4"/>
        </w:numPr>
        <w:shd w:val="clear" w:color="auto" w:fill="auto"/>
        <w:tabs>
          <w:tab w:val="left" w:pos="1067"/>
        </w:tabs>
        <w:ind w:right="280" w:firstLine="780"/>
      </w:pPr>
      <w:r>
        <w:t>Об итогах реализации мероприятий направленных на поддержку субъектов малого и среднего предпринимательства в Артемовском городском округе в рамках муниципальной программы «Развитие Артемовского городского округа на период до 2020 года» в 2016 и задачах на 2017 год.</w:t>
      </w:r>
    </w:p>
    <w:p w:rsidR="00BD69A8" w:rsidRDefault="008C407F">
      <w:pPr>
        <w:pStyle w:val="20"/>
        <w:shd w:val="clear" w:color="auto" w:fill="auto"/>
        <w:ind w:right="280" w:firstLine="780"/>
        <w:jc w:val="both"/>
      </w:pPr>
      <w:r>
        <w:t xml:space="preserve">Докладчик: Федорченко Владимир </w:t>
      </w:r>
      <w:proofErr w:type="spellStart"/>
      <w:r>
        <w:t>Миронович</w:t>
      </w:r>
      <w:proofErr w:type="spellEnd"/>
      <w:r>
        <w:t xml:space="preserve"> - директор Артемовского муниципального фонда поддержки малого предпринимательства</w:t>
      </w:r>
    </w:p>
    <w:p w:rsidR="00BD69A8" w:rsidRDefault="008C407F">
      <w:pPr>
        <w:pStyle w:val="30"/>
        <w:numPr>
          <w:ilvl w:val="0"/>
          <w:numId w:val="4"/>
        </w:numPr>
        <w:shd w:val="clear" w:color="auto" w:fill="auto"/>
        <w:tabs>
          <w:tab w:val="left" w:pos="1076"/>
        </w:tabs>
        <w:ind w:right="280" w:firstLine="780"/>
      </w:pPr>
      <w:r>
        <w:t>О внесении изменений в состав координационного Совета по инвестициям и развитию предпринимательства при главе Артемовского городского округа, создании и деятельности рабочих групп при Совете</w:t>
      </w:r>
    </w:p>
    <w:p w:rsidR="00BD69A8" w:rsidRDefault="008C407F">
      <w:pPr>
        <w:pStyle w:val="20"/>
        <w:shd w:val="clear" w:color="auto" w:fill="auto"/>
        <w:ind w:right="280" w:firstLine="780"/>
        <w:jc w:val="both"/>
      </w:pPr>
      <w:r>
        <w:t>Докладчик: Фатеев Олег Николаевич - руководитель Артемовского местного отделения общероссийской организации малого и среднего предпринимательства «Опора России»</w:t>
      </w:r>
      <w:r>
        <w:br w:type="page"/>
      </w:r>
    </w:p>
    <w:p w:rsidR="00BD69A8" w:rsidRDefault="008C407F">
      <w:pPr>
        <w:pStyle w:val="30"/>
        <w:numPr>
          <w:ilvl w:val="0"/>
          <w:numId w:val="4"/>
        </w:numPr>
        <w:shd w:val="clear" w:color="auto" w:fill="auto"/>
        <w:tabs>
          <w:tab w:val="left" w:pos="1280"/>
        </w:tabs>
        <w:spacing w:line="298" w:lineRule="exact"/>
        <w:ind w:left="220"/>
      </w:pPr>
      <w:r>
        <w:lastRenderedPageBreak/>
        <w:t xml:space="preserve">Об организации работы по развитию </w:t>
      </w:r>
      <w:proofErr w:type="spellStart"/>
      <w:r>
        <w:t>внутримуниципалъной</w:t>
      </w:r>
      <w:proofErr w:type="spellEnd"/>
      <w:r>
        <w:t xml:space="preserve"> кооперации в Артемовском городском округе.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t>Докладчик: Пискова Елена Викторовна - заведующий отделом социально- экономического развития Администрации Артемовского городского округа</w:t>
      </w:r>
    </w:p>
    <w:p w:rsidR="00BD69A8" w:rsidRDefault="008C407F">
      <w:pPr>
        <w:pStyle w:val="30"/>
        <w:numPr>
          <w:ilvl w:val="0"/>
          <w:numId w:val="4"/>
        </w:numPr>
        <w:shd w:val="clear" w:color="auto" w:fill="auto"/>
        <w:tabs>
          <w:tab w:val="left" w:pos="1266"/>
        </w:tabs>
        <w:spacing w:line="298" w:lineRule="exact"/>
        <w:ind w:left="220"/>
      </w:pPr>
      <w:r>
        <w:t>О плане работы Координационного совета по развитию малого и среднего предпринимательства при главе Артемовского городского округа на 2017 год</w:t>
      </w:r>
    </w:p>
    <w:p w:rsidR="00BD69A8" w:rsidRDefault="008C407F">
      <w:pPr>
        <w:pStyle w:val="20"/>
        <w:shd w:val="clear" w:color="auto" w:fill="auto"/>
        <w:tabs>
          <w:tab w:val="left" w:pos="2510"/>
        </w:tabs>
        <w:spacing w:line="298" w:lineRule="exact"/>
        <w:ind w:left="220" w:firstLine="720"/>
        <w:jc w:val="both"/>
      </w:pPr>
      <w:r>
        <w:t>Докладчик:</w:t>
      </w:r>
      <w:r>
        <w:tab/>
      </w:r>
      <w:proofErr w:type="spellStart"/>
      <w:r>
        <w:t>Самочернов</w:t>
      </w:r>
      <w:proofErr w:type="spellEnd"/>
      <w:r>
        <w:t xml:space="preserve"> Андрей Вячеславович - глава </w:t>
      </w:r>
      <w:proofErr w:type="gramStart"/>
      <w:r>
        <w:t>Артемовского</w:t>
      </w:r>
      <w:proofErr w:type="gramEnd"/>
    </w:p>
    <w:p w:rsidR="00BD69A8" w:rsidRDefault="008C407F">
      <w:pPr>
        <w:pStyle w:val="20"/>
        <w:shd w:val="clear" w:color="auto" w:fill="auto"/>
        <w:spacing w:line="298" w:lineRule="exact"/>
        <w:ind w:left="220"/>
      </w:pPr>
      <w:r>
        <w:t>городского округа</w:t>
      </w:r>
    </w:p>
    <w:p w:rsidR="00BD69A8" w:rsidRDefault="008C407F">
      <w:pPr>
        <w:pStyle w:val="30"/>
        <w:numPr>
          <w:ilvl w:val="0"/>
          <w:numId w:val="4"/>
        </w:numPr>
        <w:shd w:val="clear" w:color="auto" w:fill="auto"/>
        <w:tabs>
          <w:tab w:val="left" w:pos="1275"/>
        </w:tabs>
        <w:spacing w:line="298" w:lineRule="exact"/>
        <w:ind w:left="220"/>
      </w:pPr>
      <w:r>
        <w:t>О стратегическом планировании в Артемовском городском округе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t>Докладчик: Иванов Александр Сергеевич - первый заместитель главы</w:t>
      </w:r>
    </w:p>
    <w:p w:rsidR="00BD69A8" w:rsidRDefault="008C407F">
      <w:pPr>
        <w:pStyle w:val="20"/>
        <w:shd w:val="clear" w:color="auto" w:fill="auto"/>
        <w:spacing w:after="240" w:line="298" w:lineRule="exact"/>
        <w:ind w:left="220"/>
      </w:pPr>
      <w:r>
        <w:t>Администрации Артемовского городского округа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rPr>
          <w:rStyle w:val="22"/>
        </w:rPr>
        <w:t>По первому вопросу</w:t>
      </w:r>
      <w:r>
        <w:rPr>
          <w:rStyle w:val="21"/>
        </w:rPr>
        <w:t xml:space="preserve">: </w:t>
      </w:r>
      <w:r>
        <w:t>Об итогах реализации мероприятий направленных на поддержку субъектов малого и среднего предпринимательства в Артемовском городском округе в рамках муниципальной программы «Развитие Артемовского городского округа на период до 2020 года» в 2016 и задачах на 2017 год.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rPr>
          <w:rStyle w:val="21"/>
        </w:rPr>
        <w:t xml:space="preserve">Слушали: </w:t>
      </w:r>
      <w:r>
        <w:t xml:space="preserve">Федорченко В.М. </w:t>
      </w:r>
      <w:r>
        <w:rPr>
          <w:rStyle w:val="23"/>
        </w:rPr>
        <w:t xml:space="preserve">- </w:t>
      </w:r>
      <w:r>
        <w:t>доложил об итогах реализации мероприятий направленных на поддержку субъектов малого и среднего предпринимательства в Артемовском городском округе в рамках муниципальной программы «Развитие Артемовского городского округа на период до 2020 года» в 2016 (доклад прилагается).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rPr>
          <w:rStyle w:val="21"/>
        </w:rPr>
        <w:t xml:space="preserve">Выступили: </w:t>
      </w:r>
      <w:r>
        <w:t xml:space="preserve">Фатеев О.Н., </w:t>
      </w:r>
      <w:proofErr w:type="spellStart"/>
      <w:r>
        <w:t>Породнов</w:t>
      </w:r>
      <w:proofErr w:type="spellEnd"/>
      <w:r>
        <w:t xml:space="preserve"> А.В., Сулла И.И., Иванов А.С., Горбунов А.А., </w:t>
      </w:r>
      <w:proofErr w:type="spellStart"/>
      <w:r>
        <w:t>Галочкин</w:t>
      </w:r>
      <w:proofErr w:type="spellEnd"/>
      <w:r>
        <w:t xml:space="preserve"> Н.И.</w:t>
      </w:r>
    </w:p>
    <w:p w:rsidR="00BD69A8" w:rsidRDefault="008C407F">
      <w:pPr>
        <w:pStyle w:val="40"/>
        <w:shd w:val="clear" w:color="auto" w:fill="auto"/>
        <w:ind w:left="220"/>
      </w:pPr>
      <w:r>
        <w:t>Решили:</w:t>
      </w:r>
    </w:p>
    <w:p w:rsidR="00BD69A8" w:rsidRDefault="008C407F">
      <w:pPr>
        <w:pStyle w:val="20"/>
        <w:numPr>
          <w:ilvl w:val="0"/>
          <w:numId w:val="5"/>
        </w:numPr>
        <w:shd w:val="clear" w:color="auto" w:fill="auto"/>
        <w:tabs>
          <w:tab w:val="left" w:pos="1266"/>
        </w:tabs>
        <w:spacing w:line="298" w:lineRule="exact"/>
        <w:ind w:left="220" w:firstLine="720"/>
        <w:jc w:val="both"/>
      </w:pPr>
      <w:r>
        <w:t>Принять информацию к сведению.</w:t>
      </w:r>
    </w:p>
    <w:p w:rsidR="00BD69A8" w:rsidRDefault="008C407F">
      <w:pPr>
        <w:pStyle w:val="20"/>
        <w:numPr>
          <w:ilvl w:val="0"/>
          <w:numId w:val="5"/>
        </w:numPr>
        <w:shd w:val="clear" w:color="auto" w:fill="auto"/>
        <w:tabs>
          <w:tab w:val="left" w:pos="1285"/>
        </w:tabs>
        <w:spacing w:line="298" w:lineRule="exact"/>
        <w:ind w:left="220" w:firstLine="720"/>
        <w:jc w:val="both"/>
      </w:pPr>
      <w:proofErr w:type="gramStart"/>
      <w:r>
        <w:t>Разместить отчет</w:t>
      </w:r>
      <w:proofErr w:type="gramEnd"/>
      <w:r>
        <w:t xml:space="preserve"> за 2016 год Артемовского муниципального фонда поддержки малого предпринимательства на официальном сайте Артемовского городского округа.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rPr>
          <w:rStyle w:val="22"/>
        </w:rPr>
        <w:t>По второму вопросу</w:t>
      </w:r>
      <w:r>
        <w:rPr>
          <w:rStyle w:val="21"/>
        </w:rPr>
        <w:t xml:space="preserve">: </w:t>
      </w:r>
      <w:r>
        <w:t>О внесении изменений в состав координационного Совета по инвестициям и развитию предпринимательства при главе Артемовского городского округа, создании и деятельности рабочих групп при Совете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rPr>
          <w:rStyle w:val="21"/>
        </w:rPr>
        <w:t xml:space="preserve">Слушали: </w:t>
      </w:r>
      <w:r>
        <w:t xml:space="preserve">Фатеева О.Н. </w:t>
      </w:r>
      <w:r>
        <w:rPr>
          <w:rStyle w:val="23"/>
        </w:rPr>
        <w:t xml:space="preserve">- </w:t>
      </w:r>
      <w:r>
        <w:t>сообщил, что с целью поиска более эффективных мер для развития предпринимательства в Артемовском городском округе необходимо изменить подход к организации работы Совета, создав отраслевые группы в сферах: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line="298" w:lineRule="exact"/>
        <w:ind w:left="220" w:firstLine="720"/>
        <w:jc w:val="both"/>
      </w:pPr>
      <w:r>
        <w:t>малое, среднее предпринимательство и туризм;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line="298" w:lineRule="exact"/>
        <w:ind w:left="220" w:firstLine="720"/>
        <w:jc w:val="both"/>
      </w:pPr>
      <w:r>
        <w:t>потребительский рынок;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line="298" w:lineRule="exact"/>
        <w:ind w:left="220" w:firstLine="720"/>
        <w:jc w:val="both"/>
      </w:pPr>
      <w:r>
        <w:t>строительство;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line="298" w:lineRule="exact"/>
        <w:ind w:left="220" w:firstLine="720"/>
        <w:jc w:val="both"/>
      </w:pPr>
      <w:r>
        <w:t>лесная отрасль;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line="298" w:lineRule="exact"/>
        <w:ind w:left="220" w:firstLine="720"/>
        <w:jc w:val="both"/>
      </w:pPr>
      <w:r>
        <w:t>жилищно-коммунальное хозяйство;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line="298" w:lineRule="exact"/>
        <w:ind w:left="220" w:firstLine="720"/>
        <w:jc w:val="both"/>
      </w:pPr>
      <w:r>
        <w:t>крупный бизнес.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t>В рамках совещаний обсуждаются вопросы, проблемы и темы, волнующие представителей бизнеса.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t>Задачи отраслевых групп:</w:t>
      </w:r>
    </w:p>
    <w:p w:rsidR="00BD69A8" w:rsidRDefault="008C407F">
      <w:pPr>
        <w:pStyle w:val="20"/>
        <w:shd w:val="clear" w:color="auto" w:fill="auto"/>
        <w:spacing w:line="298" w:lineRule="exact"/>
        <w:ind w:left="220" w:firstLine="720"/>
        <w:jc w:val="both"/>
      </w:pPr>
      <w:r>
        <w:t xml:space="preserve">1. Отраслевые группы инициируют рассмотрение проблем, характерных для их сферы. Обсуждение проблемы происходит внутри отраслевой группы. В рамках заседаний отраслевых групп проходит первичное рассмотрение индивидуальных проблем предпринимателей, при обсуждении проблема дополняется информацией, предоставленной другими участниками группы. Проблема и предложение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ее</w:t>
      </w:r>
      <w:proofErr w:type="gramEnd"/>
      <w:r>
        <w:br w:type="page"/>
      </w:r>
    </w:p>
    <w:p w:rsidR="00BD69A8" w:rsidRDefault="008C407F">
      <w:pPr>
        <w:pStyle w:val="20"/>
        <w:shd w:val="clear" w:color="auto" w:fill="auto"/>
        <w:spacing w:line="298" w:lineRule="exact"/>
        <w:jc w:val="both"/>
      </w:pPr>
      <w:proofErr w:type="gramStart"/>
      <w:r>
        <w:lastRenderedPageBreak/>
        <w:t>решении</w:t>
      </w:r>
      <w:proofErr w:type="gramEnd"/>
      <w:r>
        <w:t xml:space="preserve"> выносится на рассмотрение Совета с участием представителей власти, ответственных за решение вопроса.</w:t>
      </w:r>
    </w:p>
    <w:p w:rsidR="00BD69A8" w:rsidRDefault="008C407F">
      <w:pPr>
        <w:pStyle w:val="20"/>
        <w:shd w:val="clear" w:color="auto" w:fill="auto"/>
        <w:tabs>
          <w:tab w:val="left" w:pos="1339"/>
          <w:tab w:val="left" w:pos="6552"/>
          <w:tab w:val="left" w:pos="7924"/>
        </w:tabs>
        <w:spacing w:line="298" w:lineRule="exact"/>
        <w:ind w:firstLine="820"/>
        <w:jc w:val="both"/>
      </w:pPr>
      <w:r>
        <w:t>2. Участники отраслевых групп участвуют в оценке той сферы бизнеса, которую</w:t>
      </w:r>
      <w:r>
        <w:tab/>
        <w:t>представляют. Принимают участие в</w:t>
      </w:r>
      <w:r>
        <w:tab/>
        <w:t>опросах</w:t>
      </w:r>
      <w:proofErr w:type="gramStart"/>
      <w:r>
        <w:t>.</w:t>
      </w:r>
      <w:proofErr w:type="gramEnd"/>
      <w:r>
        <w:tab/>
      </w:r>
      <w:proofErr w:type="gramStart"/>
      <w:r>
        <w:t>а</w:t>
      </w:r>
      <w:proofErr w:type="gramEnd"/>
      <w:r>
        <w:t>нкетировании,</w:t>
      </w:r>
    </w:p>
    <w:p w:rsidR="00BD69A8" w:rsidRDefault="008C407F">
      <w:pPr>
        <w:pStyle w:val="20"/>
        <w:shd w:val="clear" w:color="auto" w:fill="auto"/>
        <w:spacing w:line="298" w:lineRule="exact"/>
        <w:jc w:val="both"/>
      </w:pPr>
      <w:r>
        <w:t>предоставляют расчеты для обоснования законодательных инициатив.</w:t>
      </w:r>
    </w:p>
    <w:p w:rsidR="00BD69A8" w:rsidRDefault="008C407F">
      <w:pPr>
        <w:pStyle w:val="20"/>
        <w:shd w:val="clear" w:color="auto" w:fill="auto"/>
        <w:spacing w:line="298" w:lineRule="exact"/>
        <w:ind w:firstLine="820"/>
        <w:jc w:val="both"/>
      </w:pPr>
      <w:r>
        <w:rPr>
          <w:rStyle w:val="21"/>
        </w:rPr>
        <w:t xml:space="preserve">Выступили: </w:t>
      </w:r>
      <w:proofErr w:type="spellStart"/>
      <w:r>
        <w:t>Галочкин</w:t>
      </w:r>
      <w:proofErr w:type="spellEnd"/>
      <w:r>
        <w:t xml:space="preserve"> Н.И., </w:t>
      </w:r>
      <w:proofErr w:type="spellStart"/>
      <w:r>
        <w:t>Саутин</w:t>
      </w:r>
      <w:proofErr w:type="spellEnd"/>
      <w:r>
        <w:t xml:space="preserve"> И.И., Горбунов А.А., </w:t>
      </w:r>
      <w:proofErr w:type="spellStart"/>
      <w:r>
        <w:t>Шелякин</w:t>
      </w:r>
      <w:proofErr w:type="spellEnd"/>
      <w:r>
        <w:t xml:space="preserve"> Т.С., Иванов А.С., </w:t>
      </w:r>
      <w:proofErr w:type="spellStart"/>
      <w:r>
        <w:t>Пароднов</w:t>
      </w:r>
      <w:proofErr w:type="spellEnd"/>
      <w:r>
        <w:t xml:space="preserve"> А.В.</w:t>
      </w:r>
    </w:p>
    <w:p w:rsidR="00BD69A8" w:rsidRDefault="008C407F">
      <w:pPr>
        <w:pStyle w:val="40"/>
        <w:shd w:val="clear" w:color="auto" w:fill="auto"/>
        <w:ind w:firstLine="820"/>
      </w:pPr>
      <w:r>
        <w:t>Решили:</w:t>
      </w:r>
    </w:p>
    <w:p w:rsidR="00BD69A8" w:rsidRDefault="008C407F">
      <w:pPr>
        <w:pStyle w:val="20"/>
        <w:shd w:val="clear" w:color="auto" w:fill="auto"/>
        <w:spacing w:line="298" w:lineRule="exact"/>
        <w:ind w:firstLine="820"/>
        <w:jc w:val="both"/>
      </w:pPr>
      <w:r>
        <w:t>1. Одобрить создание рабочих групп и закрепить руководителей: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line="298" w:lineRule="exact"/>
        <w:ind w:firstLine="820"/>
        <w:jc w:val="both"/>
      </w:pPr>
      <w:r>
        <w:t>малый, средний бизнес и туризм - Фатеев О.Н.;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line="298" w:lineRule="exact"/>
        <w:ind w:firstLine="820"/>
        <w:jc w:val="both"/>
      </w:pPr>
      <w:r>
        <w:t xml:space="preserve">потребительский рынок - </w:t>
      </w:r>
      <w:proofErr w:type="spellStart"/>
      <w:r>
        <w:t>Шелякин</w:t>
      </w:r>
      <w:proofErr w:type="spellEnd"/>
      <w:r>
        <w:t xml:space="preserve"> Т.С.;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line="298" w:lineRule="exact"/>
        <w:ind w:firstLine="820"/>
        <w:jc w:val="both"/>
      </w:pPr>
      <w:r>
        <w:t xml:space="preserve">строительство - </w:t>
      </w:r>
      <w:proofErr w:type="spellStart"/>
      <w:r>
        <w:t>Галочкин</w:t>
      </w:r>
      <w:proofErr w:type="spellEnd"/>
      <w:r>
        <w:t xml:space="preserve"> Н.И.;</w:t>
      </w:r>
    </w:p>
    <w:p w:rsidR="00BD69A8" w:rsidRDefault="008C407F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after="240" w:line="298" w:lineRule="exact"/>
        <w:ind w:firstLine="820"/>
        <w:jc w:val="both"/>
      </w:pPr>
      <w:r>
        <w:t>крупный бизнес - Вяткин П.В.</w:t>
      </w:r>
    </w:p>
    <w:p w:rsidR="00BD69A8" w:rsidRDefault="008C407F">
      <w:pPr>
        <w:pStyle w:val="20"/>
        <w:shd w:val="clear" w:color="auto" w:fill="auto"/>
        <w:tabs>
          <w:tab w:val="left" w:pos="1342"/>
          <w:tab w:val="left" w:pos="4401"/>
          <w:tab w:val="left" w:pos="4991"/>
          <w:tab w:val="left" w:pos="7924"/>
        </w:tabs>
        <w:spacing w:line="298" w:lineRule="exact"/>
        <w:ind w:firstLine="820"/>
        <w:jc w:val="both"/>
      </w:pPr>
      <w:r>
        <w:rPr>
          <w:rStyle w:val="22"/>
        </w:rPr>
        <w:t>По</w:t>
      </w:r>
      <w:r>
        <w:rPr>
          <w:rStyle w:val="22"/>
        </w:rPr>
        <w:tab/>
        <w:t>третьему вопросу</w:t>
      </w:r>
      <w:r>
        <w:rPr>
          <w:rStyle w:val="21"/>
        </w:rPr>
        <w:t>:</w:t>
      </w:r>
      <w:r>
        <w:rPr>
          <w:rStyle w:val="21"/>
        </w:rPr>
        <w:tab/>
      </w:r>
      <w:r>
        <w:t>Об</w:t>
      </w:r>
      <w:r>
        <w:tab/>
        <w:t>организации работы</w:t>
      </w:r>
      <w:r>
        <w:tab/>
        <w:t>по развитию</w:t>
      </w:r>
    </w:p>
    <w:p w:rsidR="00BD69A8" w:rsidRDefault="008C407F">
      <w:pPr>
        <w:pStyle w:val="20"/>
        <w:shd w:val="clear" w:color="auto" w:fill="auto"/>
        <w:spacing w:line="298" w:lineRule="exact"/>
        <w:jc w:val="both"/>
      </w:pPr>
      <w:proofErr w:type="spellStart"/>
      <w:r>
        <w:t>внутримуниципальной</w:t>
      </w:r>
      <w:proofErr w:type="spellEnd"/>
      <w:r>
        <w:t xml:space="preserve"> кооперации в Артемовском городском округе.</w:t>
      </w:r>
    </w:p>
    <w:p w:rsidR="00BD69A8" w:rsidRDefault="008C407F">
      <w:pPr>
        <w:pStyle w:val="20"/>
        <w:shd w:val="clear" w:color="auto" w:fill="auto"/>
        <w:spacing w:line="298" w:lineRule="exact"/>
        <w:ind w:firstLine="820"/>
        <w:jc w:val="both"/>
      </w:pPr>
      <w:r>
        <w:rPr>
          <w:rStyle w:val="21"/>
        </w:rPr>
        <w:t xml:space="preserve">Слушали: </w:t>
      </w:r>
      <w:proofErr w:type="spellStart"/>
      <w:r>
        <w:t>Пискову</w:t>
      </w:r>
      <w:proofErr w:type="spellEnd"/>
      <w:r>
        <w:t xml:space="preserve"> Е.В. </w:t>
      </w:r>
      <w:r>
        <w:rPr>
          <w:rStyle w:val="23"/>
        </w:rPr>
        <w:t xml:space="preserve">- </w:t>
      </w:r>
      <w:r>
        <w:t xml:space="preserve">сообщила, о разработке плана мероприятий («дорожная карта») по развитию </w:t>
      </w:r>
      <w:proofErr w:type="spellStart"/>
      <w:r>
        <w:t>внутримуниципальной</w:t>
      </w:r>
      <w:proofErr w:type="spellEnd"/>
      <w:r>
        <w:t xml:space="preserve"> кооперации на территории Артемовского городского округа на 2017 год (доклад прилагается).</w:t>
      </w:r>
    </w:p>
    <w:p w:rsidR="00BD69A8" w:rsidRDefault="008C407F">
      <w:pPr>
        <w:pStyle w:val="20"/>
        <w:shd w:val="clear" w:color="auto" w:fill="auto"/>
        <w:spacing w:line="298" w:lineRule="exact"/>
        <w:ind w:firstLine="820"/>
        <w:jc w:val="both"/>
      </w:pPr>
      <w:r>
        <w:rPr>
          <w:rStyle w:val="21"/>
        </w:rPr>
        <w:t xml:space="preserve">Выступили: </w:t>
      </w:r>
      <w:proofErr w:type="spellStart"/>
      <w:r>
        <w:t>Пароднов</w:t>
      </w:r>
      <w:proofErr w:type="spellEnd"/>
      <w:r>
        <w:t xml:space="preserve"> А.В.- сообщил, что Артемовский городской округ не вошел в пилотный проект «Развитие </w:t>
      </w:r>
      <w:proofErr w:type="spellStart"/>
      <w:r>
        <w:t>внутримуниципальной</w:t>
      </w:r>
      <w:proofErr w:type="spellEnd"/>
      <w:r>
        <w:t xml:space="preserve"> кооперации» в 2017 году, Сулла И.И., </w:t>
      </w:r>
      <w:proofErr w:type="spellStart"/>
      <w:r>
        <w:t>Капанина</w:t>
      </w:r>
      <w:proofErr w:type="spellEnd"/>
      <w:r>
        <w:t xml:space="preserve"> Л.Н., Фатеев О.Н., Горбунов А.А., </w:t>
      </w:r>
      <w:proofErr w:type="spellStart"/>
      <w:r>
        <w:t>Галочкин</w:t>
      </w:r>
      <w:proofErr w:type="spellEnd"/>
      <w:r>
        <w:t xml:space="preserve"> Н.И., </w:t>
      </w:r>
      <w:proofErr w:type="spellStart"/>
      <w:r>
        <w:t>Шелякин</w:t>
      </w:r>
      <w:proofErr w:type="spellEnd"/>
      <w:r>
        <w:t xml:space="preserve"> Т.С., Иванов А.С.</w:t>
      </w:r>
    </w:p>
    <w:p w:rsidR="00BD69A8" w:rsidRDefault="008C407F">
      <w:pPr>
        <w:pStyle w:val="40"/>
        <w:shd w:val="clear" w:color="auto" w:fill="auto"/>
        <w:ind w:firstLine="820"/>
      </w:pPr>
      <w:r>
        <w:t>Решили:</w:t>
      </w:r>
    </w:p>
    <w:p w:rsidR="00BD69A8" w:rsidRDefault="008C407F">
      <w:pPr>
        <w:pStyle w:val="20"/>
        <w:numPr>
          <w:ilvl w:val="0"/>
          <w:numId w:val="7"/>
        </w:numPr>
        <w:shd w:val="clear" w:color="auto" w:fill="auto"/>
        <w:tabs>
          <w:tab w:val="left" w:pos="1164"/>
        </w:tabs>
        <w:spacing w:line="298" w:lineRule="exact"/>
        <w:ind w:firstLine="820"/>
        <w:jc w:val="both"/>
      </w:pPr>
      <w:r>
        <w:t>Принять информацию к сведению.</w:t>
      </w:r>
    </w:p>
    <w:p w:rsidR="00BD69A8" w:rsidRDefault="008C407F">
      <w:pPr>
        <w:pStyle w:val="20"/>
        <w:numPr>
          <w:ilvl w:val="0"/>
          <w:numId w:val="7"/>
        </w:numPr>
        <w:shd w:val="clear" w:color="auto" w:fill="auto"/>
        <w:tabs>
          <w:tab w:val="left" w:pos="1083"/>
        </w:tabs>
        <w:spacing w:after="236"/>
        <w:ind w:firstLine="820"/>
        <w:jc w:val="both"/>
      </w:pPr>
      <w:r>
        <w:t xml:space="preserve">Подготовить проект МНА «Об утверждении Плана мероприятий («дорожной карты») по развитию </w:t>
      </w:r>
      <w:proofErr w:type="spellStart"/>
      <w:r>
        <w:t>внутримуниципальной</w:t>
      </w:r>
      <w:proofErr w:type="spellEnd"/>
      <w:r>
        <w:t xml:space="preserve"> кооперации на территории Артемовского </w:t>
      </w:r>
      <w:proofErr w:type="spellStart"/>
      <w:r>
        <w:t>горогородского</w:t>
      </w:r>
      <w:proofErr w:type="spellEnd"/>
      <w:r>
        <w:t xml:space="preserve"> округа на 2017 год».</w:t>
      </w:r>
    </w:p>
    <w:p w:rsidR="00BD69A8" w:rsidRDefault="008C407F">
      <w:pPr>
        <w:pStyle w:val="20"/>
        <w:shd w:val="clear" w:color="auto" w:fill="auto"/>
        <w:spacing w:line="298" w:lineRule="exact"/>
        <w:ind w:firstLine="820"/>
        <w:jc w:val="both"/>
      </w:pPr>
      <w:r>
        <w:rPr>
          <w:rStyle w:val="22"/>
        </w:rPr>
        <w:t>По четвертому вопросу</w:t>
      </w:r>
      <w:r>
        <w:rPr>
          <w:rStyle w:val="21"/>
        </w:rPr>
        <w:t xml:space="preserve">: </w:t>
      </w:r>
      <w:r>
        <w:t>О плане работы Координационного совета по развитию малого и среднего предпринимательства при главе Артемовского городского округа на 2017 год.</w:t>
      </w:r>
    </w:p>
    <w:p w:rsidR="00BD69A8" w:rsidRDefault="008C407F">
      <w:pPr>
        <w:pStyle w:val="20"/>
        <w:shd w:val="clear" w:color="auto" w:fill="auto"/>
        <w:ind w:firstLine="820"/>
        <w:jc w:val="both"/>
      </w:pPr>
      <w:r>
        <w:rPr>
          <w:rStyle w:val="21"/>
        </w:rPr>
        <w:t xml:space="preserve">Слушали: </w:t>
      </w:r>
      <w:proofErr w:type="spellStart"/>
      <w:r>
        <w:t>Пискову</w:t>
      </w:r>
      <w:proofErr w:type="spellEnd"/>
      <w:r>
        <w:t xml:space="preserve"> Е.В. </w:t>
      </w:r>
      <w:r>
        <w:rPr>
          <w:rStyle w:val="23"/>
        </w:rPr>
        <w:t xml:space="preserve">- </w:t>
      </w:r>
      <w:r>
        <w:t>представила проект плана работы Совета на 2017 год (план прилагается).</w:t>
      </w:r>
    </w:p>
    <w:p w:rsidR="00BD69A8" w:rsidRDefault="008C407F">
      <w:pPr>
        <w:pStyle w:val="40"/>
        <w:shd w:val="clear" w:color="auto" w:fill="auto"/>
        <w:spacing w:line="293" w:lineRule="exact"/>
        <w:ind w:firstLine="820"/>
      </w:pPr>
      <w:r>
        <w:t>Решили:</w:t>
      </w:r>
    </w:p>
    <w:p w:rsidR="00BD69A8" w:rsidRDefault="008C407F">
      <w:pPr>
        <w:pStyle w:val="20"/>
        <w:shd w:val="clear" w:color="auto" w:fill="auto"/>
        <w:spacing w:after="236"/>
        <w:ind w:firstLine="820"/>
        <w:jc w:val="both"/>
      </w:pPr>
      <w:r>
        <w:t>1. Принять проект Плана работы Совета на 2017 год.</w:t>
      </w:r>
    </w:p>
    <w:p w:rsidR="00BD69A8" w:rsidRDefault="008C407F">
      <w:pPr>
        <w:pStyle w:val="20"/>
        <w:shd w:val="clear" w:color="auto" w:fill="auto"/>
        <w:tabs>
          <w:tab w:val="left" w:pos="3729"/>
        </w:tabs>
        <w:spacing w:line="298" w:lineRule="exact"/>
        <w:ind w:firstLine="820"/>
        <w:jc w:val="both"/>
      </w:pPr>
      <w:r>
        <w:rPr>
          <w:rStyle w:val="22"/>
        </w:rPr>
        <w:t>По пятому вопросу</w:t>
      </w:r>
      <w:r>
        <w:rPr>
          <w:rStyle w:val="21"/>
        </w:rPr>
        <w:t>:</w:t>
      </w:r>
      <w:r>
        <w:rPr>
          <w:rStyle w:val="21"/>
        </w:rPr>
        <w:tab/>
      </w:r>
      <w:r>
        <w:t xml:space="preserve">О стратегическом планировании </w:t>
      </w:r>
      <w:proofErr w:type="gramStart"/>
      <w:r>
        <w:t>в</w:t>
      </w:r>
      <w:proofErr w:type="gramEnd"/>
      <w:r>
        <w:t xml:space="preserve"> Артемовском</w:t>
      </w:r>
    </w:p>
    <w:p w:rsidR="00BD69A8" w:rsidRDefault="008C407F">
      <w:pPr>
        <w:pStyle w:val="20"/>
        <w:shd w:val="clear" w:color="auto" w:fill="auto"/>
        <w:spacing w:line="298" w:lineRule="exact"/>
        <w:jc w:val="both"/>
      </w:pPr>
      <w:proofErr w:type="gramStart"/>
      <w:r>
        <w:t>городском округе</w:t>
      </w:r>
      <w:proofErr w:type="gramEnd"/>
    </w:p>
    <w:p w:rsidR="00BD69A8" w:rsidRDefault="008C407F">
      <w:pPr>
        <w:pStyle w:val="20"/>
        <w:shd w:val="clear" w:color="auto" w:fill="auto"/>
        <w:spacing w:line="298" w:lineRule="exact"/>
        <w:ind w:firstLine="820"/>
        <w:jc w:val="both"/>
      </w:pPr>
      <w:r>
        <w:rPr>
          <w:rStyle w:val="21"/>
        </w:rPr>
        <w:t xml:space="preserve">Слушали: </w:t>
      </w:r>
      <w:r>
        <w:t xml:space="preserve">Иванова А.С. </w:t>
      </w:r>
      <w:r>
        <w:rPr>
          <w:rStyle w:val="23"/>
        </w:rPr>
        <w:t xml:space="preserve">- </w:t>
      </w:r>
      <w:r>
        <w:t>рассказал о разработке Стратегии социально- экономического развития Артемовского городского округа до 2030 года (доклад прилагается).</w:t>
      </w:r>
    </w:p>
    <w:p w:rsidR="00BD69A8" w:rsidRDefault="008C407F">
      <w:pPr>
        <w:pStyle w:val="40"/>
        <w:shd w:val="clear" w:color="auto" w:fill="auto"/>
        <w:ind w:firstLine="820"/>
      </w:pPr>
      <w:r>
        <w:t>Решили:</w:t>
      </w:r>
    </w:p>
    <w:p w:rsidR="00BD69A8" w:rsidRDefault="008C407F" w:rsidP="002545E8">
      <w:pPr>
        <w:pStyle w:val="20"/>
        <w:shd w:val="clear" w:color="auto" w:fill="auto"/>
        <w:spacing w:after="270" w:line="298" w:lineRule="exact"/>
      </w:pPr>
      <w:r>
        <w:t xml:space="preserve">1.Принять </w:t>
      </w:r>
      <w:r w:rsidR="00A64934">
        <w:t>и</w:t>
      </w:r>
      <w:r>
        <w:t>нформацию</w:t>
      </w:r>
      <w:r w:rsidR="00A64934">
        <w:t xml:space="preserve"> </w:t>
      </w:r>
      <w:bookmarkStart w:id="3" w:name="_GoBack"/>
      <w:bookmarkEnd w:id="3"/>
      <w:r>
        <w:t>к сведению.</w:t>
      </w:r>
    </w:p>
    <w:p w:rsidR="00BD69A8" w:rsidRDefault="00A64934">
      <w:pPr>
        <w:pStyle w:val="20"/>
        <w:shd w:val="clear" w:color="auto" w:fill="auto"/>
        <w:spacing w:after="282" w:line="260" w:lineRule="exact"/>
        <w:jc w:val="both"/>
      </w:pPr>
      <w:r>
        <w:rPr>
          <w:noProof/>
          <w:lang w:bidi="ar-SA"/>
        </w:rPr>
        <w:drawing>
          <wp:anchor distT="0" distB="254000" distL="1761490" distR="63500" simplePos="0" relativeHeight="377487113" behindDoc="1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-109855</wp:posOffset>
            </wp:positionV>
            <wp:extent cx="2658110" cy="1005840"/>
            <wp:effectExtent l="0" t="0" r="8890" b="3810"/>
            <wp:wrapSquare wrapText="left"/>
            <wp:docPr id="3" name="Рисунок 2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7F">
        <w:t>Председательствующий</w:t>
      </w:r>
    </w:p>
    <w:p w:rsidR="00BD69A8" w:rsidRDefault="008C407F">
      <w:pPr>
        <w:pStyle w:val="20"/>
        <w:shd w:val="clear" w:color="auto" w:fill="auto"/>
        <w:spacing w:line="260" w:lineRule="exact"/>
        <w:jc w:val="both"/>
      </w:pPr>
      <w:r>
        <w:t>Секретарь</w:t>
      </w:r>
    </w:p>
    <w:sectPr w:rsidR="00BD69A8">
      <w:type w:val="continuous"/>
      <w:pgSz w:w="11900" w:h="16840"/>
      <w:pgMar w:top="1378" w:right="555" w:bottom="1047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9" w:rsidRDefault="00FE77D9">
      <w:r>
        <w:separator/>
      </w:r>
    </w:p>
  </w:endnote>
  <w:endnote w:type="continuationSeparator" w:id="0">
    <w:p w:rsidR="00FE77D9" w:rsidRDefault="00FE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9" w:rsidRDefault="00FE77D9"/>
  </w:footnote>
  <w:footnote w:type="continuationSeparator" w:id="0">
    <w:p w:rsidR="00FE77D9" w:rsidRDefault="00FE7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8" w:rsidRDefault="00A649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4073525</wp:posOffset>
              </wp:positionH>
              <wp:positionV relativeFrom="page">
                <wp:posOffset>579755</wp:posOffset>
              </wp:positionV>
              <wp:extent cx="70485" cy="16065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9A8" w:rsidRDefault="008C40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20.75pt;margin-top:45.6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ADD5HS3QAAAAoBAAAPAAAAAAAAAAAA&#10;AAAAAAEFAABkcnMvZG93bnJldi54bWxQSwUGAAAAAAQABADzAAAACwYAAAAA&#10;" filled="f" stroked="f">
              <v:textbox style="mso-fit-shape-to-text:t" inset="0,0,0,0">
                <w:txbxContent>
                  <w:p w:rsidR="00BD69A8" w:rsidRDefault="008C40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8" w:rsidRDefault="00A649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1680845</wp:posOffset>
              </wp:positionH>
              <wp:positionV relativeFrom="page">
                <wp:posOffset>677545</wp:posOffset>
              </wp:positionV>
              <wp:extent cx="4643755" cy="175260"/>
              <wp:effectExtent l="4445" t="127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9A8" w:rsidRDefault="008C407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АДМИНИСТРАЦИЯ АРТЕМОВСКОГО ГОРОДСКОГО ОКРУГА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32.35pt;margin-top:53.35pt;width:365.6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l3rQIAAK4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" filled="f" stroked="f">
              <v:textbox style="mso-fit-shape-to-text:t" inset="0,0,0,0">
                <w:txbxContent>
                  <w:p w:rsidR="00BD69A8" w:rsidRDefault="008C407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АДМИНИСТРАЦИЯ АРТЕМОВСКОГО ГОРОДСКОГО 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0BD"/>
    <w:multiLevelType w:val="multilevel"/>
    <w:tmpl w:val="18FE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0330E"/>
    <w:multiLevelType w:val="multilevel"/>
    <w:tmpl w:val="9AFC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218F2"/>
    <w:multiLevelType w:val="multilevel"/>
    <w:tmpl w:val="491ABA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A2C13"/>
    <w:multiLevelType w:val="multilevel"/>
    <w:tmpl w:val="43987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9127F"/>
    <w:multiLevelType w:val="multilevel"/>
    <w:tmpl w:val="95B0F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F6BEE"/>
    <w:multiLevelType w:val="multilevel"/>
    <w:tmpl w:val="B4C8F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2B6FA6"/>
    <w:multiLevelType w:val="multilevel"/>
    <w:tmpl w:val="130645A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A8"/>
    <w:rsid w:val="002545E8"/>
    <w:rsid w:val="008C407F"/>
    <w:rsid w:val="00A64934"/>
    <w:rsid w:val="00BD69A8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2017-07-25T03:42:00Z</dcterms:created>
  <dcterms:modified xsi:type="dcterms:W3CDTF">2017-07-25T03:46:00Z</dcterms:modified>
</cp:coreProperties>
</file>