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3D" w:rsidRPr="0045603D" w:rsidRDefault="0045603D" w:rsidP="00780D96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6"/>
          <w:szCs w:val="26"/>
        </w:rPr>
      </w:pPr>
      <w:r w:rsidRPr="0045603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5603D" w:rsidRPr="00780D96" w:rsidRDefault="0045603D" w:rsidP="00780D96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80D96">
        <w:rPr>
          <w:rFonts w:ascii="Liberation Serif" w:hAnsi="Liberation Serif" w:cs="Liberation Serif"/>
          <w:sz w:val="26"/>
          <w:szCs w:val="26"/>
        </w:rPr>
        <w:t>УТВЕРЖДЕН</w:t>
      </w:r>
    </w:p>
    <w:p w:rsidR="0045603D" w:rsidRPr="00780D96" w:rsidRDefault="0045603D" w:rsidP="00780D96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80D96"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                                                                               </w:t>
      </w:r>
    </w:p>
    <w:p w:rsidR="0045603D" w:rsidRPr="00780D96" w:rsidRDefault="0045603D" w:rsidP="00780D96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80D96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</w:p>
    <w:p w:rsidR="0045603D" w:rsidRDefault="0045603D" w:rsidP="00780D96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780D96">
        <w:rPr>
          <w:rFonts w:ascii="Liberation Serif" w:hAnsi="Liberation Serif" w:cs="Liberation Serif"/>
          <w:sz w:val="26"/>
          <w:szCs w:val="26"/>
        </w:rPr>
        <w:t>от __________ № ____</w:t>
      </w:r>
      <w:r w:rsidR="00780D96">
        <w:rPr>
          <w:rFonts w:ascii="Liberation Serif" w:hAnsi="Liberation Serif" w:cs="Liberation Serif"/>
          <w:sz w:val="26"/>
          <w:szCs w:val="26"/>
        </w:rPr>
        <w:t>____</w:t>
      </w:r>
      <w:r w:rsidRPr="00780D96">
        <w:rPr>
          <w:rFonts w:ascii="Liberation Serif" w:hAnsi="Liberation Serif" w:cs="Liberation Serif"/>
          <w:sz w:val="26"/>
          <w:szCs w:val="26"/>
        </w:rPr>
        <w:t>_-ПА</w:t>
      </w:r>
    </w:p>
    <w:p w:rsidR="00780D96" w:rsidRPr="00780D96" w:rsidRDefault="00780D96" w:rsidP="00780D96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45603D" w:rsidRPr="00780D96" w:rsidRDefault="0045603D" w:rsidP="00780D96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</w:p>
    <w:p w:rsidR="00BC720E" w:rsidRPr="00192799" w:rsidRDefault="00BC720E" w:rsidP="00BC72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799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192799">
        <w:rPr>
          <w:rFonts w:ascii="Times New Roman" w:hAnsi="Times New Roman" w:cs="Times New Roman"/>
          <w:b/>
          <w:sz w:val="26"/>
          <w:szCs w:val="26"/>
        </w:rPr>
        <w:t>маршрутов регулярных перевозок в Артемовском городском округе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452"/>
        <w:gridCol w:w="1525"/>
        <w:gridCol w:w="675"/>
        <w:gridCol w:w="1459"/>
        <w:gridCol w:w="1092"/>
        <w:gridCol w:w="1877"/>
        <w:gridCol w:w="1168"/>
        <w:gridCol w:w="816"/>
        <w:gridCol w:w="1559"/>
        <w:gridCol w:w="568"/>
      </w:tblGrid>
      <w:tr w:rsidR="00AD3742" w:rsidRPr="00AD3742" w:rsidTr="00920262">
        <w:trPr>
          <w:cantSplit/>
          <w:trHeight w:val="4159"/>
        </w:trPr>
        <w:tc>
          <w:tcPr>
            <w:tcW w:w="709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0" w:name="_GoBack"/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Регис-траци-онный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номер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мар-шрута</w:t>
            </w:r>
            <w:proofErr w:type="spellEnd"/>
          </w:p>
        </w:tc>
        <w:tc>
          <w:tcPr>
            <w:tcW w:w="709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Поряд-ковый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номер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мар-шрута</w:t>
            </w:r>
            <w:proofErr w:type="spellEnd"/>
          </w:p>
        </w:tc>
        <w:tc>
          <w:tcPr>
            <w:tcW w:w="9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Наимено-вание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маршрута</w:t>
            </w:r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Наименование промежуточных остановочных пунктов по маршруту</w:t>
            </w:r>
          </w:p>
        </w:tc>
        <w:tc>
          <w:tcPr>
            <w:tcW w:w="1525" w:type="dxa"/>
          </w:tcPr>
          <w:p w:rsidR="00BC720E" w:rsidRPr="00AD3742" w:rsidRDefault="00BC720E" w:rsidP="00920262">
            <w:pPr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Наименование улиц, автомобильных дорог по маршруту</w:t>
            </w:r>
          </w:p>
        </w:tc>
        <w:tc>
          <w:tcPr>
            <w:tcW w:w="675" w:type="dxa"/>
          </w:tcPr>
          <w:p w:rsidR="00BC720E" w:rsidRPr="00AD3742" w:rsidRDefault="00BC720E" w:rsidP="00920262">
            <w:pPr>
              <w:ind w:left="-142" w:right="-108" w:hanging="3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Протя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-жен-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ность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мар-шрута</w:t>
            </w:r>
            <w:proofErr w:type="spellEnd"/>
          </w:p>
        </w:tc>
        <w:tc>
          <w:tcPr>
            <w:tcW w:w="1459" w:type="dxa"/>
          </w:tcPr>
          <w:p w:rsidR="00BC720E" w:rsidRPr="00AD3742" w:rsidRDefault="00BC720E" w:rsidP="00920262">
            <w:pPr>
              <w:ind w:hanging="2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Порядок посадки и                                                         высадки  пассажиров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Вид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регуляр-ных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перевозок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муниципальным контрактом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Максималь-ное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количество транспорт-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ных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средств каждого класса, которое допускается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использо-вать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для перевозок по маршруту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ind w:left="-142" w:right="-73" w:hanging="1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Дата начала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осуще-ствле-ния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регу-лярных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пере-возок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143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Наименование, место нахождения (для юр. лица), ФИО, место жительства (для ИП),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идентификацион-ный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номер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налогоплатель-щика</w:t>
            </w:r>
            <w:proofErr w:type="spellEnd"/>
          </w:p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142" w:right="-7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Иные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све-дения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пре-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дус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-мот-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рен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ные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зако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-ном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Свер-длов-ской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обла-сти</w:t>
            </w:r>
            <w:proofErr w:type="spellEnd"/>
          </w:p>
        </w:tc>
      </w:tr>
      <w:tr w:rsidR="00AD3742" w:rsidRPr="00AD3742" w:rsidTr="00920262">
        <w:trPr>
          <w:trHeight w:val="257"/>
        </w:trPr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</w:tr>
      <w:tr w:rsidR="00AD3742" w:rsidRPr="00AD3742" w:rsidTr="00920262">
        <w:trPr>
          <w:trHeight w:val="562"/>
        </w:trPr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Артемов-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–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Сарафа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-ново</w:t>
            </w:r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г.Артемовский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(Ленина, Узел связи, Лицей, Депо,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. 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вокзал,  Хлебная база),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Мостовское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Шогринское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                         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Сарафаново</w:t>
            </w:r>
            <w:proofErr w:type="spellEnd"/>
            <w:r w:rsidR="0045603D"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45603D" w:rsidRPr="00AD3742" w:rsidRDefault="0045603D" w:rsidP="0045603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Лебёдкино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</w:tc>
        <w:tc>
          <w:tcPr>
            <w:tcW w:w="1525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г. Артемовский (ул. Ленина,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ул.Физкультур-ников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ул. Мира,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ул.Первомайская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ул.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Чернышова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ул. Западная,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Пригородная, ул. Акулова,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Свободы,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Октябрьская,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ул.Прилепского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), 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Мостовское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ул.Ленина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),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Шогринское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пер.Производ-ственный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         ул. 8 Марта),                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Сарафаново</w:t>
            </w:r>
            <w:proofErr w:type="spellEnd"/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ул.Центральная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45603D" w:rsidRPr="00AD3742" w:rsidRDefault="0045603D" w:rsidP="0045603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с.Лебёдкино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45603D" w:rsidRPr="00AD3742" w:rsidRDefault="0045603D" w:rsidP="0045603D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ул.Октябрьская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45603D" w:rsidRPr="00AD3742" w:rsidRDefault="0045603D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C720E" w:rsidRPr="00AD3742" w:rsidRDefault="00081A19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51</w:t>
            </w:r>
            <w:r w:rsidR="00BC720E"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только в установленных остановочных пунктах по маршруту 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регули-руемым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средний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средний класс</w:t>
            </w:r>
          </w:p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- 1ТС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Муниципальное унитарное предприятие Артемовского городского 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округа «Загородный оздоровительный комплекс имени Павлика Морозова», 623771,</w:t>
            </w:r>
          </w:p>
          <w:p w:rsidR="00BC720E" w:rsidRPr="00AD3742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Свердловская область, Артемовский район, поселок Сосновый Бор,</w:t>
            </w:r>
          </w:p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ИНН 660200891</w:t>
            </w: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D3742" w:rsidRPr="00AD3742" w:rsidTr="00920262"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Артемов-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–Красно-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гвардей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 Артемовский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. вокзал, Сигнал, Депо, Лицей, Узел связи, Рынок, Почтовая, Молодежи, АТП, Лесная),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 Буланаш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Машинострои-телей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БМЗ, Театральная),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п.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Писанец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            п. Сосновый Бор (МУП ЗОК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им.П.Морозова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п.Сосновый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Бор)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п.Красногвар-дейский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(Химлесхоз, 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площадь ККЗ,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Красногвардей-ская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больница)</w:t>
            </w:r>
          </w:p>
        </w:tc>
        <w:tc>
          <w:tcPr>
            <w:tcW w:w="1525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г. Артемовский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ул.Октябрьская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Свободы,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Акулова,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Пригородная,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ул.Западная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Чернышова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ул.Первомайская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Мира,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Ленина,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Молодёжи, ул. Разведчиков,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К. Маркса,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ул.Дзержин-ского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),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 Буланаш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ул.Машиностро-ителей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ул.Первомай-ская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Писанец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(ул. Трактовая),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 Сосновый Бор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(ул. Мичурина, ул. Крупской,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Серова,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Войкова,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ул. Панова),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п.Красногвардейский</w:t>
            </w:r>
            <w:proofErr w:type="spellEnd"/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ул.Дзержинско-го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площадь ККЗ)</w:t>
            </w:r>
          </w:p>
        </w:tc>
        <w:tc>
          <w:tcPr>
            <w:tcW w:w="675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49 км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регули-руемым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ind w:left="-109" w:right="-108" w:firstLine="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большой класс, средний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большой класс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– 2 ТС,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средний класс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-1 ТС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90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Морозова», 623771, Свердловская область, Артемовский район, поселок Сосновый Бор,</w:t>
            </w:r>
          </w:p>
          <w:p w:rsidR="00BC720E" w:rsidRPr="00AD3742" w:rsidRDefault="00BC720E" w:rsidP="00920262">
            <w:pPr>
              <w:ind w:left="-90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ИНН 660200891</w:t>
            </w: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D3742" w:rsidRPr="00AD3742" w:rsidTr="00920262"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Ключи (ТЭЦ)-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с.Мосто-вское</w:t>
            </w:r>
            <w:proofErr w:type="spellEnd"/>
          </w:p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BC720E" w:rsidRPr="00AD3742" w:rsidRDefault="00BC720E" w:rsidP="00920262">
            <w:pPr>
              <w:spacing w:before="20"/>
              <w:ind w:left="-10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/>
                <w:sz w:val="20"/>
                <w:szCs w:val="20"/>
              </w:rPr>
              <w:t>г.Артемовский</w:t>
            </w:r>
            <w:proofErr w:type="spellEnd"/>
            <w:r w:rsidRPr="00AD3742">
              <w:rPr>
                <w:rFonts w:ascii="Liberation Serif" w:hAnsi="Liberation Serif"/>
                <w:sz w:val="20"/>
                <w:szCs w:val="20"/>
              </w:rPr>
              <w:t xml:space="preserve"> (Артемовская ТЭЦ, Ключи, Магазин, </w:t>
            </w:r>
            <w:proofErr w:type="spellStart"/>
            <w:r w:rsidRPr="00AD3742">
              <w:rPr>
                <w:rFonts w:ascii="Liberation Serif" w:hAnsi="Liberation Serif"/>
                <w:sz w:val="20"/>
                <w:szCs w:val="20"/>
              </w:rPr>
              <w:t>Дальневосточ-ная</w:t>
            </w:r>
            <w:proofErr w:type="spellEnd"/>
            <w:r w:rsidRPr="00AD3742">
              <w:rPr>
                <w:rFonts w:ascii="Liberation Serif" w:hAnsi="Liberation Serif"/>
                <w:sz w:val="20"/>
                <w:szCs w:val="20"/>
              </w:rPr>
              <w:t xml:space="preserve">, Зауральская,  АТП,  Молодежи, Почтовая, Ленина, Рынок, Узел  связи, Лесхоз, Спортивная, Лицей, Акулова, Депо, Сигнал,                 </w:t>
            </w:r>
            <w:proofErr w:type="spellStart"/>
            <w:r w:rsidRPr="00AD3742">
              <w:rPr>
                <w:rFonts w:ascii="Liberation Serif" w:hAnsi="Liberation Serif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/>
                <w:sz w:val="20"/>
                <w:szCs w:val="20"/>
              </w:rPr>
              <w:t xml:space="preserve">. вокзал, Хлебная база), </w:t>
            </w:r>
            <w:proofErr w:type="spellStart"/>
            <w:r w:rsidRPr="00AD3742">
              <w:rPr>
                <w:rFonts w:ascii="Liberation Serif" w:hAnsi="Liberation Serif"/>
                <w:sz w:val="20"/>
                <w:szCs w:val="20"/>
              </w:rPr>
              <w:t>с.Мостовское</w:t>
            </w:r>
            <w:proofErr w:type="spellEnd"/>
            <w:r w:rsidRPr="00AD374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 Артемовский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ул.Достоевс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-кого,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Разведчиков,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Молодёжи, ул. Почтовая,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ул.Физкультур-ников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Ленина,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Мира,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Первомай-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                        ул.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Чернышова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ул. Западная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Пригород-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Акулова, ул. Свободы,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ул.Октябрьская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ул. Шмидта),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с.Мостовское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(ул. Ленина)</w:t>
            </w:r>
          </w:p>
        </w:tc>
        <w:tc>
          <w:tcPr>
            <w:tcW w:w="675" w:type="dxa"/>
          </w:tcPr>
          <w:p w:rsidR="00BC720E" w:rsidRPr="00AD3742" w:rsidRDefault="00BC720E" w:rsidP="007E40D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14,6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регули-руемым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средний класс,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малый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средний класс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– 1ТС,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малый класс – 1ТС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ind w:left="-108" w:right="-10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ind w:left="-108" w:right="-10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Индивидуальный предприниматель</w:t>
            </w:r>
          </w:p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Малых В.И., ИНН </w:t>
            </w:r>
            <w:r w:rsidRPr="00AD3742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10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D3742" w:rsidRPr="00AD3742" w:rsidTr="00920262">
        <w:trPr>
          <w:trHeight w:val="2400"/>
        </w:trPr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Вокзал – Буланаш</w:t>
            </w:r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 Артемовский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.  вокзал, Сигнал, Депо, Акулова, Лицей,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Спортивная, Лесхоз, Узел связи, Рынок, Ленина, Молодёжи, АТП, Зауральская,             К. Маркса, Советская,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Бурсунка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Лесная, ЦЭМ, Кирова),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п. Буланаш (Машиностроителей, БМЗ,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М. Горького,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ДК Угольщиков,  Театральная, Лежнёвка, Белинского, Буланаш 1/2)</w:t>
            </w:r>
          </w:p>
        </w:tc>
        <w:tc>
          <w:tcPr>
            <w:tcW w:w="1525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 Артемовский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ул.Октябрьская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Свободы,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Акулова,                         ул.  Пригородная,                            ул. Западная,               ул.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Чернышова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                                  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ул.Первомайская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ул. Мира,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Ленина, 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Молодёжи,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Разведчиков,   </w:t>
            </w:r>
          </w:p>
          <w:p w:rsidR="00BC720E" w:rsidRPr="00AD3742" w:rsidRDefault="00BC720E" w:rsidP="007E40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К. Маркса,           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ул.Дзержинско-го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 Буланаш (ул. Машиностроителей, ул. Победы,  ул. Вахрушева,   ул. Кутузова,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Первомайская,                      ул. Белинского)</w:t>
            </w:r>
          </w:p>
        </w:tc>
        <w:tc>
          <w:tcPr>
            <w:tcW w:w="675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19,9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км</w:t>
            </w:r>
          </w:p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регули-руемым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 w:firstLine="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малый класс, средний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средний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класс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– 12 ТС,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малый класс – 26 ТС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Индивидуальный предприниматель Малых В.И., ИНН </w:t>
            </w:r>
            <w:r w:rsidRPr="00AD3742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C720E" w:rsidRPr="00AD3742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90" w:right="35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D3742" w:rsidRPr="00AD3742" w:rsidTr="00920262"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Артемов-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 Покров-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 Артемовский (Ленина, Рынок, Узел связи, Лесхоз, Спортивная,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Лицей, Акулова, Депо, Сигнал,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. вокзал, Сигнал, Акулова, Сметанина),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Б.Трифоново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                           д.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М.Трифоново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Покровское (Бурлаки, Озеро, 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Центр,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Химдым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Соснята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г. Артемовский (ул. Ленина,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пер.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Сысолятина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ул.Физкультур-ников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Ленина,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Мира,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ул.Первомайская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ул.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Чернышова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ул.Западная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Пригородная, ул. Акулова,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Свободы,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Октябрьская, ул. Свободы,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ул. Акулова), автомобильная дорога Артемовский-Реж,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Б.Трифоново</w:t>
            </w:r>
            <w:proofErr w:type="spellEnd"/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(ул. Советская), д. М.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Трифоново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(ул. Ленина), 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с. Покровское (ул. Ленина)</w:t>
            </w:r>
          </w:p>
        </w:tc>
        <w:tc>
          <w:tcPr>
            <w:tcW w:w="675" w:type="dxa"/>
          </w:tcPr>
          <w:p w:rsidR="00BC720E" w:rsidRPr="00AD3742" w:rsidRDefault="00BC720E" w:rsidP="00920262">
            <w:pPr>
              <w:ind w:left="-108" w:right="-14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25 км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регули-руемым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малый класс     - 3 ТС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C720E" w:rsidRPr="00AD3742" w:rsidRDefault="00BC720E" w:rsidP="00920262">
            <w:pPr>
              <w:ind w:left="-108" w:right="-96" w:firstLine="1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ind w:left="-108" w:right="-96" w:firstLine="12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Индивидуальный предприниматель Попов А.В., </w:t>
            </w:r>
          </w:p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ИНН</w:t>
            </w:r>
          </w:p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660200144340  </w:t>
            </w: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D3742" w:rsidRPr="00AD3742" w:rsidTr="00920262"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Артемов-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–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 Артемовский (Ленина, Рынок, Узел  связи, Лесхоз, Спортивная, Лицей,</w:t>
            </w:r>
          </w:p>
          <w:p w:rsidR="00BC720E" w:rsidRPr="00AD3742" w:rsidRDefault="00BC720E" w:rsidP="00920262">
            <w:pPr>
              <w:ind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Акулова, Депо, Сигнал,                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. вокзал,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пер.Полярни-ов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), поворот на</w:t>
            </w:r>
          </w:p>
          <w:p w:rsidR="00BC720E" w:rsidRPr="00AD3742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д.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Лисава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поворот на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п.Незевай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д. Родники,                д. Липино, с. 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1525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 Артемовский (ул. Ленина,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ул.Физкультур-ников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ул. Мира,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ул.Первомайская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ул.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Чернышова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Западная,              ул. Пригородная,</w:t>
            </w:r>
          </w:p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Акулова,              ул. Свободы, 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пер.Полярников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), участок автомобильной дороги  Артемовский –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Арамашево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д.Липино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с.Мироново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пер.Школьный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30 км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регули-руемым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средний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средний класс – 1ТС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Индивидуал</w:t>
            </w:r>
            <w:r w:rsidR="00725A7E" w:rsidRPr="00AD3742">
              <w:rPr>
                <w:rFonts w:ascii="Liberation Serif" w:hAnsi="Liberation Serif" w:cs="Times New Roman"/>
                <w:sz w:val="20"/>
                <w:szCs w:val="20"/>
              </w:rPr>
              <w:t>ьный предприниматель Попов А.В.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ИНН</w:t>
            </w:r>
          </w:p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660200144340</w:t>
            </w:r>
          </w:p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D3742" w:rsidRPr="00AD3742" w:rsidTr="00920262"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Артемовский –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Лебёд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-кино</w:t>
            </w:r>
          </w:p>
        </w:tc>
        <w:tc>
          <w:tcPr>
            <w:tcW w:w="1452" w:type="dxa"/>
          </w:tcPr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г.Артемовский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(Ленина, Рынок, Узел  связи, Лесхоз, Спортивная, Лицей, Акулова, Депо, Сигнал, </w:t>
            </w:r>
          </w:p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. вокзал,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пер.Полярни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ков, Хлебная База),</w:t>
            </w:r>
          </w:p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Мостовское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поворот на                д.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Налимово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Шогринское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Лебёдкино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д. Антоново,</w:t>
            </w:r>
          </w:p>
          <w:p w:rsidR="00BC720E" w:rsidRPr="00AD3742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д.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Бичур</w:t>
            </w:r>
            <w:proofErr w:type="spellEnd"/>
          </w:p>
        </w:tc>
        <w:tc>
          <w:tcPr>
            <w:tcW w:w="1525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г. Артемовский (ул. Ленина,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Мира,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ул.Первомайская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Добролюбова, ул. Спортивная,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Акулова,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Свободы,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Шмидта), участок 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автодороги Артемовский –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Шогринское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участок автодороги Невьянск – Реж- Зайково,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с.Шогринское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пер.Производ-ственный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),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с.Лебёдкино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ул.Октябрьская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),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д.Антоново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д.Бичур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ул.Октябрьская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AD3742" w:rsidRDefault="00BC720E" w:rsidP="00920262">
            <w:pPr>
              <w:ind w:left="-107" w:right="-14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49,8 км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регулиру-емым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малый класс – 1 ТС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Индивидуальный предприниматель Малых В.И., ИНН </w:t>
            </w:r>
            <w:r w:rsidRPr="00AD3742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C720E" w:rsidRPr="00AD3742" w:rsidRDefault="00BC720E" w:rsidP="00920262">
            <w:pPr>
              <w:ind w:left="-10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D3742" w:rsidRPr="00AD3742" w:rsidTr="00920262">
        <w:trPr>
          <w:trHeight w:val="4234"/>
        </w:trPr>
        <w:tc>
          <w:tcPr>
            <w:tcW w:w="709" w:type="dxa"/>
          </w:tcPr>
          <w:p w:rsidR="00BC720E" w:rsidRPr="00AD3742" w:rsidRDefault="00BC720E" w:rsidP="0092026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BC720E" w:rsidRPr="00AD3742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BC720E" w:rsidRPr="00AD3742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Артемов-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–</w:t>
            </w:r>
          </w:p>
          <w:p w:rsidR="00BC720E" w:rsidRPr="00AD3742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452" w:type="dxa"/>
          </w:tcPr>
          <w:p w:rsidR="00BC720E" w:rsidRPr="00AD3742" w:rsidRDefault="00BC720E" w:rsidP="00920262">
            <w:pPr>
              <w:pStyle w:val="ad"/>
              <w:shd w:val="clear" w:color="auto" w:fill="auto"/>
              <w:spacing w:after="0" w:line="240" w:lineRule="auto"/>
              <w:ind w:left="-108" w:right="-7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г.Артемовский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(Ленина, Рынок, Узел  связи, Лесхоз, Спортивная, Лицей, Акулова, Депо, Сигнал,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Ж.д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. вокзал,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пер.Полярни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-ков), поворот на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д.Лисава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п.Незевай</w:t>
            </w:r>
            <w:proofErr w:type="spellEnd"/>
          </w:p>
        </w:tc>
        <w:tc>
          <w:tcPr>
            <w:tcW w:w="1525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г. Артемовский (ул. Ленина,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ул.Физкультур-ников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Мира,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ул.Первомайская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Чернышова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, ул. Западная,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Пригородная, ул. Акулова, 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ул. Свободы,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ул. Октябрьская,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пер. Полярников)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участок автомобильной дороги Артемовский –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Арамашево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п.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675" w:type="dxa"/>
          </w:tcPr>
          <w:p w:rsidR="00BC720E" w:rsidRPr="00AD3742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4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24 км.</w:t>
            </w:r>
          </w:p>
        </w:tc>
        <w:tc>
          <w:tcPr>
            <w:tcW w:w="1459" w:type="dxa"/>
          </w:tcPr>
          <w:p w:rsidR="00BC720E" w:rsidRPr="00AD3742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регулярные перевозки по </w:t>
            </w:r>
            <w:proofErr w:type="spellStart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регулируе-мым</w:t>
            </w:r>
            <w:proofErr w:type="spellEnd"/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AD3742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AD3742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малый класс – 1ТС</w:t>
            </w:r>
          </w:p>
        </w:tc>
        <w:tc>
          <w:tcPr>
            <w:tcW w:w="816" w:type="dxa"/>
          </w:tcPr>
          <w:p w:rsidR="00BC720E" w:rsidRPr="00AD3742" w:rsidRDefault="00BC720E" w:rsidP="00920262">
            <w:pPr>
              <w:ind w:right="-10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01.01.</w:t>
            </w:r>
          </w:p>
          <w:p w:rsidR="00BC720E" w:rsidRPr="00AD3742" w:rsidRDefault="00BC720E" w:rsidP="00920262">
            <w:pPr>
              <w:ind w:right="-107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 xml:space="preserve">Индивидуальный предприниматель Попов А.В., </w:t>
            </w:r>
          </w:p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ИНН</w:t>
            </w:r>
          </w:p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D3742">
              <w:rPr>
                <w:rFonts w:ascii="Liberation Serif" w:hAnsi="Liberation Serif" w:cs="Times New Roman"/>
                <w:sz w:val="20"/>
                <w:szCs w:val="20"/>
              </w:rPr>
              <w:t>660200144340</w:t>
            </w:r>
          </w:p>
          <w:p w:rsidR="00BC720E" w:rsidRPr="00AD3742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C720E" w:rsidRPr="00AD3742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AD3742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bookmarkEnd w:id="0"/>
    </w:tbl>
    <w:p w:rsidR="00BC720E" w:rsidRPr="000D7010" w:rsidRDefault="00BC720E" w:rsidP="00BC7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20E" w:rsidRPr="00614184" w:rsidRDefault="00BC720E" w:rsidP="00A73F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C720E" w:rsidRPr="00614184" w:rsidSect="0086289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29" w:rsidRDefault="00973729" w:rsidP="00C57628">
      <w:pPr>
        <w:spacing w:after="0" w:line="240" w:lineRule="auto"/>
      </w:pPr>
      <w:r>
        <w:separator/>
      </w:r>
    </w:p>
  </w:endnote>
  <w:endnote w:type="continuationSeparator" w:id="0">
    <w:p w:rsidR="00973729" w:rsidRDefault="00973729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29" w:rsidRDefault="00973729" w:rsidP="00C57628">
      <w:pPr>
        <w:spacing w:after="0" w:line="240" w:lineRule="auto"/>
      </w:pPr>
      <w:r>
        <w:separator/>
      </w:r>
    </w:p>
  </w:footnote>
  <w:footnote w:type="continuationSeparator" w:id="0">
    <w:p w:rsidR="00973729" w:rsidRDefault="00973729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733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42">
          <w:rPr>
            <w:noProof/>
          </w:rPr>
          <w:t>4</w:t>
        </w:r>
        <w:r>
          <w:fldChar w:fldCharType="end"/>
        </w:r>
      </w:p>
    </w:sdtContent>
  </w:sdt>
  <w:p w:rsidR="00645801" w:rsidRDefault="009737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11897"/>
    <w:rsid w:val="00015F80"/>
    <w:rsid w:val="000263A9"/>
    <w:rsid w:val="000351C0"/>
    <w:rsid w:val="00057E21"/>
    <w:rsid w:val="00081A19"/>
    <w:rsid w:val="00090194"/>
    <w:rsid w:val="00097D28"/>
    <w:rsid w:val="000A33B6"/>
    <w:rsid w:val="000A6D25"/>
    <w:rsid w:val="000C4470"/>
    <w:rsid w:val="000C5FB9"/>
    <w:rsid w:val="000C6A5A"/>
    <w:rsid w:val="000D4EF7"/>
    <w:rsid w:val="000F05FA"/>
    <w:rsid w:val="00115915"/>
    <w:rsid w:val="0013339E"/>
    <w:rsid w:val="001B3381"/>
    <w:rsid w:val="001F486F"/>
    <w:rsid w:val="001F4934"/>
    <w:rsid w:val="002173AD"/>
    <w:rsid w:val="002325DB"/>
    <w:rsid w:val="00250A11"/>
    <w:rsid w:val="0025692A"/>
    <w:rsid w:val="00277584"/>
    <w:rsid w:val="00280562"/>
    <w:rsid w:val="002A2F4B"/>
    <w:rsid w:val="002E32E4"/>
    <w:rsid w:val="00311116"/>
    <w:rsid w:val="00336BC0"/>
    <w:rsid w:val="003370DA"/>
    <w:rsid w:val="00363D16"/>
    <w:rsid w:val="00364C36"/>
    <w:rsid w:val="00365FB4"/>
    <w:rsid w:val="00380CFE"/>
    <w:rsid w:val="0038208E"/>
    <w:rsid w:val="003D4537"/>
    <w:rsid w:val="003E7892"/>
    <w:rsid w:val="00422050"/>
    <w:rsid w:val="0045603D"/>
    <w:rsid w:val="0045652F"/>
    <w:rsid w:val="0047008B"/>
    <w:rsid w:val="004735B9"/>
    <w:rsid w:val="00474224"/>
    <w:rsid w:val="004B33F7"/>
    <w:rsid w:val="004D4DBF"/>
    <w:rsid w:val="004E3AC3"/>
    <w:rsid w:val="004F03D8"/>
    <w:rsid w:val="005105A6"/>
    <w:rsid w:val="00525256"/>
    <w:rsid w:val="00592041"/>
    <w:rsid w:val="005A52B5"/>
    <w:rsid w:val="005E144F"/>
    <w:rsid w:val="00614184"/>
    <w:rsid w:val="006557B1"/>
    <w:rsid w:val="00655E2E"/>
    <w:rsid w:val="00675320"/>
    <w:rsid w:val="006812F8"/>
    <w:rsid w:val="006C4310"/>
    <w:rsid w:val="006E0E0D"/>
    <w:rsid w:val="006F38D4"/>
    <w:rsid w:val="00725A7E"/>
    <w:rsid w:val="00742543"/>
    <w:rsid w:val="007558BD"/>
    <w:rsid w:val="00780D96"/>
    <w:rsid w:val="00786339"/>
    <w:rsid w:val="00786F16"/>
    <w:rsid w:val="007D3C05"/>
    <w:rsid w:val="007E40DB"/>
    <w:rsid w:val="008009D7"/>
    <w:rsid w:val="00803C6B"/>
    <w:rsid w:val="008061FE"/>
    <w:rsid w:val="00807504"/>
    <w:rsid w:val="00817DE3"/>
    <w:rsid w:val="008266DD"/>
    <w:rsid w:val="00830350"/>
    <w:rsid w:val="00855F53"/>
    <w:rsid w:val="008821D7"/>
    <w:rsid w:val="00882C58"/>
    <w:rsid w:val="008D54A5"/>
    <w:rsid w:val="008D66CC"/>
    <w:rsid w:val="00930D47"/>
    <w:rsid w:val="0095190B"/>
    <w:rsid w:val="009628BD"/>
    <w:rsid w:val="00973729"/>
    <w:rsid w:val="009B064D"/>
    <w:rsid w:val="009E3B24"/>
    <w:rsid w:val="009E673C"/>
    <w:rsid w:val="00A103FF"/>
    <w:rsid w:val="00A1390C"/>
    <w:rsid w:val="00A153F2"/>
    <w:rsid w:val="00A228E0"/>
    <w:rsid w:val="00A73F86"/>
    <w:rsid w:val="00AD02C2"/>
    <w:rsid w:val="00AD3742"/>
    <w:rsid w:val="00AF49E9"/>
    <w:rsid w:val="00B0729F"/>
    <w:rsid w:val="00B61D62"/>
    <w:rsid w:val="00B62F58"/>
    <w:rsid w:val="00B662DD"/>
    <w:rsid w:val="00B91995"/>
    <w:rsid w:val="00BA3398"/>
    <w:rsid w:val="00BC23B1"/>
    <w:rsid w:val="00BC2579"/>
    <w:rsid w:val="00BC5F2A"/>
    <w:rsid w:val="00BC720E"/>
    <w:rsid w:val="00BF3F8B"/>
    <w:rsid w:val="00C23AEC"/>
    <w:rsid w:val="00C50BA5"/>
    <w:rsid w:val="00C57628"/>
    <w:rsid w:val="00C660B1"/>
    <w:rsid w:val="00CF5FA8"/>
    <w:rsid w:val="00D04F27"/>
    <w:rsid w:val="00D127A7"/>
    <w:rsid w:val="00D62903"/>
    <w:rsid w:val="00DA3841"/>
    <w:rsid w:val="00DB0992"/>
    <w:rsid w:val="00DD72E2"/>
    <w:rsid w:val="00DE070A"/>
    <w:rsid w:val="00DE354A"/>
    <w:rsid w:val="00E11FB4"/>
    <w:rsid w:val="00E13637"/>
    <w:rsid w:val="00E43729"/>
    <w:rsid w:val="00E95E3A"/>
    <w:rsid w:val="00F44857"/>
    <w:rsid w:val="00F5443B"/>
    <w:rsid w:val="00F66A77"/>
    <w:rsid w:val="00FB3C80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7924-EAEF-41FE-9486-8902145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  <w:style w:type="character" w:customStyle="1" w:styleId="ac">
    <w:name w:val="Основной текст Знак"/>
    <w:basedOn w:val="a0"/>
    <w:link w:val="ad"/>
    <w:rsid w:val="00BC720E"/>
    <w:rPr>
      <w:shd w:val="clear" w:color="auto" w:fill="FFFFFF"/>
    </w:rPr>
  </w:style>
  <w:style w:type="paragraph" w:styleId="ad">
    <w:name w:val="Body Text"/>
    <w:basedOn w:val="a"/>
    <w:link w:val="ac"/>
    <w:rsid w:val="00BC720E"/>
    <w:pPr>
      <w:widowControl w:val="0"/>
      <w:shd w:val="clear" w:color="auto" w:fill="FFFFFF"/>
      <w:spacing w:after="300" w:line="322" w:lineRule="exact"/>
    </w:pPr>
  </w:style>
  <w:style w:type="character" w:customStyle="1" w:styleId="1">
    <w:name w:val="Основной текст Знак1"/>
    <w:basedOn w:val="a0"/>
    <w:uiPriority w:val="99"/>
    <w:semiHidden/>
    <w:rsid w:val="00B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9</cp:revision>
  <cp:lastPrinted>2022-03-02T09:19:00Z</cp:lastPrinted>
  <dcterms:created xsi:type="dcterms:W3CDTF">2020-04-29T06:55:00Z</dcterms:created>
  <dcterms:modified xsi:type="dcterms:W3CDTF">2022-03-02T09:21:00Z</dcterms:modified>
</cp:coreProperties>
</file>