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55" w:rsidRDefault="006F2C55" w:rsidP="006F2C5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9BD96E0" wp14:editId="6951D70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F2C55" w:rsidRDefault="006F2C55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055B0B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055B0B">
        <w:rPr>
          <w:rFonts w:ascii="Liberation Serif" w:hAnsi="Liberation Serif" w:cs="Liberation Serif"/>
          <w:b/>
          <w:i/>
          <w:sz w:val="26"/>
          <w:szCs w:val="26"/>
        </w:rPr>
        <w:t>О внесении изменений</w:t>
      </w:r>
      <w:r w:rsidR="00140FC7" w:rsidRPr="00055B0B">
        <w:rPr>
          <w:rFonts w:ascii="Liberation Serif" w:hAnsi="Liberation Serif" w:cs="Liberation Serif"/>
          <w:b/>
          <w:i/>
          <w:sz w:val="26"/>
          <w:szCs w:val="26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055B0B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6B38DD" w:rsidRPr="00055B0B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5B0B">
        <w:rPr>
          <w:rFonts w:ascii="Liberation Serif" w:hAnsi="Liberation Serif" w:cs="Liberation Serif"/>
          <w:sz w:val="26"/>
          <w:szCs w:val="26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055B0B">
        <w:rPr>
          <w:rFonts w:ascii="Liberation Serif" w:hAnsi="Liberation Serif" w:cs="Liberation Serif"/>
          <w:sz w:val="26"/>
          <w:szCs w:val="26"/>
        </w:rPr>
        <w:t>вид, в соответствии Федеральным законом</w:t>
      </w:r>
      <w:r w:rsidRPr="00055B0B">
        <w:rPr>
          <w:rFonts w:ascii="Liberation Serif" w:hAnsi="Liberation Serif" w:cs="Liberation Serif"/>
          <w:sz w:val="26"/>
          <w:szCs w:val="26"/>
        </w:rPr>
        <w:t xml:space="preserve"> от 27 июля 2010 года </w:t>
      </w:r>
      <w:r w:rsidR="00060C58">
        <w:rPr>
          <w:rFonts w:ascii="Liberation Serif" w:hAnsi="Liberation Serif" w:cs="Liberation Serif"/>
          <w:sz w:val="26"/>
          <w:szCs w:val="26"/>
        </w:rPr>
        <w:br/>
      </w:r>
      <w:r w:rsidRPr="00055B0B">
        <w:rPr>
          <w:rFonts w:ascii="Liberation Serif" w:hAnsi="Liberation Serif" w:cs="Liberation Serif"/>
          <w:sz w:val="26"/>
          <w:szCs w:val="26"/>
        </w:rPr>
        <w:t>№ 210-ФЗ «Об организации предоставления государственных и муниципальных услуг</w:t>
      </w:r>
      <w:r w:rsidR="00B71C83" w:rsidRPr="00055B0B">
        <w:rPr>
          <w:rFonts w:ascii="Liberation Serif" w:hAnsi="Liberation Serif" w:cs="Liberation Serif"/>
          <w:sz w:val="26"/>
          <w:szCs w:val="26"/>
        </w:rPr>
        <w:t>»</w:t>
      </w:r>
      <w:r w:rsidR="006879F5" w:rsidRPr="00055B0B">
        <w:rPr>
          <w:rFonts w:ascii="Liberation Serif" w:hAnsi="Liberation Serif" w:cs="Liberation Serif"/>
          <w:sz w:val="26"/>
          <w:szCs w:val="26"/>
        </w:rPr>
        <w:t xml:space="preserve">, </w:t>
      </w:r>
      <w:r w:rsidR="00971E73" w:rsidRPr="00055B0B">
        <w:rPr>
          <w:rFonts w:ascii="Liberation Serif" w:hAnsi="Liberation Serif" w:cs="Liberation Serif"/>
          <w:sz w:val="26"/>
          <w:szCs w:val="26"/>
        </w:rPr>
        <w:t xml:space="preserve">принимая </w:t>
      </w:r>
      <w:r w:rsidR="00F4213A" w:rsidRPr="00055B0B">
        <w:rPr>
          <w:rFonts w:ascii="Liberation Serif" w:hAnsi="Liberation Serif" w:cs="Liberation Serif"/>
          <w:sz w:val="26"/>
          <w:szCs w:val="26"/>
        </w:rPr>
        <w:t xml:space="preserve">во внимание </w:t>
      </w:r>
      <w:r w:rsidR="007D1FA2" w:rsidRPr="00055B0B">
        <w:rPr>
          <w:rFonts w:ascii="Liberation Serif" w:hAnsi="Liberation Serif" w:cs="Liberation Serif"/>
          <w:sz w:val="26"/>
          <w:szCs w:val="26"/>
        </w:rPr>
        <w:t>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Правительства Российской Федерации от 18 сентября 2019 года № 2113-р</w:t>
      </w:r>
      <w:r w:rsidR="00971E73" w:rsidRPr="00055B0B">
        <w:rPr>
          <w:rFonts w:ascii="Liberation Serif" w:hAnsi="Liberation Serif" w:cs="Liberation Serif"/>
          <w:sz w:val="26"/>
          <w:szCs w:val="26"/>
        </w:rPr>
        <w:t>,</w:t>
      </w:r>
      <w:r w:rsidR="00055B0B" w:rsidRPr="00055B0B">
        <w:rPr>
          <w:rFonts w:ascii="Liberation Serif" w:hAnsi="Liberation Serif" w:cs="Liberation Serif"/>
          <w:sz w:val="26"/>
          <w:szCs w:val="26"/>
        </w:rPr>
        <w:t xml:space="preserve"> принимая во внимание письмо Управления архитектуры и градостроительства Администрации Артемовского городского округа от 13.09.2022 № 536/16,</w:t>
      </w:r>
      <w:r w:rsidR="00971E73" w:rsidRPr="00055B0B">
        <w:rPr>
          <w:rFonts w:ascii="Liberation Serif" w:hAnsi="Liberation Serif" w:cs="Liberation Serif"/>
          <w:sz w:val="26"/>
          <w:szCs w:val="26"/>
        </w:rPr>
        <w:t xml:space="preserve"> </w:t>
      </w:r>
      <w:r w:rsidRPr="00055B0B">
        <w:rPr>
          <w:rFonts w:ascii="Liberation Serif" w:hAnsi="Liberation Serif" w:cs="Liberation Serif"/>
          <w:sz w:val="26"/>
          <w:szCs w:val="26"/>
        </w:rPr>
        <w:t>руководствуясь статьями 30, 31 Устава Артемовского городского округа,</w:t>
      </w:r>
    </w:p>
    <w:p w:rsidR="006B38DD" w:rsidRPr="00055B0B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55B0B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E969D2" w:rsidRPr="00055B0B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5B0B">
        <w:rPr>
          <w:rFonts w:ascii="Liberation Serif" w:hAnsi="Liberation Serif" w:cs="Liberation Serif"/>
          <w:sz w:val="26"/>
          <w:szCs w:val="26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055B0B">
        <w:rPr>
          <w:rFonts w:ascii="Liberation Serif" w:hAnsi="Liberation Serif" w:cs="Liberation Serif"/>
          <w:sz w:val="26"/>
          <w:szCs w:val="26"/>
        </w:rPr>
        <w:t xml:space="preserve">0-ПА, от 28.05.2019 </w:t>
      </w:r>
      <w:r w:rsidRPr="00055B0B">
        <w:rPr>
          <w:rFonts w:ascii="Liberation Serif" w:hAnsi="Liberation Serif" w:cs="Liberation Serif"/>
          <w:sz w:val="26"/>
          <w:szCs w:val="26"/>
        </w:rPr>
        <w:t>№ 586-ПА, от 19.07.2019 № 799-ПА, от 11.09</w:t>
      </w:r>
      <w:r w:rsidR="00BD6132" w:rsidRPr="00055B0B">
        <w:rPr>
          <w:rFonts w:ascii="Liberation Serif" w:hAnsi="Liberation Serif" w:cs="Liberation Serif"/>
          <w:sz w:val="26"/>
          <w:szCs w:val="26"/>
        </w:rPr>
        <w:t xml:space="preserve">.2019 № 1017-ПА, от 16.12.2019 </w:t>
      </w:r>
      <w:r w:rsidRPr="00055B0B">
        <w:rPr>
          <w:rFonts w:ascii="Liberation Serif" w:hAnsi="Liberation Serif" w:cs="Liberation Serif"/>
          <w:sz w:val="26"/>
          <w:szCs w:val="26"/>
        </w:rPr>
        <w:t>№ 1454-ПА, от 14.02.2020 № 174-ПА, от 13.03</w:t>
      </w:r>
      <w:r w:rsidR="00BD6132" w:rsidRPr="00055B0B">
        <w:rPr>
          <w:rFonts w:ascii="Liberation Serif" w:hAnsi="Liberation Serif" w:cs="Liberation Serif"/>
          <w:sz w:val="26"/>
          <w:szCs w:val="26"/>
        </w:rPr>
        <w:t xml:space="preserve">.2020 № 263-ПА, от 14.04.2020 </w:t>
      </w:r>
      <w:r w:rsidRPr="00055B0B">
        <w:rPr>
          <w:rFonts w:ascii="Liberation Serif" w:hAnsi="Liberation Serif" w:cs="Liberation Serif"/>
          <w:sz w:val="26"/>
          <w:szCs w:val="26"/>
        </w:rPr>
        <w:t>№ 371-ПА, от 15.05.2020 № 496-ПА, от 06.08.202</w:t>
      </w:r>
      <w:r w:rsidR="0083717D" w:rsidRPr="00055B0B">
        <w:rPr>
          <w:rFonts w:ascii="Liberation Serif" w:hAnsi="Liberation Serif" w:cs="Liberation Serif"/>
          <w:sz w:val="26"/>
          <w:szCs w:val="26"/>
        </w:rPr>
        <w:t>0 № 756-ПА, от 09.10.2020</w:t>
      </w:r>
      <w:r w:rsidR="006076CB" w:rsidRPr="00055B0B">
        <w:rPr>
          <w:rFonts w:ascii="Liberation Serif" w:hAnsi="Liberation Serif" w:cs="Liberation Serif"/>
          <w:sz w:val="26"/>
          <w:szCs w:val="26"/>
        </w:rPr>
        <w:t xml:space="preserve"> </w:t>
      </w:r>
      <w:r w:rsidRPr="00055B0B">
        <w:rPr>
          <w:rFonts w:ascii="Liberation Serif" w:hAnsi="Liberation Serif" w:cs="Liberation Serif"/>
          <w:sz w:val="26"/>
          <w:szCs w:val="26"/>
        </w:rPr>
        <w:t xml:space="preserve">№ 992-ПА, </w:t>
      </w:r>
      <w:r w:rsidR="005B71A9" w:rsidRPr="00055B0B">
        <w:rPr>
          <w:rFonts w:ascii="Liberation Serif" w:hAnsi="Liberation Serif" w:cs="Liberation Serif"/>
          <w:sz w:val="26"/>
          <w:szCs w:val="26"/>
        </w:rPr>
        <w:t xml:space="preserve">от 30.06.2021 № 496-ПА, </w:t>
      </w:r>
      <w:r w:rsidR="006879F5" w:rsidRPr="00055B0B">
        <w:rPr>
          <w:rFonts w:ascii="Liberation Serif" w:hAnsi="Liberation Serif" w:cs="Liberation Serif"/>
          <w:sz w:val="26"/>
          <w:szCs w:val="26"/>
        </w:rPr>
        <w:t>от 29.09.202</w:t>
      </w:r>
      <w:r w:rsidR="009456C9" w:rsidRPr="00055B0B">
        <w:rPr>
          <w:rFonts w:ascii="Liberation Serif" w:hAnsi="Liberation Serif" w:cs="Liberation Serif"/>
          <w:sz w:val="26"/>
          <w:szCs w:val="26"/>
        </w:rPr>
        <w:t>1</w:t>
      </w:r>
      <w:r w:rsidR="006879F5" w:rsidRPr="00055B0B">
        <w:rPr>
          <w:rFonts w:ascii="Liberation Serif" w:hAnsi="Liberation Serif" w:cs="Liberation Serif"/>
          <w:sz w:val="26"/>
          <w:szCs w:val="26"/>
        </w:rPr>
        <w:t xml:space="preserve"> № </w:t>
      </w:r>
      <w:r w:rsidR="00865595" w:rsidRPr="00055B0B">
        <w:rPr>
          <w:rFonts w:ascii="Liberation Serif" w:hAnsi="Liberation Serif" w:cs="Liberation Serif"/>
          <w:sz w:val="26"/>
          <w:szCs w:val="26"/>
        </w:rPr>
        <w:t>833-ПА</w:t>
      </w:r>
      <w:r w:rsidR="000A2D8F" w:rsidRPr="00055B0B">
        <w:rPr>
          <w:rFonts w:ascii="Liberation Serif" w:hAnsi="Liberation Serif" w:cs="Liberation Serif"/>
          <w:sz w:val="26"/>
          <w:szCs w:val="26"/>
        </w:rPr>
        <w:t xml:space="preserve">, от </w:t>
      </w:r>
      <w:r w:rsidR="00980B30" w:rsidRPr="00055B0B">
        <w:rPr>
          <w:rFonts w:ascii="Liberation Serif" w:hAnsi="Liberation Serif" w:cs="Liberation Serif"/>
          <w:sz w:val="26"/>
          <w:szCs w:val="26"/>
        </w:rPr>
        <w:t>29.10</w:t>
      </w:r>
      <w:r w:rsidR="0083717D" w:rsidRPr="00055B0B">
        <w:rPr>
          <w:rFonts w:ascii="Liberation Serif" w:hAnsi="Liberation Serif" w:cs="Liberation Serif"/>
          <w:sz w:val="26"/>
          <w:szCs w:val="26"/>
        </w:rPr>
        <w:t>.2021</w:t>
      </w:r>
      <w:r w:rsidR="00473867" w:rsidRPr="00055B0B">
        <w:rPr>
          <w:rFonts w:ascii="Liberation Serif" w:hAnsi="Liberation Serif" w:cs="Liberation Serif"/>
          <w:sz w:val="26"/>
          <w:szCs w:val="26"/>
        </w:rPr>
        <w:t xml:space="preserve"> </w:t>
      </w:r>
      <w:r w:rsidR="000A2D8F" w:rsidRPr="00055B0B">
        <w:rPr>
          <w:rFonts w:ascii="Liberation Serif" w:hAnsi="Liberation Serif" w:cs="Liberation Serif"/>
          <w:sz w:val="26"/>
          <w:szCs w:val="26"/>
        </w:rPr>
        <w:t xml:space="preserve">№ </w:t>
      </w:r>
      <w:r w:rsidR="00473867" w:rsidRPr="00055B0B">
        <w:rPr>
          <w:rFonts w:ascii="Liberation Serif" w:hAnsi="Liberation Serif" w:cs="Liberation Serif"/>
          <w:sz w:val="26"/>
          <w:szCs w:val="26"/>
        </w:rPr>
        <w:t>936</w:t>
      </w:r>
      <w:r w:rsidR="000A2D8F" w:rsidRPr="00055B0B">
        <w:rPr>
          <w:rFonts w:ascii="Liberation Serif" w:hAnsi="Liberation Serif" w:cs="Liberation Serif"/>
          <w:sz w:val="26"/>
          <w:szCs w:val="26"/>
        </w:rPr>
        <w:t>-ПА</w:t>
      </w:r>
      <w:r w:rsidR="00971E73" w:rsidRPr="00055B0B">
        <w:rPr>
          <w:rFonts w:ascii="Liberation Serif" w:hAnsi="Liberation Serif" w:cs="Liberation Serif"/>
          <w:sz w:val="26"/>
          <w:szCs w:val="26"/>
        </w:rPr>
        <w:t>, от 08.11.2021 № 964-ПА</w:t>
      </w:r>
      <w:r w:rsidR="00F4213A" w:rsidRPr="00055B0B">
        <w:rPr>
          <w:rFonts w:ascii="Liberation Serif" w:hAnsi="Liberation Serif" w:cs="Liberation Serif"/>
          <w:sz w:val="26"/>
          <w:szCs w:val="26"/>
        </w:rPr>
        <w:t>, от 01</w:t>
      </w:r>
      <w:r w:rsidR="00E969D2" w:rsidRPr="00055B0B">
        <w:rPr>
          <w:rFonts w:ascii="Liberation Serif" w:hAnsi="Liberation Serif" w:cs="Liberation Serif"/>
          <w:sz w:val="26"/>
          <w:szCs w:val="26"/>
        </w:rPr>
        <w:t>.03.2022 № 184-ПА</w:t>
      </w:r>
      <w:r w:rsidR="007D1FA2" w:rsidRPr="00055B0B">
        <w:rPr>
          <w:rFonts w:ascii="Liberation Serif" w:hAnsi="Liberation Serif" w:cs="Liberation Serif"/>
          <w:sz w:val="26"/>
          <w:szCs w:val="26"/>
        </w:rPr>
        <w:t xml:space="preserve">, от 31.05.2022 </w:t>
      </w:r>
      <w:r w:rsidR="007132A1" w:rsidRPr="00055B0B">
        <w:rPr>
          <w:rFonts w:ascii="Liberation Serif" w:hAnsi="Liberation Serif" w:cs="Liberation Serif"/>
          <w:sz w:val="26"/>
          <w:szCs w:val="26"/>
        </w:rPr>
        <w:t xml:space="preserve"> </w:t>
      </w:r>
      <w:r w:rsidR="007D1FA2" w:rsidRPr="00055B0B">
        <w:rPr>
          <w:rFonts w:ascii="Liberation Serif" w:hAnsi="Liberation Serif" w:cs="Liberation Serif"/>
          <w:sz w:val="26"/>
          <w:szCs w:val="26"/>
        </w:rPr>
        <w:t>№ 518-ПА</w:t>
      </w:r>
      <w:r w:rsidR="0083717D" w:rsidRPr="00055B0B">
        <w:rPr>
          <w:rFonts w:ascii="Liberation Serif" w:hAnsi="Liberation Serif" w:cs="Liberation Serif"/>
          <w:sz w:val="26"/>
          <w:szCs w:val="26"/>
        </w:rPr>
        <w:t>, от     №    -ПА</w:t>
      </w:r>
      <w:r w:rsidR="006879F5" w:rsidRPr="00055B0B">
        <w:rPr>
          <w:rFonts w:ascii="Liberation Serif" w:hAnsi="Liberation Serif" w:cs="Liberation Serif"/>
          <w:sz w:val="26"/>
          <w:szCs w:val="26"/>
        </w:rPr>
        <w:t xml:space="preserve"> </w:t>
      </w:r>
      <w:r w:rsidR="005B71A9" w:rsidRPr="00055B0B">
        <w:rPr>
          <w:rFonts w:ascii="Liberation Serif" w:hAnsi="Liberation Serif" w:cs="Liberation Serif"/>
          <w:sz w:val="26"/>
          <w:szCs w:val="26"/>
        </w:rPr>
        <w:t>(далее – Перечень</w:t>
      </w:r>
      <w:r w:rsidR="000817D3" w:rsidRPr="00055B0B">
        <w:rPr>
          <w:rFonts w:ascii="Liberation Serif" w:hAnsi="Liberation Serif" w:cs="Liberation Serif"/>
          <w:sz w:val="26"/>
          <w:szCs w:val="26"/>
        </w:rPr>
        <w:t xml:space="preserve">),  </w:t>
      </w:r>
      <w:r w:rsidR="00E969D2" w:rsidRPr="00055B0B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E969D2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5B0B">
        <w:rPr>
          <w:rFonts w:ascii="Liberation Serif" w:hAnsi="Liberation Serif" w:cs="Liberation Serif"/>
          <w:sz w:val="26"/>
          <w:szCs w:val="26"/>
        </w:rPr>
        <w:t xml:space="preserve"> </w:t>
      </w:r>
      <w:r w:rsidR="007D1FA2" w:rsidRPr="00055B0B">
        <w:rPr>
          <w:rFonts w:ascii="Liberation Serif" w:hAnsi="Liberation Serif" w:cs="Liberation Serif"/>
          <w:sz w:val="26"/>
          <w:szCs w:val="26"/>
        </w:rPr>
        <w:t>строки</w:t>
      </w:r>
      <w:r w:rsidR="00E969D2" w:rsidRPr="00055B0B">
        <w:rPr>
          <w:rFonts w:ascii="Liberation Serif" w:hAnsi="Liberation Serif" w:cs="Liberation Serif"/>
          <w:sz w:val="26"/>
          <w:szCs w:val="26"/>
        </w:rPr>
        <w:t xml:space="preserve"> </w:t>
      </w:r>
      <w:r w:rsidR="0083717D" w:rsidRPr="00055B0B">
        <w:rPr>
          <w:rFonts w:ascii="Liberation Serif" w:hAnsi="Liberation Serif" w:cs="Liberation Serif"/>
          <w:sz w:val="26"/>
          <w:szCs w:val="26"/>
        </w:rPr>
        <w:t>62, 64, 77-79</w:t>
      </w:r>
      <w:r w:rsidR="007D1FA2" w:rsidRPr="00055B0B">
        <w:rPr>
          <w:rFonts w:ascii="Liberation Serif" w:hAnsi="Liberation Serif" w:cs="Liberation Serif"/>
          <w:sz w:val="26"/>
          <w:szCs w:val="26"/>
        </w:rPr>
        <w:t xml:space="preserve"> Перечня изложить в следующей редакции:</w:t>
      </w:r>
    </w:p>
    <w:p w:rsidR="00055B0B" w:rsidRPr="00055B0B" w:rsidRDefault="00055B0B" w:rsidP="00055B0B">
      <w:pPr>
        <w:pStyle w:val="af0"/>
        <w:widowControl w:val="0"/>
        <w:spacing w:after="0" w:line="240" w:lineRule="auto"/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83717D" w:rsidRPr="00055B0B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3717D" w:rsidRPr="00055B0B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17D" w:rsidRPr="00055B0B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055B0B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17D" w:rsidRPr="00055B0B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Управление  архитектуры</w:t>
            </w:r>
            <w:proofErr w:type="gramEnd"/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83717D" w:rsidRPr="00055B0B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3717D" w:rsidRPr="00055B0B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17D" w:rsidRPr="00055B0B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055B0B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17D" w:rsidRPr="00055B0B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Управление  архитектуры</w:t>
            </w:r>
            <w:proofErr w:type="gramEnd"/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83717D" w:rsidRPr="00055B0B" w:rsidTr="003673C8">
        <w:trPr>
          <w:trHeight w:val="410"/>
        </w:trPr>
        <w:tc>
          <w:tcPr>
            <w:tcW w:w="567" w:type="dxa"/>
            <w:noWrap/>
          </w:tcPr>
          <w:p w:rsidR="0083717D" w:rsidRPr="00055B0B" w:rsidRDefault="0083717D" w:rsidP="0083717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</w:tcPr>
          <w:p w:rsidR="0083717D" w:rsidRPr="00055B0B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055B0B">
              <w:rPr>
                <w:rFonts w:ascii="Liberation Serif" w:hAnsi="Liberation Serif" w:cs="Liberation Serif"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83717D" w:rsidRPr="00055B0B" w:rsidRDefault="0083717D" w:rsidP="0083717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83717D" w:rsidRPr="00055B0B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055B0B">
              <w:rPr>
                <w:rFonts w:ascii="Liberation Serif" w:hAnsi="Liberation Serif" w:cs="Liberation Serif"/>
                <w:sz w:val="26"/>
                <w:szCs w:val="26"/>
              </w:rPr>
              <w:t>Управление  архитектуры</w:t>
            </w:r>
            <w:proofErr w:type="gramEnd"/>
            <w:r w:rsidRPr="00055B0B">
              <w:rPr>
                <w:rFonts w:ascii="Liberation Serif" w:hAnsi="Liberation Serif" w:cs="Liberation Serif"/>
                <w:sz w:val="26"/>
                <w:szCs w:val="26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83717D" w:rsidRPr="00055B0B" w:rsidTr="00205825">
        <w:trPr>
          <w:trHeight w:val="410"/>
        </w:trPr>
        <w:tc>
          <w:tcPr>
            <w:tcW w:w="567" w:type="dxa"/>
            <w:noWrap/>
          </w:tcPr>
          <w:p w:rsidR="0083717D" w:rsidRPr="00055B0B" w:rsidRDefault="0083717D" w:rsidP="0083717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7D" w:rsidRPr="00055B0B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highlight w:val="red"/>
              </w:rPr>
            </w:pPr>
            <w:r w:rsidRPr="00055B0B">
              <w:rPr>
                <w:rFonts w:ascii="Liberation Serif" w:hAnsi="Liberation Serif" w:cs="Liberation Serif"/>
                <w:sz w:val="26"/>
                <w:szCs w:val="26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11" w:type="dxa"/>
          </w:tcPr>
          <w:p w:rsidR="0083717D" w:rsidRPr="00055B0B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Управление  муниципальным</w:t>
            </w:r>
            <w:proofErr w:type="gramEnd"/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83717D" w:rsidRPr="00055B0B" w:rsidTr="00004059">
        <w:trPr>
          <w:trHeight w:val="410"/>
        </w:trPr>
        <w:tc>
          <w:tcPr>
            <w:tcW w:w="567" w:type="dxa"/>
            <w:noWrap/>
          </w:tcPr>
          <w:p w:rsidR="0083717D" w:rsidRPr="00055B0B" w:rsidRDefault="0083717D" w:rsidP="0083717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7D" w:rsidRPr="00055B0B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highlight w:val="red"/>
              </w:rPr>
            </w:pPr>
            <w:r w:rsidRPr="00055B0B">
              <w:rPr>
                <w:rFonts w:ascii="Liberation Serif" w:hAnsi="Liberation Serif" w:cs="Liberation Serif"/>
                <w:sz w:val="26"/>
                <w:szCs w:val="26"/>
              </w:rPr>
              <w:t>Установление публичного сервитута</w:t>
            </w:r>
          </w:p>
        </w:tc>
        <w:tc>
          <w:tcPr>
            <w:tcW w:w="4111" w:type="dxa"/>
          </w:tcPr>
          <w:p w:rsidR="0083717D" w:rsidRPr="00055B0B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Управление  муниципальным</w:t>
            </w:r>
            <w:proofErr w:type="gramEnd"/>
            <w:r w:rsidRPr="00055B0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</w:tbl>
    <w:p w:rsidR="00055B0B" w:rsidRPr="00055B0B" w:rsidRDefault="00055B0B" w:rsidP="00055B0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 w:rsidRPr="00055B0B">
        <w:rPr>
          <w:rFonts w:ascii="Liberation Serif" w:hAnsi="Liberation Serif" w:cs="Liberation Serif"/>
          <w:sz w:val="26"/>
          <w:szCs w:val="26"/>
        </w:rPr>
        <w:t>1.2. дополнить Перечень строкой 82 следующего содержания: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4111"/>
      </w:tblGrid>
      <w:tr w:rsidR="00055B0B" w:rsidRPr="00055B0B" w:rsidTr="00055B0B">
        <w:trPr>
          <w:trHeight w:val="410"/>
        </w:trPr>
        <w:tc>
          <w:tcPr>
            <w:tcW w:w="596" w:type="dxa"/>
            <w:noWrap/>
          </w:tcPr>
          <w:p w:rsidR="00055B0B" w:rsidRPr="00055B0B" w:rsidRDefault="00055B0B" w:rsidP="00EB6B3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55B0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</w:tcPr>
          <w:p w:rsidR="00055B0B" w:rsidRPr="00055B0B" w:rsidRDefault="00060C58" w:rsidP="00060C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60C5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111" w:type="dxa"/>
          </w:tcPr>
          <w:p w:rsidR="00055B0B" w:rsidRPr="00055B0B" w:rsidRDefault="00055B0B" w:rsidP="00EB6B3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055B0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 архитектуры</w:t>
            </w:r>
            <w:proofErr w:type="gramEnd"/>
            <w:r w:rsidRPr="00055B0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</w:tbl>
    <w:p w:rsidR="00365CB8" w:rsidRPr="00055B0B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5B0B">
        <w:rPr>
          <w:rFonts w:ascii="Liberation Serif" w:eastAsia="Calibri" w:hAnsi="Liberation Serif" w:cs="Liberation Serif"/>
          <w:sz w:val="26"/>
          <w:szCs w:val="26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055B0B">
        <w:rPr>
          <w:rFonts w:ascii="Liberation Serif" w:eastAsia="Calibri" w:hAnsi="Liberation Serif" w:cs="Liberation Serif"/>
          <w:sz w:val="26"/>
          <w:szCs w:val="26"/>
          <w:lang w:eastAsia="ru-RU"/>
        </w:rPr>
        <w:t>руга (</w:t>
      </w:r>
      <w:hyperlink r:id="rId9" w:history="1">
        <w:r w:rsidR="001C0E64" w:rsidRPr="00055B0B">
          <w:rPr>
            <w:rStyle w:val="af3"/>
            <w:rFonts w:ascii="Liberation Serif" w:eastAsia="Calibri" w:hAnsi="Liberation Serif" w:cs="Liberation Serif"/>
            <w:sz w:val="26"/>
            <w:szCs w:val="26"/>
            <w:lang w:eastAsia="ru-RU"/>
          </w:rPr>
          <w:t>www.артемовский-право.рф</w:t>
        </w:r>
      </w:hyperlink>
      <w:r w:rsidR="001C0E64" w:rsidRPr="00055B0B">
        <w:rPr>
          <w:rFonts w:ascii="Liberation Serif" w:eastAsia="Calibri" w:hAnsi="Liberation Serif" w:cs="Liberation Serif"/>
          <w:sz w:val="26"/>
          <w:szCs w:val="26"/>
          <w:lang w:eastAsia="ru-RU"/>
        </w:rPr>
        <w:t>) и</w:t>
      </w:r>
      <w:r w:rsidR="007C4A03" w:rsidRPr="00055B0B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Pr="00055B0B">
        <w:rPr>
          <w:rFonts w:ascii="Liberation Serif" w:eastAsia="Calibri" w:hAnsi="Liberation Serif" w:cs="Liberation Serif"/>
          <w:sz w:val="26"/>
          <w:szCs w:val="26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055B0B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5B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055B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темовского городского округа </w:t>
      </w:r>
      <w:r w:rsidRPr="00055B0B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Черемных Н.А.</w:t>
      </w:r>
    </w:p>
    <w:p w:rsidR="006B38DD" w:rsidRPr="00055B0B" w:rsidRDefault="006B38DD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8DD" w:rsidRPr="00055B0B" w:rsidRDefault="006B38DD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8DD" w:rsidRPr="00055B0B" w:rsidRDefault="00140FC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5B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Артемовского городского округа</w:t>
      </w:r>
      <w:r w:rsidRPr="00055B0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</w:t>
      </w:r>
      <w:r w:rsidR="009020BF" w:rsidRPr="00055B0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055B0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F6E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Pr="00055B0B">
        <w:rPr>
          <w:rFonts w:ascii="Liberation Serif" w:eastAsia="Times New Roman" w:hAnsi="Liberation Serif" w:cs="Times New Roman"/>
          <w:sz w:val="26"/>
          <w:szCs w:val="26"/>
          <w:lang w:eastAsia="ru-RU"/>
        </w:rPr>
        <w:t>К.М. Трофимов</w:t>
      </w:r>
    </w:p>
    <w:sectPr w:rsidR="006B38DD" w:rsidRPr="00055B0B">
      <w:headerReference w:type="default" r:id="rId10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87" w:rsidRDefault="00744E87">
      <w:pPr>
        <w:spacing w:after="0" w:line="240" w:lineRule="auto"/>
      </w:pPr>
      <w:r>
        <w:separator/>
      </w:r>
    </w:p>
  </w:endnote>
  <w:endnote w:type="continuationSeparator" w:id="0">
    <w:p w:rsidR="00744E87" w:rsidRDefault="0074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87" w:rsidRDefault="00744E87">
      <w:pPr>
        <w:spacing w:after="0" w:line="240" w:lineRule="auto"/>
      </w:pPr>
      <w:r>
        <w:separator/>
      </w:r>
    </w:p>
  </w:footnote>
  <w:footnote w:type="continuationSeparator" w:id="0">
    <w:p w:rsidR="00744E87" w:rsidRDefault="0074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6E87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5B0B"/>
    <w:rsid w:val="00060C58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9348A"/>
    <w:rsid w:val="002C2BA0"/>
    <w:rsid w:val="002C6F5F"/>
    <w:rsid w:val="00365CB8"/>
    <w:rsid w:val="0037649A"/>
    <w:rsid w:val="003812C0"/>
    <w:rsid w:val="003F5DB0"/>
    <w:rsid w:val="00403CFE"/>
    <w:rsid w:val="00426B8A"/>
    <w:rsid w:val="00443CAF"/>
    <w:rsid w:val="00460D5A"/>
    <w:rsid w:val="00470D06"/>
    <w:rsid w:val="00473867"/>
    <w:rsid w:val="0049156F"/>
    <w:rsid w:val="004D02A5"/>
    <w:rsid w:val="0053175C"/>
    <w:rsid w:val="00562965"/>
    <w:rsid w:val="005B71A9"/>
    <w:rsid w:val="005C5871"/>
    <w:rsid w:val="006076CB"/>
    <w:rsid w:val="006545AD"/>
    <w:rsid w:val="006879F5"/>
    <w:rsid w:val="006B38DD"/>
    <w:rsid w:val="006E70F6"/>
    <w:rsid w:val="006F2C55"/>
    <w:rsid w:val="00704B99"/>
    <w:rsid w:val="007132A1"/>
    <w:rsid w:val="00744E87"/>
    <w:rsid w:val="007743FB"/>
    <w:rsid w:val="007B55FF"/>
    <w:rsid w:val="007C4A03"/>
    <w:rsid w:val="007D1FA2"/>
    <w:rsid w:val="007E512E"/>
    <w:rsid w:val="007F5678"/>
    <w:rsid w:val="0083717D"/>
    <w:rsid w:val="00865595"/>
    <w:rsid w:val="009020BF"/>
    <w:rsid w:val="009077EC"/>
    <w:rsid w:val="0092003D"/>
    <w:rsid w:val="009456C9"/>
    <w:rsid w:val="00971E73"/>
    <w:rsid w:val="00980B30"/>
    <w:rsid w:val="009C5710"/>
    <w:rsid w:val="00A4606E"/>
    <w:rsid w:val="00A654AE"/>
    <w:rsid w:val="00AB5AB8"/>
    <w:rsid w:val="00AB6185"/>
    <w:rsid w:val="00AD4B47"/>
    <w:rsid w:val="00B71C83"/>
    <w:rsid w:val="00BD09A7"/>
    <w:rsid w:val="00BD6132"/>
    <w:rsid w:val="00C30A0F"/>
    <w:rsid w:val="00C3423A"/>
    <w:rsid w:val="00C51460"/>
    <w:rsid w:val="00CC60A8"/>
    <w:rsid w:val="00D41E46"/>
    <w:rsid w:val="00D477E0"/>
    <w:rsid w:val="00D71C8D"/>
    <w:rsid w:val="00DA2AC6"/>
    <w:rsid w:val="00E23B4D"/>
    <w:rsid w:val="00E30391"/>
    <w:rsid w:val="00E37F50"/>
    <w:rsid w:val="00E42013"/>
    <w:rsid w:val="00E540D6"/>
    <w:rsid w:val="00E969D2"/>
    <w:rsid w:val="00ED7C8F"/>
    <w:rsid w:val="00EE3C85"/>
    <w:rsid w:val="00EF2E2C"/>
    <w:rsid w:val="00F4213A"/>
    <w:rsid w:val="00F464E6"/>
    <w:rsid w:val="00F47360"/>
    <w:rsid w:val="00F856ED"/>
    <w:rsid w:val="00FF00AE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C259-36A9-40D6-86D9-A720CBE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14</cp:revision>
  <cp:lastPrinted>2022-09-14T09:57:00Z</cp:lastPrinted>
  <dcterms:created xsi:type="dcterms:W3CDTF">2022-05-12T05:14:00Z</dcterms:created>
  <dcterms:modified xsi:type="dcterms:W3CDTF">2022-09-14T10:03:00Z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