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E" w:rsidRPr="003A071E" w:rsidRDefault="00B9074E" w:rsidP="00B9074E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3A071E">
        <w:rPr>
          <w:noProof/>
          <w:lang w:eastAsia="ru-RU"/>
        </w:rPr>
        <w:drawing>
          <wp:inline distT="0" distB="0" distL="0" distR="0" wp14:anchorId="46785CA4" wp14:editId="1286E4BC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4E" w:rsidRPr="003A071E" w:rsidRDefault="00B9074E" w:rsidP="00B9074E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3A071E">
        <w:rPr>
          <w:rFonts w:ascii="Arial" w:hAnsi="Arial"/>
          <w:b/>
          <w:sz w:val="28"/>
        </w:rPr>
        <w:t>Администрация Артемовского городского округа</w:t>
      </w:r>
      <w:r w:rsidRPr="003A071E">
        <w:rPr>
          <w:b/>
          <w:spacing w:val="120"/>
          <w:sz w:val="44"/>
        </w:rPr>
        <w:t xml:space="preserve"> </w:t>
      </w:r>
    </w:p>
    <w:p w:rsidR="00B9074E" w:rsidRPr="003A071E" w:rsidRDefault="00B9074E" w:rsidP="00B9074E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3A071E">
        <w:rPr>
          <w:b/>
          <w:spacing w:val="120"/>
          <w:sz w:val="44"/>
        </w:rPr>
        <w:t>ПОСТАНОВЛЕНИЕ</w:t>
      </w:r>
    </w:p>
    <w:p w:rsidR="00B9074E" w:rsidRPr="003A071E" w:rsidRDefault="00B9074E" w:rsidP="00B9074E">
      <w:pPr>
        <w:shd w:val="clear" w:color="auto" w:fill="FFFFFF" w:themeFill="background1"/>
        <w:tabs>
          <w:tab w:val="left" w:pos="709"/>
        </w:tabs>
        <w:spacing w:before="180"/>
        <w:jc w:val="center"/>
        <w:rPr>
          <w:b/>
          <w:spacing w:val="120"/>
          <w:sz w:val="24"/>
          <w:szCs w:val="24"/>
        </w:rPr>
      </w:pPr>
    </w:p>
    <w:p w:rsidR="00B9074E" w:rsidRDefault="00B9074E" w:rsidP="00B9074E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A071E">
        <w:rPr>
          <w:rFonts w:ascii="Times New Roman" w:hAnsi="Times New Roman" w:cs="Times New Roman"/>
          <w:sz w:val="28"/>
          <w:szCs w:val="28"/>
        </w:rPr>
        <w:t xml:space="preserve">  №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4E" w:rsidRPr="00566202" w:rsidRDefault="00B9074E" w:rsidP="00B9074E">
      <w:pPr>
        <w:shd w:val="clear" w:color="auto" w:fill="FFFFFF" w:themeFill="background1"/>
        <w:tabs>
          <w:tab w:val="left" w:pos="-1134"/>
          <w:tab w:val="right" w:pos="8647"/>
        </w:tabs>
        <w:spacing w:befor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20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56620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66202" w:rsidRPr="00566202">
        <w:rPr>
          <w:rFonts w:ascii="Times New Roman" w:hAnsi="Times New Roman" w:cs="Times New Roman"/>
          <w:b/>
          <w:i/>
          <w:sz w:val="28"/>
          <w:szCs w:val="28"/>
        </w:rPr>
        <w:t>Административн</w:t>
      </w:r>
      <w:r w:rsidR="00566202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="00566202" w:rsidRPr="00566202">
        <w:rPr>
          <w:rFonts w:ascii="Times New Roman" w:hAnsi="Times New Roman" w:cs="Times New Roman"/>
          <w:b/>
          <w:i/>
          <w:sz w:val="28"/>
          <w:szCs w:val="28"/>
        </w:rPr>
        <w:t>регламент предоставления муниципальной услуги «Выдача градостроительных планов земельных участков на территории Артемовского городского округа»</w:t>
      </w:r>
    </w:p>
    <w:p w:rsidR="00B9074E" w:rsidRPr="00BA3473" w:rsidRDefault="00B9074E" w:rsidP="00B90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4E" w:rsidRPr="00BA3473" w:rsidRDefault="00B9074E" w:rsidP="00B9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7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</w:t>
      </w:r>
      <w:r w:rsidR="00566202" w:rsidRPr="00BA3473">
        <w:rPr>
          <w:rFonts w:ascii="Times New Roman" w:hAnsi="Times New Roman" w:cs="Times New Roman"/>
          <w:bCs/>
          <w:iCs/>
          <w:sz w:val="28"/>
          <w:szCs w:val="28"/>
        </w:rPr>
        <w:t xml:space="preserve">с пунктом 6 статьи 57.3 Градостроительного кодекса Российской Федерации, </w:t>
      </w:r>
      <w:r w:rsidR="00566202" w:rsidRPr="00BA3473">
        <w:rPr>
          <w:rFonts w:ascii="Times New Roman" w:hAnsi="Times New Roman"/>
          <w:sz w:val="28"/>
          <w:szCs w:val="28"/>
        </w:rPr>
        <w:t>Федеральным законом от  27</w:t>
      </w:r>
      <w:r w:rsidR="00E15556">
        <w:rPr>
          <w:rFonts w:ascii="Times New Roman" w:hAnsi="Times New Roman"/>
          <w:sz w:val="28"/>
          <w:szCs w:val="28"/>
        </w:rPr>
        <w:t xml:space="preserve"> июля </w:t>
      </w:r>
      <w:r w:rsidR="00566202" w:rsidRPr="00BA3473">
        <w:rPr>
          <w:rFonts w:ascii="Times New Roman" w:hAnsi="Times New Roman"/>
          <w:sz w:val="28"/>
          <w:szCs w:val="28"/>
        </w:rPr>
        <w:t>2010</w:t>
      </w:r>
      <w:r w:rsidR="00E15556">
        <w:rPr>
          <w:rFonts w:ascii="Times New Roman" w:hAnsi="Times New Roman"/>
          <w:sz w:val="28"/>
          <w:szCs w:val="28"/>
        </w:rPr>
        <w:t xml:space="preserve"> года</w:t>
      </w:r>
      <w:r w:rsidR="00566202" w:rsidRPr="00BA3473">
        <w:rPr>
          <w:rFonts w:ascii="Times New Roman" w:hAnsi="Times New Roman"/>
          <w:sz w:val="28"/>
          <w:szCs w:val="28"/>
        </w:rPr>
        <w:t xml:space="preserve"> </w:t>
      </w:r>
      <w:r w:rsidR="00E15556">
        <w:rPr>
          <w:rFonts w:ascii="Times New Roman" w:hAnsi="Times New Roman"/>
          <w:sz w:val="28"/>
          <w:szCs w:val="28"/>
        </w:rPr>
        <w:t xml:space="preserve">                       </w:t>
      </w:r>
      <w:r w:rsidR="00566202" w:rsidRPr="00BA347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руководствуясь статьями 30,</w:t>
      </w:r>
      <w:r w:rsidR="00E15556">
        <w:rPr>
          <w:rFonts w:ascii="Times New Roman" w:hAnsi="Times New Roman"/>
          <w:sz w:val="28"/>
          <w:szCs w:val="28"/>
        </w:rPr>
        <w:t xml:space="preserve"> </w:t>
      </w:r>
      <w:r w:rsidR="00566202" w:rsidRPr="00BA3473">
        <w:rPr>
          <w:rFonts w:ascii="Times New Roman" w:hAnsi="Times New Roman"/>
          <w:sz w:val="28"/>
          <w:szCs w:val="28"/>
        </w:rPr>
        <w:t>31 Устава Артемовского городского округа</w:t>
      </w:r>
      <w:r w:rsidR="00BA3473">
        <w:rPr>
          <w:rFonts w:ascii="Times New Roman" w:hAnsi="Times New Roman"/>
          <w:b/>
          <w:sz w:val="28"/>
          <w:szCs w:val="28"/>
        </w:rPr>
        <w:t>,</w:t>
      </w:r>
      <w:r w:rsidR="00566202" w:rsidRPr="00BA3473">
        <w:rPr>
          <w:rFonts w:ascii="Times New Roman" w:hAnsi="Times New Roman"/>
          <w:b/>
          <w:sz w:val="28"/>
          <w:szCs w:val="28"/>
        </w:rPr>
        <w:t xml:space="preserve"> </w:t>
      </w:r>
    </w:p>
    <w:p w:rsidR="00B9074E" w:rsidRPr="00BA3473" w:rsidRDefault="00B9074E" w:rsidP="00B90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074E" w:rsidRPr="00BA3473" w:rsidRDefault="00B9074E" w:rsidP="00B90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473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566202" w:rsidRPr="00BA3473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«Выдача градостроительных планов земельных участков на территории Артемовского городского округа»</w:t>
      </w:r>
      <w:r w:rsidRPr="00BA347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566202" w:rsidRPr="00BA3473">
        <w:rPr>
          <w:rFonts w:ascii="Times New Roman" w:hAnsi="Times New Roman" w:cs="Times New Roman"/>
          <w:sz w:val="28"/>
          <w:szCs w:val="28"/>
        </w:rPr>
        <w:t>04</w:t>
      </w:r>
      <w:r w:rsidRPr="00BA3473">
        <w:rPr>
          <w:rFonts w:ascii="Times New Roman" w:hAnsi="Times New Roman" w:cs="Times New Roman"/>
          <w:sz w:val="28"/>
          <w:szCs w:val="28"/>
        </w:rPr>
        <w:t>.</w:t>
      </w:r>
      <w:r w:rsidR="00566202" w:rsidRPr="00BA3473">
        <w:rPr>
          <w:rFonts w:ascii="Times New Roman" w:hAnsi="Times New Roman" w:cs="Times New Roman"/>
          <w:sz w:val="28"/>
          <w:szCs w:val="28"/>
        </w:rPr>
        <w:t>08</w:t>
      </w:r>
      <w:r w:rsidRPr="00BA3473">
        <w:rPr>
          <w:rFonts w:ascii="Times New Roman" w:hAnsi="Times New Roman" w:cs="Times New Roman"/>
          <w:sz w:val="28"/>
          <w:szCs w:val="28"/>
        </w:rPr>
        <w:t>.201</w:t>
      </w:r>
      <w:r w:rsidR="00566202" w:rsidRPr="00BA3473">
        <w:rPr>
          <w:rFonts w:ascii="Times New Roman" w:hAnsi="Times New Roman" w:cs="Times New Roman"/>
          <w:sz w:val="28"/>
          <w:szCs w:val="28"/>
        </w:rPr>
        <w:t>6</w:t>
      </w:r>
      <w:r w:rsidRPr="00BA3473">
        <w:rPr>
          <w:rFonts w:ascii="Times New Roman" w:hAnsi="Times New Roman" w:cs="Times New Roman"/>
          <w:sz w:val="28"/>
          <w:szCs w:val="28"/>
        </w:rPr>
        <w:t xml:space="preserve"> № </w:t>
      </w:r>
      <w:r w:rsidR="00566202" w:rsidRPr="00BA3473">
        <w:rPr>
          <w:rFonts w:ascii="Times New Roman" w:hAnsi="Times New Roman" w:cs="Times New Roman"/>
          <w:sz w:val="28"/>
          <w:szCs w:val="28"/>
        </w:rPr>
        <w:t>877</w:t>
      </w:r>
      <w:r w:rsidRPr="00BA3473">
        <w:rPr>
          <w:rFonts w:ascii="Times New Roman" w:hAnsi="Times New Roman" w:cs="Times New Roman"/>
          <w:sz w:val="28"/>
          <w:szCs w:val="28"/>
        </w:rPr>
        <w:t>-ПА</w:t>
      </w:r>
      <w:r w:rsidR="004D70C1" w:rsidRPr="00BA34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6202" w:rsidRPr="00BA3473">
        <w:rPr>
          <w:rFonts w:ascii="Times New Roman" w:hAnsi="Times New Roman" w:cs="Times New Roman"/>
          <w:sz w:val="28"/>
          <w:szCs w:val="28"/>
        </w:rPr>
        <w:t>Регламент</w:t>
      </w:r>
      <w:r w:rsidR="004D70C1" w:rsidRPr="00BA3473">
        <w:rPr>
          <w:rFonts w:ascii="Times New Roman" w:hAnsi="Times New Roman" w:cs="Times New Roman"/>
          <w:sz w:val="28"/>
          <w:szCs w:val="28"/>
        </w:rPr>
        <w:t>)</w:t>
      </w:r>
      <w:r w:rsidR="00566202" w:rsidRPr="00BA3473">
        <w:rPr>
          <w:rFonts w:ascii="Times New Roman" w:hAnsi="Times New Roman" w:cs="Times New Roman"/>
          <w:sz w:val="28"/>
          <w:szCs w:val="28"/>
        </w:rPr>
        <w:t>, следующие изменения</w:t>
      </w:r>
    </w:p>
    <w:p w:rsidR="00BA3473" w:rsidRPr="00BA3473" w:rsidRDefault="00566202" w:rsidP="00BA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473">
        <w:rPr>
          <w:rFonts w:ascii="Times New Roman" w:hAnsi="Times New Roman" w:cs="Times New Roman"/>
          <w:sz w:val="28"/>
          <w:szCs w:val="28"/>
        </w:rPr>
        <w:t xml:space="preserve">1) по тексту </w:t>
      </w:r>
      <w:r w:rsidR="00E1555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BA3473">
        <w:rPr>
          <w:rFonts w:ascii="Times New Roman" w:hAnsi="Times New Roman" w:cs="Times New Roman"/>
          <w:sz w:val="28"/>
          <w:szCs w:val="28"/>
        </w:rPr>
        <w:t>слова «глава Администрации Артемовского городского округа» заменить словами «глава Артемовского городского округа»</w:t>
      </w:r>
      <w:r w:rsidR="00BA3473" w:rsidRPr="00BA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3473" w:rsidRPr="00BA3473" w:rsidRDefault="00BA3473" w:rsidP="00B9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73">
        <w:rPr>
          <w:rFonts w:ascii="Times New Roman" w:hAnsi="Times New Roman" w:cs="Times New Roman"/>
          <w:sz w:val="28"/>
          <w:szCs w:val="28"/>
        </w:rPr>
        <w:t>2)</w:t>
      </w:r>
      <w:r w:rsidR="00B9074E" w:rsidRPr="00BA3473">
        <w:rPr>
          <w:rFonts w:ascii="Times New Roman" w:hAnsi="Times New Roman" w:cs="Times New Roman"/>
          <w:sz w:val="28"/>
          <w:szCs w:val="28"/>
        </w:rPr>
        <w:t xml:space="preserve"> </w:t>
      </w:r>
      <w:r w:rsidRPr="00BA3473">
        <w:rPr>
          <w:rFonts w:ascii="Times New Roman" w:hAnsi="Times New Roman" w:cs="Times New Roman"/>
          <w:sz w:val="28"/>
          <w:szCs w:val="28"/>
        </w:rPr>
        <w:t>в пункте 13 раздела 2 Регламента слова «в течение тридцати календарных дней» заменить словами «в течение двадцати рабочих дней».</w:t>
      </w:r>
    </w:p>
    <w:p w:rsidR="00BA3473" w:rsidRPr="00BA3473" w:rsidRDefault="00BA3473" w:rsidP="00BA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7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36C66" w:rsidRDefault="00BA3473" w:rsidP="002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3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473">
        <w:rPr>
          <w:rFonts w:ascii="Times New Roman" w:hAnsi="Times New Roman" w:cs="Times New Roman"/>
          <w:sz w:val="28"/>
          <w:szCs w:val="28"/>
        </w:rPr>
        <w:t xml:space="preserve"> исполнением по</w:t>
      </w:r>
      <w:r w:rsidR="00236C66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236C66" w:rsidRDefault="00236C66" w:rsidP="002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C66" w:rsidRDefault="00236C66" w:rsidP="002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C66" w:rsidRDefault="00236C66" w:rsidP="0023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E155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А.В. Самочернов</w:t>
      </w:r>
    </w:p>
    <w:p w:rsidR="00E15556" w:rsidRDefault="00E15556" w:rsidP="0023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66" w:rsidRDefault="00236C66" w:rsidP="0023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66" w:rsidRPr="00236C66" w:rsidRDefault="00236C66" w:rsidP="00236C6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66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236C66" w:rsidRPr="00236C66" w:rsidRDefault="00236C66" w:rsidP="00236C6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66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236C66" w:rsidRPr="00236C66" w:rsidRDefault="00236C66" w:rsidP="00236C6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66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</w:p>
    <w:p w:rsidR="00236C66" w:rsidRPr="00236C66" w:rsidRDefault="00236C66" w:rsidP="00236C66">
      <w:pPr>
        <w:shd w:val="clear" w:color="auto" w:fill="FFFFFF" w:themeFill="background1"/>
        <w:tabs>
          <w:tab w:val="left" w:pos="-1134"/>
          <w:tab w:val="right" w:pos="8647"/>
        </w:tabs>
        <w:spacing w:before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C66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Артемовского городского округа»</w:t>
      </w:r>
    </w:p>
    <w:p w:rsidR="00236C66" w:rsidRPr="00DC559F" w:rsidRDefault="00236C66" w:rsidP="00236C66">
      <w:pPr>
        <w:spacing w:after="0" w:line="240" w:lineRule="auto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48"/>
        <w:gridCol w:w="1404"/>
        <w:gridCol w:w="1400"/>
        <w:gridCol w:w="1610"/>
      </w:tblGrid>
      <w:tr w:rsidR="00236C66" w:rsidRPr="00236C66" w:rsidTr="004F593D">
        <w:trPr>
          <w:cantSplit/>
        </w:trPr>
        <w:tc>
          <w:tcPr>
            <w:tcW w:w="3119" w:type="dxa"/>
            <w:vMerge w:val="restart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  <w:vMerge w:val="restart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4414" w:type="dxa"/>
            <w:gridSpan w:val="3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236C66" w:rsidRPr="00236C66" w:rsidTr="004F593D">
        <w:trPr>
          <w:cantSplit/>
        </w:trPr>
        <w:tc>
          <w:tcPr>
            <w:tcW w:w="3119" w:type="dxa"/>
            <w:vMerge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610" w:type="dxa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236C66" w:rsidRPr="00236C66" w:rsidTr="004F593D">
        <w:trPr>
          <w:cantSplit/>
        </w:trPr>
        <w:tc>
          <w:tcPr>
            <w:tcW w:w="3119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248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М.Л. Суворова</w:t>
            </w:r>
          </w:p>
        </w:tc>
        <w:tc>
          <w:tcPr>
            <w:tcW w:w="1404" w:type="dxa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36C66" w:rsidRPr="00236C66" w:rsidRDefault="00236C66" w:rsidP="0023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6" w:rsidRPr="00236C66" w:rsidTr="004F593D">
        <w:tc>
          <w:tcPr>
            <w:tcW w:w="3119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248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Е.В. Пономарева</w:t>
            </w:r>
          </w:p>
        </w:tc>
        <w:tc>
          <w:tcPr>
            <w:tcW w:w="1404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66" w:rsidRPr="00236C66" w:rsidTr="004F593D">
        <w:tc>
          <w:tcPr>
            <w:tcW w:w="3119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 -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городскому хозяйству и жилью Администрации</w:t>
            </w:r>
          </w:p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248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6">
              <w:rPr>
                <w:rFonts w:ascii="Times New Roman" w:hAnsi="Times New Roman" w:cs="Times New Roman"/>
                <w:sz w:val="24"/>
                <w:szCs w:val="24"/>
              </w:rPr>
              <w:t>А.И. Миронов</w:t>
            </w:r>
          </w:p>
        </w:tc>
        <w:tc>
          <w:tcPr>
            <w:tcW w:w="1404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36C66" w:rsidRPr="00236C66" w:rsidRDefault="00236C66" w:rsidP="0023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66" w:rsidRDefault="00236C66" w:rsidP="00236C66">
      <w:pPr>
        <w:spacing w:after="0" w:line="240" w:lineRule="auto"/>
      </w:pPr>
    </w:p>
    <w:p w:rsidR="00236C66" w:rsidRPr="00236C66" w:rsidRDefault="00236C66" w:rsidP="0023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66">
        <w:rPr>
          <w:rFonts w:ascii="Times New Roman" w:hAnsi="Times New Roman" w:cs="Times New Roman"/>
          <w:sz w:val="24"/>
          <w:szCs w:val="24"/>
        </w:rPr>
        <w:t xml:space="preserve">Постановление разослать: </w:t>
      </w:r>
    </w:p>
    <w:p w:rsidR="00236C66" w:rsidRPr="00236C66" w:rsidRDefault="00236C66" w:rsidP="0023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66">
        <w:rPr>
          <w:rFonts w:ascii="Times New Roman" w:hAnsi="Times New Roman" w:cs="Times New Roman"/>
          <w:sz w:val="24"/>
          <w:szCs w:val="24"/>
        </w:rPr>
        <w:t>Комитету по архитектуре и градостроительству АГО</w:t>
      </w:r>
    </w:p>
    <w:p w:rsidR="00236C66" w:rsidRPr="00236C66" w:rsidRDefault="00236C66" w:rsidP="00236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6C66" w:rsidRPr="00236C66" w:rsidRDefault="00236C66" w:rsidP="0023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66">
        <w:rPr>
          <w:rFonts w:ascii="Times New Roman" w:hAnsi="Times New Roman" w:cs="Times New Roman"/>
          <w:sz w:val="24"/>
          <w:szCs w:val="24"/>
        </w:rPr>
        <w:t>Исполнитель:  Председатель Комитета по архитектуре и градостроительству Артемовского городского округа Булатова Н.В, тел. 2-42-68</w:t>
      </w:r>
    </w:p>
    <w:p w:rsidR="00236C66" w:rsidRPr="00236C66" w:rsidRDefault="00236C66" w:rsidP="0023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66" w:rsidRPr="00236C66" w:rsidRDefault="00236C66" w:rsidP="0023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C66" w:rsidRPr="00236C66" w:rsidSect="00B9074E">
      <w:pgSz w:w="11906" w:h="16838"/>
      <w:pgMar w:top="1134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4E"/>
    <w:rsid w:val="00236C66"/>
    <w:rsid w:val="002D6AE1"/>
    <w:rsid w:val="003E6D73"/>
    <w:rsid w:val="004D70C1"/>
    <w:rsid w:val="00544F37"/>
    <w:rsid w:val="00566202"/>
    <w:rsid w:val="006136BE"/>
    <w:rsid w:val="00723061"/>
    <w:rsid w:val="00746C7E"/>
    <w:rsid w:val="008532E3"/>
    <w:rsid w:val="008E4421"/>
    <w:rsid w:val="00B9074E"/>
    <w:rsid w:val="00BA3473"/>
    <w:rsid w:val="00DC604F"/>
    <w:rsid w:val="00E01DBF"/>
    <w:rsid w:val="00E15556"/>
    <w:rsid w:val="00E256AF"/>
    <w:rsid w:val="00E40771"/>
    <w:rsid w:val="00E70C16"/>
    <w:rsid w:val="00E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E"/>
  </w:style>
  <w:style w:type="paragraph" w:styleId="6">
    <w:name w:val="heading 6"/>
    <w:basedOn w:val="a"/>
    <w:next w:val="a"/>
    <w:link w:val="60"/>
    <w:qFormat/>
    <w:rsid w:val="00B9074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4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907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E"/>
  </w:style>
  <w:style w:type="paragraph" w:styleId="6">
    <w:name w:val="heading 6"/>
    <w:basedOn w:val="a"/>
    <w:next w:val="a"/>
    <w:link w:val="60"/>
    <w:qFormat/>
    <w:rsid w:val="00B9074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4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907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2016-10-26T09:11:00Z</cp:lastPrinted>
  <dcterms:created xsi:type="dcterms:W3CDTF">2018-08-06T04:27:00Z</dcterms:created>
  <dcterms:modified xsi:type="dcterms:W3CDTF">2018-08-08T04:05:00Z</dcterms:modified>
</cp:coreProperties>
</file>