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numPr>
          <w:ilvl w:val="0"/>
          <w:numId w:val="0"/>
        </w:numPr>
        <w:ind w:left="5103" w:hanging="0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Приложение </w:t>
      </w:r>
      <w:r>
        <w:rPr>
          <w:rFonts w:cs="Liberation Serif" w:ascii="Liberation Serif" w:hAnsi="Liberation Serif"/>
          <w:sz w:val="24"/>
          <w:szCs w:val="24"/>
        </w:rPr>
        <w:t>2</w:t>
      </w:r>
    </w:p>
    <w:p>
      <w:pPr>
        <w:pStyle w:val="ConsPlusNormal"/>
        <w:ind w:left="5103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к Административному регламенту</w:t>
      </w:r>
    </w:p>
    <w:p>
      <w:pPr>
        <w:pStyle w:val="Normal"/>
        <w:widowControl w:val="false"/>
        <w:ind w:left="5103" w:hanging="0"/>
        <w:rPr>
          <w:rFonts w:ascii="Liberation Serif" w:hAnsi="Liberation Serif" w:cs="Liberation Serif"/>
        </w:rPr>
      </w:pPr>
      <w:r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«Согласование проведения переустройства и (или) перепланировки помещения </w:t>
      </w:r>
      <w:bookmarkStart w:id="0" w:name="_GoBack"/>
      <w:bookmarkEnd w:id="0"/>
      <w:r>
        <w:rPr>
          <w:rFonts w:ascii="Liberation Serif" w:hAnsi="Liberation Serif"/>
          <w:szCs w:val="28"/>
        </w:rPr>
        <w:t>в многоквартирном доме</w:t>
      </w:r>
      <w:r>
        <w:rPr>
          <w:rFonts w:cs="Liberation Serif" w:ascii="Liberation Serif" w:hAnsi="Liberation Serif"/>
        </w:rPr>
        <w:t>»</w:t>
      </w:r>
    </w:p>
    <w:p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728"/>
      <w:bookmarkEnd w:id="1"/>
      <w:r>
        <w:rPr>
          <w:rFonts w:cs="Liberation Serif" w:ascii="Liberation Serif" w:hAnsi="Liberation Serif"/>
          <w:sz w:val="24"/>
          <w:szCs w:val="24"/>
        </w:rPr>
        <w:t>ФОРМА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РЕШЕНИЯ ОБ ОТКАЗЕ В СОГЛАСОВАНИИ ПЕРЕУСТРОЙСТВА</w:t>
      </w:r>
    </w:p>
    <w:p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 (ИЛИ) ПЕРЕПЛАНИРОВКИ ПОМЕЩЕНИЯ</w:t>
      </w:r>
    </w:p>
    <w:p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Герб ________________________</w:t>
      </w:r>
    </w:p>
    <w:p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eastAsia="Calibri" w:cs="Liberation Serif" w:ascii="Liberation Serif" w:hAnsi="Liberation Serif" w:eastAsiaTheme="minorHAnsi"/>
          <w:lang w:eastAsia="en-US"/>
        </w:rPr>
        <w:t>(Артемовского городского округа)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АДМИНИСТРАЦИЯ АРТЕМОВСКОГО ГОРОДСКОГО ОКРУГА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eastAsia="Calibri" w:cs="Liberation Serif" w:ascii="Liberation Serif" w:hAnsi="Liberation Serif" w:eastAsiaTheme="minorHAnsi"/>
          <w:sz w:val="24"/>
          <w:szCs w:val="24"/>
          <w:lang w:eastAsia="en-US"/>
        </w:rPr>
        <w:t>Управление архитектуры и градостроительства Администрации Артемовского городского округа</w:t>
      </w:r>
    </w:p>
    <w:p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(наименование органа)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РЕШЕНИЕ</w:t>
      </w:r>
    </w:p>
    <w:p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                                                                        № ________________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Об отказе в согласовании переустройства</w:t>
      </w:r>
    </w:p>
    <w:p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и (или) перепланировки помещения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В  связи  с  обращением  (указать  фамилию,  инициалы физического лица, наименование юридического лица) о намерении провести переустройство и (или) перепланировку  (указать  нужное) помещения по адресу (указать адрес или место нахождения помещения), занимаемого/принадлежащего (указать нужное) на основании  (указать  вид  и  реквизиты  правоустанавливающего документа на переустраиваемое и (или) перепланируемое  помещение)  по  результатам рассмотрения представленных документов приемочная комиссия</w:t>
      </w:r>
    </w:p>
    <w:p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РЕШИЛА:</w:t>
      </w:r>
    </w:p>
    <w:p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Отказать в согласовании переустройства и (или) перепланировки (указать нужное) помещения на основании (указать основания, предусмотренные </w:t>
      </w:r>
      <w:hyperlink r:id="rId2">
        <w:r>
          <w:rPr>
            <w:rFonts w:cs="Liberation Serif" w:ascii="Liberation Serif" w:hAnsi="Liberation Serif"/>
            <w:sz w:val="24"/>
            <w:szCs w:val="24"/>
          </w:rPr>
          <w:t>статьей 27</w:t>
        </w:r>
      </w:hyperlink>
      <w:r>
        <w:rPr>
          <w:rFonts w:cs="Liberation Serif" w:ascii="Liberation Serif" w:hAnsi="Liberation Serif"/>
          <w:sz w:val="24"/>
          <w:szCs w:val="24"/>
        </w:rPr>
        <w:t xml:space="preserve"> Жилищного кодекса Российской Федерации).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Председатель приемочной комиссии    ________________    ___________________________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sz w:val="24"/>
          <w:szCs w:val="24"/>
        </w:rPr>
        <w:t>(подпись)                   (инициалы и фамилия)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Получил:   _________    ____________________________________    ____________________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</w:t>
      </w:r>
      <w:r>
        <w:rPr>
          <w:rFonts w:cs="Liberation Serif" w:ascii="Liberation Serif" w:hAnsi="Liberation Serif"/>
          <w:sz w:val="24"/>
          <w:szCs w:val="24"/>
        </w:rPr>
        <w:t>(подпись)              (инициалы и фамилия заявителя                                 (дата)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                             </w:t>
      </w:r>
      <w:r>
        <w:rPr>
          <w:rFonts w:cs="Liberation Serif" w:ascii="Liberation Serif" w:hAnsi="Liberation Serif"/>
          <w:sz w:val="24"/>
          <w:szCs w:val="24"/>
        </w:rPr>
        <w:t>или уполномоченного лица заявителя)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Решение направлено в адрес заявителя(ей):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________________________________   ___________  _______________________    _______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 </w:t>
      </w:r>
      <w:r>
        <w:rPr>
          <w:rFonts w:cs="Liberation Serif" w:ascii="Liberation Serif" w:hAnsi="Liberation Serif"/>
          <w:sz w:val="24"/>
          <w:szCs w:val="24"/>
        </w:rPr>
        <w:t>(наименование должности                (подпись)           (инициалы и фамилия)             (дата)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 </w:t>
      </w:r>
      <w:r>
        <w:rPr>
          <w:rFonts w:cs="Liberation Serif" w:ascii="Liberation Serif" w:hAnsi="Liberation Serif"/>
          <w:sz w:val="24"/>
          <w:szCs w:val="24"/>
        </w:rPr>
        <w:t>специалиста, направившего</w:t>
      </w:r>
    </w:p>
    <w:p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 xml:space="preserve">        </w:t>
      </w:r>
      <w:r>
        <w:rPr>
          <w:rFonts w:cs="Liberation Serif" w:ascii="Liberation Serif" w:hAnsi="Liberation Serif"/>
          <w:sz w:val="24"/>
          <w:szCs w:val="24"/>
        </w:rPr>
        <w:t>решение в адрес заявителя(ей)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7db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bd7dbf"/>
    <w:rPr>
      <w:color w:val="0563C1" w:themeColor="hyperlink"/>
      <w:u w:val="single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1d48f5"/>
    <w:rPr>
      <w:rFonts w:ascii="Segoe UI" w:hAnsi="Segoe UI" w:eastAsia="Times New Roman" w:cs="Segoe UI"/>
      <w:sz w:val="18"/>
      <w:szCs w:val="18"/>
      <w:lang w:eastAsia="ru-RU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bd7db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bd7db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1d48f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LibreOffice/7.5.0.3$Windows_X86_64 LibreOffice_project/c21113d003cd3efa8c53188764377a8272d9d6de</Application>
  <AppVersion>15.0000</AppVersion>
  <Pages>1</Pages>
  <Words>179</Words>
  <Characters>1577</Characters>
  <CharactersWithSpaces>2089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2024-04-10T11:32:00Z</dcterms:created>
  <dc:creator>Priemnaya-pc</dc:creator>
  <dc:description/>
  <dc:language>ru-RU</dc:language>
  <cp:lastModifiedBy/>
  <cp:lastPrinted>2022-04-22T05:12:00Z</cp:lastPrinted>
  <dcterms:modified xsi:type="dcterms:W3CDTF">2024-04-27T11:06:44Z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