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2397" w14:textId="77777777" w:rsidR="00D80916" w:rsidRDefault="00D80916" w:rsidP="00000AF5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8091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культуры Артемовского городского округа Дворец культуры «Энергетик»</w:t>
      </w:r>
      <w:r w:rsidRPr="00D8091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</w:p>
    <w:p w14:paraId="64F6E51F" w14:textId="6B02EA3D" w:rsidR="00037BD6" w:rsidRPr="00695AAB" w:rsidRDefault="00691812" w:rsidP="00000AF5">
      <w:pPr>
        <w:jc w:val="center"/>
      </w:pPr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</w:p>
    <w:p w14:paraId="2C7BE6EE" w14:textId="77777777" w:rsidR="004A418F" w:rsidRDefault="004A418F" w:rsidP="004A418F">
      <w:pPr>
        <w:spacing w:after="200" w:line="276" w:lineRule="auto"/>
        <w:ind w:firstLine="70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При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p w14:paraId="7D29F2A3" w14:textId="77777777" w:rsidR="004A418F" w:rsidRPr="004A418F" w:rsidRDefault="004A418F" w:rsidP="004A418F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 лучших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улучшилась (показатель вырос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ухудшилась (показатель упал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8007ADB" w:rsidR="00514689" w:rsidRDefault="00514689" w:rsidP="007761D5"/>
    <w:p w14:paraId="608EBDE5" w14:textId="77777777" w:rsidR="001C2BFE" w:rsidRDefault="0051468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1C2BFE" w14:paraId="2C0C7AC8" w14:textId="77777777" w:rsidTr="0004225E"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D707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389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10368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</w:tr>
      <w:tr w:rsidR="001C2BFE" w14:paraId="57861592" w14:textId="77777777" w:rsidTr="0004225E"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7DD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7FE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4BE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2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2314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78E0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1C2BFE" w14:paraId="20AC055B" w14:textId="77777777" w:rsidTr="0004225E">
        <w:tc>
          <w:tcPr>
            <w:tcW w:w="11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66F8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38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D90546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623780, С.О., г. Артемовский, пл. Советов, 6</w:t>
            </w:r>
          </w:p>
        </w:tc>
      </w:tr>
      <w:tr w:rsidR="001C2BFE" w14:paraId="42A57D43" w14:textId="77777777" w:rsidTr="0004225E"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2D02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309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6681" w14:textId="77777777" w:rsidR="001C2BFE" w:rsidRDefault="00000000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1C2BFE">
                <w:rPr>
                  <w:rStyle w:val="a7"/>
                  <w:rFonts w:ascii="Liberation Serif" w:hAnsi="Liberation Serif" w:cs="Liberation Serif"/>
                </w:rPr>
                <w:t>https://disk.yandex.ru/d/Wjqo3dr5zY8z_g</w:t>
              </w:r>
            </w:hyperlink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2A9C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C2BFE" w14:paraId="51A32430" w14:textId="77777777" w:rsidTr="0004225E">
        <w:tc>
          <w:tcPr>
            <w:tcW w:w="420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3DF7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29A3" w14:textId="77777777" w:rsidR="001C2BFE" w:rsidRDefault="001C2BF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269</w:t>
            </w:r>
          </w:p>
        </w:tc>
      </w:tr>
      <w:tr w:rsidR="001C2BFE" w14:paraId="06052296" w14:textId="77777777" w:rsidTr="0004225E">
        <w:tc>
          <w:tcPr>
            <w:tcW w:w="420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1455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0090B59" w14:textId="77777777" w:rsidR="001C2BFE" w:rsidRDefault="001C2BF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93,92</w:t>
            </w:r>
          </w:p>
        </w:tc>
      </w:tr>
      <w:tr w:rsidR="001C2BFE" w14:paraId="4850E565" w14:textId="77777777" w:rsidTr="0004225E">
        <w:tc>
          <w:tcPr>
            <w:tcW w:w="420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9263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5894CB" w14:textId="77777777" w:rsidR="001C2BFE" w:rsidRDefault="001C2BFE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1C2BFE" w14:paraId="44E64998" w14:textId="77777777" w:rsidTr="0004225E">
        <w:tc>
          <w:tcPr>
            <w:tcW w:w="420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FA0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7990874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1C2BFE" w14:paraId="4C94B72E" w14:textId="77777777" w:rsidTr="0004225E">
        <w:tc>
          <w:tcPr>
            <w:tcW w:w="4209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2502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72A0EE" w14:textId="77777777" w:rsidR="001C2BFE" w:rsidRDefault="001C2BF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92,74</w:t>
            </w:r>
          </w:p>
        </w:tc>
      </w:tr>
      <w:tr w:rsidR="001C2BFE" w14:paraId="58FFCA59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4F0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9A2C7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8C34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7BE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5FE1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35B3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1C2BFE" w14:paraId="686E01C0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AC9F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3178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9D09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574E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40E6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912B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1C2BFE" w14:paraId="5739BB8D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880" w14:textId="77777777" w:rsidR="001C2BFE" w:rsidRDefault="001C2BF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CC109F8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95,40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4A81F0D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96,00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0BBF2CA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79,00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55E0AA5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99,40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3CB3EEB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99,80</w:t>
            </w:r>
          </w:p>
        </w:tc>
      </w:tr>
      <w:tr w:rsidR="001C2BFE" w14:paraId="3D05DA8B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E591" w14:textId="77777777" w:rsidR="001C2BFE" w:rsidRDefault="001C2BFE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15FC13F" w14:textId="77777777" w:rsidR="001C2BFE" w:rsidRDefault="001C2BF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37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8551FE" w14:textId="77777777" w:rsidR="001C2BFE" w:rsidRDefault="001C2BF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A781C0" w14:textId="77777777" w:rsidR="001C2BFE" w:rsidRDefault="001C2BF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21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295BA0" w14:textId="77777777" w:rsidR="001C2BFE" w:rsidRDefault="001C2BF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92D050"/>
            <w:noWrap/>
            <w:vAlign w:val="center"/>
            <w:hideMark/>
          </w:tcPr>
          <w:p w14:paraId="40ACB76E" w14:textId="77777777" w:rsidR="001C2BFE" w:rsidRDefault="001C2BF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42</w:t>
            </w:r>
          </w:p>
        </w:tc>
      </w:tr>
      <w:tr w:rsidR="001C2BFE" w14:paraId="6E95CB1D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C956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419C9E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2231F6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E39F07" w14:textId="77777777" w:rsidR="001C2BFE" w:rsidRDefault="001C2BF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58C8B3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93,80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187037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93,80</w:t>
            </w:r>
          </w:p>
        </w:tc>
      </w:tr>
      <w:tr w:rsidR="001C2BFE" w14:paraId="27619E10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0F46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AE18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BB5E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C729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4AB5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7BAE14B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1C2BFE" w14:paraId="6F4357A7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9EE8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15214FB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4FBADD7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648BD9E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40,00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F9F05D3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12AF6F09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C2BFE" w14:paraId="21B28B32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8208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10CD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8C3C2D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A8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4356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59EE2FF4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1C2BFE" w14:paraId="3C94C484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B1B0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BB79370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A01C1B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56331B8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97727B3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1B3ADF49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1C2BFE" w14:paraId="14E3556F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E35B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E702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2678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B56A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8BF5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1EFE17CA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1C2BFE" w14:paraId="1A4E20C8" w14:textId="77777777" w:rsidTr="0004225E">
        <w:tc>
          <w:tcPr>
            <w:tcW w:w="15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4DE0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7A25804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0BB8534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3960B3E0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4DE1585D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907C645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C2BFE" w14:paraId="1AFA6547" w14:textId="77777777" w:rsidTr="0004225E"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8B8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704D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B34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A54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7A73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50C4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3185" w14:textId="77777777" w:rsidR="001C2BFE" w:rsidRDefault="001C2BFE">
            <w:pPr>
              <w:rPr>
                <w:sz w:val="20"/>
                <w:szCs w:val="20"/>
              </w:rPr>
            </w:pPr>
          </w:p>
        </w:tc>
      </w:tr>
    </w:tbl>
    <w:p w14:paraId="6242A602" w14:textId="77777777" w:rsidR="001C2BFE" w:rsidRDefault="001C2BF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1180"/>
        <w:gridCol w:w="1180"/>
        <w:gridCol w:w="1407"/>
        <w:gridCol w:w="987"/>
        <w:gridCol w:w="1261"/>
        <w:gridCol w:w="1168"/>
      </w:tblGrid>
      <w:tr w:rsidR="001C2BFE" w14:paraId="53C7E125" w14:textId="77777777" w:rsidTr="001C2BFE"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C23D8" w14:textId="3EDDE90E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lastRenderedPageBreak/>
              <w:t>Экспертная оценка материалов, размещенных на официальном сайте организации:</w:t>
            </w:r>
          </w:p>
        </w:tc>
      </w:tr>
      <w:tr w:rsidR="001C2BFE" w14:paraId="66719790" w14:textId="77777777" w:rsidTr="001C2BFE"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361533D1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1C2BFE" w14:paraId="0C787675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2ED069D2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</w:tr>
      <w:tr w:rsidR="001C2BFE" w14:paraId="3682B9C5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51FD4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1C2BFE" w14:paraId="44EA5964" w14:textId="77777777" w:rsidTr="001C2BFE">
        <w:tc>
          <w:tcPr>
            <w:tcW w:w="2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501D856B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4552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2066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B915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80DCE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673FF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CE782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C2BFE" w14:paraId="1DB43645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43222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1C2BFE" w14:paraId="397AE5CF" w14:textId="77777777" w:rsidTr="001C2BFE">
        <w:tc>
          <w:tcPr>
            <w:tcW w:w="2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92A88B" w14:textId="77777777" w:rsidR="001C2BFE" w:rsidRDefault="001C2BFE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AE2C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8103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1E51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D52E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11B0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6DD2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C2BFE" w14:paraId="46778059" w14:textId="77777777" w:rsidTr="001C2BFE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F0BD8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406288C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B4E5CD9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84CD071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5E55032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9428380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B0BA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  <w:tr w:rsidR="001C2BFE" w14:paraId="74484127" w14:textId="77777777" w:rsidTr="001C2BFE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B9AF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93B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E39C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615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1860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DF10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786" w14:textId="77777777" w:rsidR="001C2BFE" w:rsidRDefault="001C2BFE">
            <w:pPr>
              <w:rPr>
                <w:sz w:val="20"/>
                <w:szCs w:val="20"/>
              </w:rPr>
            </w:pPr>
          </w:p>
        </w:tc>
      </w:tr>
    </w:tbl>
    <w:p w14:paraId="1CD09267" w14:textId="77777777" w:rsidR="001C2BFE" w:rsidRDefault="001C2BF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8"/>
        <w:gridCol w:w="1217"/>
      </w:tblGrid>
      <w:tr w:rsidR="001C2BFE" w14:paraId="61BE439E" w14:textId="77777777" w:rsidTr="001C2BFE"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87C1E" w14:textId="31E79875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lastRenderedPageBreak/>
              <w:t>Результаты опроса получателей услуг - % удовлетворенных</w:t>
            </w:r>
          </w:p>
        </w:tc>
      </w:tr>
      <w:tr w:rsidR="001C2BFE" w14:paraId="2F9D61AC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F17E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9215A99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99,17</w:t>
            </w:r>
          </w:p>
        </w:tc>
      </w:tr>
      <w:tr w:rsidR="001C2BFE" w14:paraId="59A1AA6E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BEE7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1807F55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98,36</w:t>
            </w:r>
          </w:p>
        </w:tc>
      </w:tr>
      <w:tr w:rsidR="001C2BFE" w14:paraId="0145B2D5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33E6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417D4A5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C2BFE" w14:paraId="5B92972B" w14:textId="77777777" w:rsidTr="001C2BFE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56A4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0AB36F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</w:tr>
      <w:tr w:rsidR="001C2BFE" w14:paraId="1AB84190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E3167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79FBA9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98,83</w:t>
            </w:r>
          </w:p>
        </w:tc>
      </w:tr>
      <w:tr w:rsidR="001C2BFE" w14:paraId="232A6097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7E983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8602E9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99,22</w:t>
            </w:r>
          </w:p>
        </w:tc>
      </w:tr>
      <w:tr w:rsidR="001C2BFE" w14:paraId="2515931F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4052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585DDC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94,32</w:t>
            </w:r>
          </w:p>
        </w:tc>
      </w:tr>
      <w:tr w:rsidR="001C2BFE" w14:paraId="52D2A4BA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9C9B4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D7BD622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99,24</w:t>
            </w:r>
          </w:p>
        </w:tc>
      </w:tr>
      <w:tr w:rsidR="001C2BFE" w14:paraId="19B80589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4D42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CEC713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99,62</w:t>
            </w:r>
          </w:p>
        </w:tc>
      </w:tr>
      <w:tr w:rsidR="001C2BFE" w14:paraId="65E29F4A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92652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FFF18E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99,57</w:t>
            </w:r>
          </w:p>
        </w:tc>
      </w:tr>
      <w:tr w:rsidR="001C2BFE" w14:paraId="317F82C5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B765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596B8A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97,61</w:t>
            </w:r>
          </w:p>
        </w:tc>
      </w:tr>
      <w:tr w:rsidR="001C2BFE" w14:paraId="057CD57A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A04E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2BA708E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98,45</w:t>
            </w:r>
          </w:p>
        </w:tc>
      </w:tr>
      <w:tr w:rsidR="001C2BFE" w14:paraId="602A65AD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64D4A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F9FCA8D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96,97</w:t>
            </w:r>
          </w:p>
        </w:tc>
      </w:tr>
      <w:tr w:rsidR="001C2BFE" w14:paraId="1BBA6804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B91C3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63BF9A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99,59</w:t>
            </w:r>
          </w:p>
        </w:tc>
      </w:tr>
      <w:tr w:rsidR="001C2BFE" w14:paraId="7001F662" w14:textId="77777777" w:rsidTr="001C2BFE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51899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FD99CB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</w:tr>
      <w:tr w:rsidR="001C2BFE" w14:paraId="7238CBA0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EE30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9F6028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95,12</w:t>
            </w:r>
          </w:p>
        </w:tc>
      </w:tr>
      <w:tr w:rsidR="001C2BFE" w14:paraId="1B3F7171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A4F3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30CC071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97,56</w:t>
            </w:r>
          </w:p>
        </w:tc>
      </w:tr>
      <w:tr w:rsidR="001C2BFE" w14:paraId="006D70F7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ACFB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CBFB1D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90,24</w:t>
            </w:r>
          </w:p>
        </w:tc>
      </w:tr>
      <w:tr w:rsidR="001C2BFE" w14:paraId="3C845826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56A7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C6FEA83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95,12</w:t>
            </w:r>
          </w:p>
        </w:tc>
      </w:tr>
      <w:tr w:rsidR="001C2BFE" w14:paraId="36F536B1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8FFB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3E5951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C2BFE" w14:paraId="5195AC62" w14:textId="77777777" w:rsidTr="001C2BFE">
        <w:tc>
          <w:tcPr>
            <w:tcW w:w="8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FFBF7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B22080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97,56</w:t>
            </w:r>
          </w:p>
        </w:tc>
      </w:tr>
      <w:tr w:rsidR="001C2BFE" w14:paraId="5F6B6852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1C4A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0614A47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C2BFE" w14:paraId="6D5D6B2C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0C99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2861843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1C2BFE" w14:paraId="136FAC0F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76F7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11B594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1C2BFE" w14:paraId="3F42E160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8541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38CE53B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1C2BFE" w14:paraId="73609488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CEAA8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752ED25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C2BFE" w14:paraId="429BDF19" w14:textId="77777777" w:rsidTr="001C2BFE">
        <w:tc>
          <w:tcPr>
            <w:tcW w:w="8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F1B6B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93BB502" w14:textId="77777777" w:rsidR="001C2BFE" w:rsidRDefault="001C2BF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C2BFE" w14:paraId="294DAD14" w14:textId="77777777" w:rsidTr="001C2BFE">
        <w:tc>
          <w:tcPr>
            <w:tcW w:w="9335" w:type="dxa"/>
            <w:gridSpan w:val="2"/>
            <w:tcBorders>
              <w:top w:val="single" w:sz="8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14:paraId="70CAA5F5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</w:tbl>
    <w:p w14:paraId="52BA0A77" w14:textId="77777777" w:rsidR="001C2BFE" w:rsidRDefault="001C2BF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7"/>
        <w:gridCol w:w="1261"/>
        <w:gridCol w:w="1261"/>
        <w:gridCol w:w="1507"/>
        <w:gridCol w:w="1052"/>
        <w:gridCol w:w="1119"/>
        <w:gridCol w:w="1248"/>
      </w:tblGrid>
      <w:tr w:rsidR="001C2BFE" w14:paraId="2168A262" w14:textId="77777777" w:rsidTr="001C2BFE"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23F5A286" w14:textId="014BC465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lastRenderedPageBreak/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1C2BFE" w14:paraId="5F5EA3F3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2A49D1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Многих все устраивает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Отремонтировать зрительный зал!</w:t>
            </w:r>
            <w:r>
              <w:rPr>
                <w:rFonts w:ascii="Liberation Serif" w:hAnsi="Liberation Serif" w:cs="Liberation Serif"/>
                <w:color w:val="000000"/>
              </w:rPr>
              <w:br/>
              <w:t>Заменить жёсткие сиденья в концертном на мягкие</w:t>
            </w:r>
            <w:r>
              <w:rPr>
                <w:rFonts w:ascii="Liberation Serif" w:hAnsi="Liberation Serif" w:cs="Liberation Serif"/>
                <w:color w:val="000000"/>
              </w:rPr>
              <w:br/>
              <w:t>Установить кулеры с питьевой водой на 1м этаже!</w:t>
            </w:r>
            <w:r>
              <w:rPr>
                <w:rFonts w:ascii="Liberation Serif" w:hAnsi="Liberation Serif" w:cs="Liberation Serif"/>
                <w:color w:val="000000"/>
              </w:rPr>
              <w:br/>
              <w:t>Следить за наличием в туалете туалетной бумаги и полотенец (этого нет)</w:t>
            </w:r>
            <w:r>
              <w:rPr>
                <w:rFonts w:ascii="Liberation Serif" w:hAnsi="Liberation Serif" w:cs="Liberation Serif"/>
                <w:color w:val="000000"/>
              </w:rPr>
              <w:br/>
              <w:t>Выделить денежные средства для закупки нового звукового оборудования в концертный зал (устарело)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Проводить дискотеки для молодёжи по выходным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Предоставлять бесплатные бахилы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Организовать для взрослых занятия по йоге, фитнесу, танцам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Побольше педагогов по вокалу, йоге, танцам,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физ.занятиям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для детей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Организовать волонтерскую деятельность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Побольше творческих коллективов</w:t>
            </w:r>
          </w:p>
        </w:tc>
      </w:tr>
      <w:tr w:rsidR="001C2BFE" w14:paraId="3B46488F" w14:textId="77777777" w:rsidTr="001C2BFE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96FD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14F76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3CC1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19E9F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D975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30FA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BEA4" w14:textId="77777777" w:rsidR="001C2BFE" w:rsidRDefault="001C2BFE">
            <w:pPr>
              <w:rPr>
                <w:sz w:val="20"/>
                <w:szCs w:val="20"/>
              </w:rPr>
            </w:pPr>
          </w:p>
        </w:tc>
      </w:tr>
      <w:tr w:rsidR="001C2BFE" w14:paraId="31DB916D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6FAA9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  <w:p w14:paraId="125A6B85" w14:textId="463064C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бюджетное учреждение культуры Артемовского городского округа Дворец культуры «Энергетик»</w:t>
            </w:r>
          </w:p>
        </w:tc>
      </w:tr>
      <w:tr w:rsidR="001C2BFE" w14:paraId="38C75EFD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6E0B5" w14:textId="77777777" w:rsidR="001C2BFE" w:rsidRDefault="001C2BF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итогам 2022 года Муниципальное бюджетное учреждение культуры Артемовского городского округа Дворец культуры «Энергетик» занимает 14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90,8-96,72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баллов, чей уровень ВЫШЕ СРЕДНЕГО по Свердловской области.</w:t>
            </w:r>
          </w:p>
        </w:tc>
      </w:tr>
      <w:tr w:rsidR="001C2BFE" w14:paraId="6BB4E558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E494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93,92 Для сравнения, аналогичный показатель 2019 года составил 92,74 что свидетельствует о СТАБИЛЬНОСТИ оценки качества оказания услуг в целом по учреждению.</w:t>
            </w:r>
          </w:p>
        </w:tc>
      </w:tr>
      <w:tr w:rsidR="001C2BFE" w14:paraId="4C5D2E5C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4A2C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1C2BFE" w14:paraId="79E45335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57FD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(79 за 2022 год против 86 в 2019г.);</w:t>
            </w:r>
          </w:p>
        </w:tc>
      </w:tr>
      <w:tr w:rsidR="001C2BFE" w14:paraId="4F7A1E4F" w14:textId="77777777" w:rsidTr="001C2BFE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1157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AFE76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D620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5A9F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6D2B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0B135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2CFF" w14:textId="77777777" w:rsidR="001C2BFE" w:rsidRDefault="001C2BFE">
            <w:pPr>
              <w:rPr>
                <w:sz w:val="20"/>
                <w:szCs w:val="20"/>
              </w:rPr>
            </w:pPr>
          </w:p>
        </w:tc>
      </w:tr>
      <w:tr w:rsidR="001C2BFE" w14:paraId="0E5ADCA5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9737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1C2BFE" w14:paraId="03C5CE20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5A3E" w14:textId="77777777" w:rsidR="001C2BFE" w:rsidRDefault="001C2BF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(79);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1C2BFE" w14:paraId="398E04EC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4DAF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1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1C2BFE" w14:paraId="271B3109" w14:textId="77777777" w:rsidTr="001C2BFE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9D1D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- 3.1. Оборудование помещений организации и прилегающей к ней территории с учетом доступности для инвалидов (40 баллов)</w:t>
            </w:r>
          </w:p>
        </w:tc>
      </w:tr>
      <w:tr w:rsidR="001C2BFE" w14:paraId="22903BB3" w14:textId="77777777" w:rsidTr="001C2BFE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F565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F656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287F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4F28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5BCA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3F4F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74E5" w14:textId="77777777" w:rsidR="001C2BFE" w:rsidRDefault="001C2BFE">
            <w:pPr>
              <w:rPr>
                <w:sz w:val="20"/>
                <w:szCs w:val="20"/>
              </w:rPr>
            </w:pPr>
          </w:p>
        </w:tc>
      </w:tr>
      <w:tr w:rsidR="001C2BFE" w14:paraId="62319F8E" w14:textId="77777777" w:rsidTr="001C2BFE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18F3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A5C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271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F2D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15E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BD5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E532" w14:textId="77777777" w:rsidR="001C2BFE" w:rsidRDefault="001C2BFE">
            <w:pPr>
              <w:rPr>
                <w:sz w:val="20"/>
                <w:szCs w:val="20"/>
              </w:rPr>
            </w:pPr>
          </w:p>
        </w:tc>
      </w:tr>
    </w:tbl>
    <w:p w14:paraId="69C68F8C" w14:textId="77777777" w:rsidR="001C2BFE" w:rsidRDefault="001C2BF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4"/>
        <w:gridCol w:w="1275"/>
        <w:gridCol w:w="1275"/>
        <w:gridCol w:w="1525"/>
        <w:gridCol w:w="1063"/>
        <w:gridCol w:w="1121"/>
        <w:gridCol w:w="1262"/>
      </w:tblGrid>
      <w:tr w:rsidR="001C2BFE" w14:paraId="66685CBF" w14:textId="77777777" w:rsidTr="001C2BFE"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24C2F61C" w14:textId="401B13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lastRenderedPageBreak/>
              <w:t>Основные рекомендации по Муниципальное бюджетное учреждение культуры Артемовского городского округа Дворец культуры «Энергетик»:</w:t>
            </w:r>
          </w:p>
        </w:tc>
      </w:tr>
      <w:tr w:rsidR="001C2BFE" w14:paraId="3CA1C995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AFDA7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1C2BFE" w14:paraId="32E527D6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F31C5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1C2BFE" w14:paraId="605DF733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60B58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1C2BFE" w14:paraId="4EF81618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13D44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1C2BFE" w14:paraId="765F14FA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47FFF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1C2BFE" w14:paraId="07A8B03E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4B5A1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1C2BFE" w14:paraId="12936E03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7DEA53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1C2BFE" w14:paraId="63FA6789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0264F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2172CCCB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2CD83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1C2BFE" w14:paraId="1C1CDD15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7560C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1C2BFE" w14:paraId="11E9144F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A367D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25EB3548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BCC556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1C2BFE" w14:paraId="69DA728D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7D81B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750309B4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976E4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3853453F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8286B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6F5EE270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45A73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1C2BFE" w14:paraId="7BFBE2BA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21DBD9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1C2BFE" w14:paraId="7845C0E1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6040B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1966B866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5825C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1C2BFE" w14:paraId="2D9C3B46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CE4A5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1516FDDB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AC225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1C2BFE" w14:paraId="0692C7CD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E156A11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1C2BFE" w14:paraId="692DCF07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7AABC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1C2BFE" w14:paraId="59F3954B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C2C7E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29E82E39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34EF0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3D8EF1BF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1FCE0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4A8D100A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DCF418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1C2BFE" w14:paraId="2E05D9AA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D28E0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1C2BFE" w14:paraId="024E1158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C22C1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6E2C1EC6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C1E89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4065A062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57AD2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1C2BFE" w14:paraId="669855C0" w14:textId="77777777" w:rsidTr="001C2BF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9E21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193F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E8E1C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8456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D1F9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2BAD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6D2E" w14:textId="77777777" w:rsidR="001C2BFE" w:rsidRDefault="001C2BFE">
            <w:pPr>
              <w:rPr>
                <w:sz w:val="20"/>
                <w:szCs w:val="20"/>
              </w:rPr>
            </w:pPr>
          </w:p>
        </w:tc>
      </w:tr>
    </w:tbl>
    <w:p w14:paraId="570BAE85" w14:textId="77777777" w:rsidR="001C2BFE" w:rsidRDefault="001C2BF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85"/>
        <w:gridCol w:w="1285"/>
        <w:gridCol w:w="1537"/>
        <w:gridCol w:w="1071"/>
        <w:gridCol w:w="1129"/>
        <w:gridCol w:w="1271"/>
      </w:tblGrid>
      <w:tr w:rsidR="001C2BFE" w14:paraId="18AD7635" w14:textId="77777777" w:rsidTr="001C2BFE"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7D1E90FF" w14:textId="017DED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lastRenderedPageBreak/>
              <w:t>Экспертная оценка стендов, помещений, прилегающей территории</w:t>
            </w:r>
          </w:p>
        </w:tc>
      </w:tr>
      <w:tr w:rsidR="001C2BFE" w14:paraId="2E11B179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490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32D3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2AD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7196" w14:textId="77777777" w:rsidR="001C2BFE" w:rsidRDefault="001C2B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600F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EDBF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10.1</w:t>
            </w:r>
          </w:p>
        </w:tc>
      </w:tr>
      <w:tr w:rsidR="001C2BFE" w14:paraId="13DF0B70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36CF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DAAD2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</w:tr>
      <w:tr w:rsidR="001C2BFE" w14:paraId="25E110CD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6A9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8EBC77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623780, С.О., г. Артемовский, пл. Советов, 6</w:t>
            </w:r>
          </w:p>
        </w:tc>
      </w:tr>
      <w:tr w:rsidR="001C2BFE" w14:paraId="4507EC4D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464E4DB5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1C2BFE" w14:paraId="2F797F67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010DC1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</w:tr>
      <w:tr w:rsidR="001C2BFE" w14:paraId="60A5D9CB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196789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1C2BFE" w14:paraId="24DE2C1E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13795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1C2BFE" w14:paraId="1E2FBED0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3E55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2F00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F10A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BE8A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668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5F27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47E3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1C2BFE" w14:paraId="5541084E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20B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67877B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BC53819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05FCB0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BBAB1A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9FE302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D4800B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1C2BFE" w14:paraId="01EF9FD8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86ECE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1C2BFE" w14:paraId="775D8192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CE20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855C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DBD6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6A2B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F420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36E1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64BF9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C2BFE" w14:paraId="6BCD53E5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B061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1BB5A46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82EB86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924114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D78E74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180F173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A59D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C2BFE" w14:paraId="270960E0" w14:textId="77777777" w:rsidTr="001C2BF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86C8E" w14:textId="77777777" w:rsidR="001C2BFE" w:rsidRDefault="001C2BF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1C2BFE" w14:paraId="7058C8AC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2A52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676E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A00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22AA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849D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3EFF" w14:textId="77777777" w:rsidR="001C2BFE" w:rsidRDefault="001C2BF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A8CD0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C2BFE" w14:paraId="022E34EC" w14:textId="77777777" w:rsidTr="001C2BFE"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68C5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21B11D4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387B7B3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9F2506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C5C063C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1680855" w14:textId="77777777" w:rsidR="001C2BFE" w:rsidRDefault="001C2B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8B3A" w14:textId="77777777" w:rsidR="001C2BFE" w:rsidRDefault="001C2BF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A30BEEA" w14:textId="75BCA18E" w:rsidR="00845F29" w:rsidRDefault="00845F29"/>
    <w:sectPr w:rsidR="0084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00AF5"/>
    <w:rsid w:val="00037BD6"/>
    <w:rsid w:val="0004225E"/>
    <w:rsid w:val="000525EF"/>
    <w:rsid w:val="00135C40"/>
    <w:rsid w:val="001B3369"/>
    <w:rsid w:val="001C2BFE"/>
    <w:rsid w:val="00214625"/>
    <w:rsid w:val="003C6E68"/>
    <w:rsid w:val="004A418F"/>
    <w:rsid w:val="004D197F"/>
    <w:rsid w:val="004D3B3B"/>
    <w:rsid w:val="004E362F"/>
    <w:rsid w:val="004F0B01"/>
    <w:rsid w:val="00514689"/>
    <w:rsid w:val="005E18FF"/>
    <w:rsid w:val="00691812"/>
    <w:rsid w:val="00695AAB"/>
    <w:rsid w:val="007761D5"/>
    <w:rsid w:val="008266B1"/>
    <w:rsid w:val="00826E4C"/>
    <w:rsid w:val="00845F29"/>
    <w:rsid w:val="00856626"/>
    <w:rsid w:val="00977BE5"/>
    <w:rsid w:val="009A05ED"/>
    <w:rsid w:val="00B4620D"/>
    <w:rsid w:val="00D05811"/>
    <w:rsid w:val="00D4627B"/>
    <w:rsid w:val="00D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5AA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95AAB"/>
    <w:rPr>
      <w:color w:val="954F72"/>
      <w:u w:val="single"/>
    </w:rPr>
  </w:style>
  <w:style w:type="paragraph" w:customStyle="1" w:styleId="msonormal0">
    <w:name w:val="msonormal"/>
    <w:basedOn w:val="a"/>
    <w:rsid w:val="00695AA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95AA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695AA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695AAB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695AAB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695A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695AA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695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695AAB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4">
    <w:name w:val="xl124"/>
    <w:basedOn w:val="a"/>
    <w:rsid w:val="00695AAB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5">
    <w:name w:val="xl125"/>
    <w:basedOn w:val="a"/>
    <w:rsid w:val="00695AAB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6">
    <w:name w:val="xl12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7">
    <w:name w:val="xl127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8">
    <w:name w:val="xl128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9">
    <w:name w:val="xl12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0">
    <w:name w:val="xl13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2">
    <w:name w:val="xl132"/>
    <w:basedOn w:val="a"/>
    <w:rsid w:val="00695AAB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4">
    <w:name w:val="xl134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5">
    <w:name w:val="xl135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36">
    <w:name w:val="xl136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7">
    <w:name w:val="xl137"/>
    <w:basedOn w:val="a"/>
    <w:rsid w:val="00695AAB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8">
    <w:name w:val="xl138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9">
    <w:name w:val="xl139"/>
    <w:basedOn w:val="a"/>
    <w:rsid w:val="00695AAB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0">
    <w:name w:val="xl140"/>
    <w:basedOn w:val="a"/>
    <w:rsid w:val="00695AA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695AAB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695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3">
    <w:name w:val="xl143"/>
    <w:basedOn w:val="a"/>
    <w:rsid w:val="00695AA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4">
    <w:name w:val="xl144"/>
    <w:basedOn w:val="a"/>
    <w:rsid w:val="00695AAB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5">
    <w:name w:val="xl145"/>
    <w:basedOn w:val="a"/>
    <w:rsid w:val="00695AAB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695AAB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695AAB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8">
    <w:name w:val="xl148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9">
    <w:name w:val="xl149"/>
    <w:basedOn w:val="a"/>
    <w:rsid w:val="00695AAB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50">
    <w:name w:val="xl150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4">
    <w:name w:val="xl154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5">
    <w:name w:val="xl15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8">
    <w:name w:val="xl158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1">
    <w:name w:val="xl161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2">
    <w:name w:val="xl162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3">
    <w:name w:val="xl163"/>
    <w:basedOn w:val="a"/>
    <w:rsid w:val="00695AA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695AA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66">
    <w:name w:val="xl166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7">
    <w:name w:val="xl167"/>
    <w:basedOn w:val="a"/>
    <w:rsid w:val="00695AAB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8">
    <w:name w:val="xl168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9">
    <w:name w:val="xl169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4">
    <w:name w:val="xl17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5">
    <w:name w:val="xl175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6">
    <w:name w:val="xl176"/>
    <w:basedOn w:val="a"/>
    <w:rsid w:val="00695AAB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7">
    <w:name w:val="xl177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8">
    <w:name w:val="xl178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695AAB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0">
    <w:name w:val="xl180"/>
    <w:basedOn w:val="a"/>
    <w:rsid w:val="00695AAB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1">
    <w:name w:val="xl181"/>
    <w:basedOn w:val="a"/>
    <w:rsid w:val="00695AAB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2">
    <w:name w:val="xl182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3">
    <w:name w:val="xl183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4">
    <w:name w:val="xl184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5">
    <w:name w:val="xl185"/>
    <w:basedOn w:val="a"/>
    <w:rsid w:val="00695AAB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695AAB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695AAB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89">
    <w:name w:val="xl18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90">
    <w:name w:val="xl190"/>
    <w:basedOn w:val="a"/>
    <w:rsid w:val="00695AA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695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2">
    <w:name w:val="xl192"/>
    <w:basedOn w:val="a"/>
    <w:rsid w:val="00695AA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3">
    <w:name w:val="xl193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Wjqo3dr5zY8z_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Денис Шкурин</cp:lastModifiedBy>
  <cp:revision>4</cp:revision>
  <dcterms:created xsi:type="dcterms:W3CDTF">2022-10-30T11:40:00Z</dcterms:created>
  <dcterms:modified xsi:type="dcterms:W3CDTF">2022-10-30T13:38:00Z</dcterms:modified>
</cp:coreProperties>
</file>