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81" w:rsidRPr="004C4E04" w:rsidRDefault="00173F81" w:rsidP="00173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173F81" w:rsidRPr="004C4E04" w:rsidRDefault="00173F81" w:rsidP="00173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 Администрации</w:t>
      </w:r>
    </w:p>
    <w:p w:rsidR="00173F81" w:rsidRDefault="00173F81" w:rsidP="00173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Арт</w:t>
      </w:r>
      <w:r w:rsidRPr="007947F7">
        <w:rPr>
          <w:rFonts w:ascii="Times New Roman" w:eastAsia="Calibri" w:hAnsi="Times New Roman" w:cs="Times New Roman"/>
          <w:sz w:val="28"/>
          <w:szCs w:val="28"/>
        </w:rPr>
        <w:t xml:space="preserve">емовского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947F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173F81" w:rsidRPr="004C4E04" w:rsidRDefault="00173F81" w:rsidP="00173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«___» ______________№_____</w:t>
      </w:r>
    </w:p>
    <w:p w:rsidR="00173F81" w:rsidRDefault="00173F81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F81" w:rsidRDefault="00173F81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98B" w:rsidRPr="00F6598B" w:rsidRDefault="00F6598B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98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</w:t>
      </w:r>
    </w:p>
    <w:p w:rsidR="00F6598B" w:rsidRPr="00F6598B" w:rsidRDefault="00F6598B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98B">
        <w:rPr>
          <w:rFonts w:ascii="Times New Roman" w:eastAsia="Calibri" w:hAnsi="Times New Roman" w:cs="Times New Roman"/>
          <w:b/>
          <w:sz w:val="28"/>
          <w:szCs w:val="28"/>
        </w:rPr>
        <w:t>«УПРАВЛЕНИЕ МУНИЦИПАЛЬНЫМ ИМУЩЕСТВОМ И ЗЕМЕЛЬНЫМИ РЕСУРСАМИ АРТЕМОВСКОГО ГОРОДСКОГО ОКРУГА НА 201</w:t>
      </w:r>
      <w:r w:rsidR="009F697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F6598B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9F697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6598B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FB7A83" w:rsidRDefault="00FB7A83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57F" w:rsidRPr="00F6598B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32757F" w:rsidRPr="00F6598B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32757F" w:rsidRPr="00F6598B" w:rsidRDefault="00A74CFA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«</w:t>
      </w:r>
      <w:r w:rsidR="005A7891" w:rsidRPr="00F6598B">
        <w:rPr>
          <w:rFonts w:ascii="Times New Roman" w:eastAsia="Calibri" w:hAnsi="Times New Roman" w:cs="Times New Roman"/>
          <w:sz w:val="28"/>
          <w:szCs w:val="28"/>
        </w:rPr>
        <w:t>УПРАВЛЕНИЕ МУНИЦИПАЛЬНЫМ ИМУЩЕСТВОМ И ЗЕМЕЛЬНЫМИ РЕСУРСАМИ</w:t>
      </w:r>
      <w:r w:rsidR="0065701B" w:rsidRPr="00F6598B"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</w:t>
      </w:r>
      <w:r w:rsidR="00BA17F1" w:rsidRPr="00F6598B">
        <w:rPr>
          <w:rFonts w:ascii="Times New Roman" w:eastAsia="Calibri" w:hAnsi="Times New Roman" w:cs="Times New Roman"/>
          <w:sz w:val="28"/>
          <w:szCs w:val="28"/>
        </w:rPr>
        <w:t>Г</w:t>
      </w:r>
      <w:r w:rsidR="0065701B" w:rsidRPr="00F6598B">
        <w:rPr>
          <w:rFonts w:ascii="Times New Roman" w:eastAsia="Calibri" w:hAnsi="Times New Roman" w:cs="Times New Roman"/>
          <w:sz w:val="28"/>
          <w:szCs w:val="28"/>
        </w:rPr>
        <w:t>А НА 201</w:t>
      </w:r>
      <w:r w:rsidR="00E801D6">
        <w:rPr>
          <w:rFonts w:ascii="Times New Roman" w:eastAsia="Calibri" w:hAnsi="Times New Roman" w:cs="Times New Roman"/>
          <w:sz w:val="28"/>
          <w:szCs w:val="28"/>
        </w:rPr>
        <w:t>9</w:t>
      </w:r>
      <w:r w:rsidR="0065701B" w:rsidRPr="00F6598B">
        <w:rPr>
          <w:rFonts w:ascii="Times New Roman" w:eastAsia="Calibri" w:hAnsi="Times New Roman" w:cs="Times New Roman"/>
          <w:sz w:val="28"/>
          <w:szCs w:val="28"/>
        </w:rPr>
        <w:t>-202</w:t>
      </w:r>
      <w:r w:rsidR="00E801D6">
        <w:rPr>
          <w:rFonts w:ascii="Times New Roman" w:eastAsia="Calibri" w:hAnsi="Times New Roman" w:cs="Times New Roman"/>
          <w:sz w:val="28"/>
          <w:szCs w:val="28"/>
        </w:rPr>
        <w:t>4</w:t>
      </w:r>
      <w:r w:rsidR="0065701B" w:rsidRPr="00F6598B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F6598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757F" w:rsidRPr="004C4E04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32757F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32757F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9B" w:rsidRPr="004C4E04" w:rsidRDefault="0054589B" w:rsidP="005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  <w:p w:rsidR="0032757F" w:rsidRPr="004C4E04" w:rsidRDefault="0032757F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57F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32757F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54589B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F6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F6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A7891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   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935580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A86026" w:rsidRPr="004C4E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A86026" w:rsidRPr="004C4E04" w:rsidRDefault="00892EBD" w:rsidP="0093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6026" w:rsidRPr="004C4E04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  <w:p w:rsidR="00935580" w:rsidRPr="004C4E04" w:rsidRDefault="00935580" w:rsidP="00935580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4844" w:rsidRPr="004C4E04" w:rsidRDefault="005A7891" w:rsidP="00935580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программы:</w:t>
            </w:r>
          </w:p>
          <w:p w:rsidR="00A01BD0" w:rsidRPr="004C4E04" w:rsidRDefault="00AF2054" w:rsidP="00935580">
            <w:pPr>
              <w:pStyle w:val="ad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01BD0"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управление муниципальным  имуществом;</w:t>
            </w:r>
          </w:p>
          <w:p w:rsidR="002E0A5A" w:rsidRPr="004C4E04" w:rsidRDefault="00AF2054" w:rsidP="00D84A94">
            <w:pPr>
              <w:pStyle w:val="ad"/>
              <w:tabs>
                <w:tab w:val="left" w:pos="502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E0A5A"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приватизация муниципального имущества, не задействованного в решении вопросов местного значения;</w:t>
            </w:r>
          </w:p>
          <w:p w:rsidR="00D01602" w:rsidRPr="004C4E04" w:rsidRDefault="002F206A" w:rsidP="00D84A94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>) предоставлени</w:t>
            </w:r>
            <w:r w:rsidR="00DD2B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AE" w:rsidRPr="00DD2BA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</w:t>
            </w:r>
            <w:r w:rsidR="0065701B" w:rsidRPr="0065701B">
              <w:rPr>
                <w:rFonts w:ascii="Times New Roman" w:hAnsi="Times New Roman" w:cs="Times New Roman"/>
                <w:sz w:val="28"/>
                <w:szCs w:val="28"/>
              </w:rPr>
              <w:t xml:space="preserve">однократно бесплатно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льготных категорий для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>ндивидуального жилищного строительства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891" w:rsidRPr="00451275" w:rsidRDefault="002F206A" w:rsidP="00DD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92EBD" w:rsidRPr="004C4E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предоставляемых в </w:t>
            </w:r>
            <w:r w:rsidR="00DD2BAE">
              <w:rPr>
                <w:rFonts w:ascii="Times New Roman" w:hAnsi="Times New Roman" w:cs="Times New Roman"/>
                <w:sz w:val="28"/>
                <w:szCs w:val="28"/>
              </w:rPr>
              <w:t>собственность и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аренду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</w:tr>
      <w:tr w:rsidR="005A7891" w:rsidRPr="004C4E04" w:rsidTr="001637D8">
        <w:trPr>
          <w:trHeight w:val="6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основных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целевых показателей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1" w:rsidRDefault="001C2DD1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балансовая стоимость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закрепленного за предприятиями и учреждениями на праве хозяйственного ведения и оперативного управления</w:t>
            </w:r>
            <w:r w:rsidR="002F2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2BAE" w:rsidRDefault="00892878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46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F2054" w:rsidRPr="004C4E04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  <w:r w:rsidR="003F00CE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>переданных в аренду</w:t>
            </w:r>
            <w:r w:rsidR="002F2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доходы от сдачи в аренду объектов нежилого фонда, находящихся в муниципальной казне;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054" w:rsidRPr="004C4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переданных</w:t>
            </w:r>
            <w:r w:rsidR="00F6598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ACE" w:rsidRDefault="00B52ACE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ACE">
              <w:rPr>
                <w:rFonts w:ascii="Times New Roman" w:hAnsi="Times New Roman" w:cs="Times New Roman"/>
                <w:sz w:val="28"/>
                <w:szCs w:val="28"/>
              </w:rPr>
              <w:t>) количество приобретенных квартир в муниципальную собственность для предоставления отдельным категориям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604" w:rsidRDefault="00B52ACE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76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кредиторской задолженности за услуги по 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сохранности имущества, находящегося в муниципальной казне</w:t>
            </w:r>
            <w:r w:rsidR="00CB10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ACE" w:rsidRDefault="00B52ACE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ACE">
              <w:rPr>
                <w:rFonts w:ascii="Times New Roman" w:hAnsi="Times New Roman" w:cs="Times New Roman"/>
                <w:sz w:val="28"/>
                <w:szCs w:val="28"/>
              </w:rPr>
              <w:t>) количество приобретенных объектов недвижимого имущества</w:t>
            </w:r>
          </w:p>
          <w:p w:rsidR="002F45CD" w:rsidRPr="004C4E04" w:rsidRDefault="00B52ACE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4A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r w:rsidR="002F206A">
              <w:rPr>
                <w:rFonts w:ascii="Times New Roman" w:hAnsi="Times New Roman" w:cs="Times New Roman"/>
                <w:sz w:val="28"/>
                <w:szCs w:val="28"/>
              </w:rPr>
              <w:t>приватизированных объектов</w:t>
            </w:r>
            <w:r w:rsidR="009E4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B52ACE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F206A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реализации муниципального имущества;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5CD" w:rsidRPr="004C4E04" w:rsidRDefault="00B52ACE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206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23C4A" w:rsidRPr="004C4E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оличество  земельных участков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предоставленных </w:t>
            </w:r>
            <w:r w:rsidR="0065701B" w:rsidRPr="0065701B">
              <w:rPr>
                <w:rFonts w:ascii="Times New Roman" w:hAnsi="Times New Roman" w:cs="Times New Roman"/>
                <w:sz w:val="28"/>
                <w:szCs w:val="28"/>
              </w:rPr>
              <w:t xml:space="preserve">однократно бесплатно 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гражданам льготных категорий в собственность для индивиду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891" w:rsidRDefault="00B52ACE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r w:rsidR="003F00CE" w:rsidRPr="004C4E04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, переданных в </w:t>
            </w:r>
            <w:r w:rsidR="009E4D5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="006827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доходы от продажи земельных участков;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количество земельных участков, переданных в аренду;</w:t>
            </w:r>
          </w:p>
          <w:p w:rsidR="004D1B9B" w:rsidRPr="004C4E04" w:rsidRDefault="005975C8" w:rsidP="00B52ACE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2727">
              <w:rPr>
                <w:rFonts w:ascii="Times New Roman" w:hAnsi="Times New Roman" w:cs="Times New Roman"/>
                <w:sz w:val="28"/>
                <w:szCs w:val="28"/>
              </w:rPr>
              <w:t>) доходы, получаемые в виде арендной платы за земельные участки</w:t>
            </w:r>
          </w:p>
        </w:tc>
      </w:tr>
      <w:tr w:rsidR="005A7891" w:rsidRPr="004C4E04" w:rsidTr="00B52ACE">
        <w:trPr>
          <w:trHeight w:val="698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5" w:rsidRPr="004A47C9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  <w:r w:rsidR="00544FEE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47C9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29809,4</w:t>
            </w:r>
            <w:r w:rsidR="00AA5521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4A47C9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956085" w:rsidRPr="004A47C9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F6974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</w:t>
            </w:r>
            <w:r w:rsidR="004A47C9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24402,8</w:t>
            </w:r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4A47C9" w:rsidRDefault="009F6974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</w:t>
            </w:r>
            <w:r w:rsidR="004A47C9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20580,0</w:t>
            </w:r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4A47C9" w:rsidRDefault="009F6974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– </w:t>
            </w:r>
            <w:r w:rsidR="004A47C9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20706,8</w:t>
            </w:r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4A47C9" w:rsidRDefault="009F6974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</w:t>
            </w:r>
            <w:r w:rsidR="004A47C9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20267,2</w:t>
            </w:r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4A47C9" w:rsidRDefault="009F6974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</w:t>
            </w:r>
            <w:r w:rsidR="004A47C9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21646,8</w:t>
            </w:r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4A47C9" w:rsidRDefault="009F6974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</w:t>
            </w:r>
            <w:r w:rsidR="004A47C9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22205,8</w:t>
            </w:r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956085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4A47C9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  <w:p w:rsidR="00956085" w:rsidRPr="004A47C9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 - </w:t>
            </w:r>
            <w:r w:rsidR="004A47C9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129809,4</w:t>
            </w:r>
            <w:r w:rsidR="003A6C31"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7C9" w:rsidRPr="004A47C9" w:rsidRDefault="004A47C9" w:rsidP="004A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24402,8 </w:t>
            </w:r>
            <w:proofErr w:type="spellStart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7C9" w:rsidRPr="004A47C9" w:rsidRDefault="004A47C9" w:rsidP="004A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20580,0 </w:t>
            </w:r>
            <w:proofErr w:type="spellStart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7C9" w:rsidRPr="004A47C9" w:rsidRDefault="004A47C9" w:rsidP="004A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 – 20706,8 </w:t>
            </w:r>
            <w:proofErr w:type="spellStart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7C9" w:rsidRPr="004A47C9" w:rsidRDefault="004A47C9" w:rsidP="004A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 20267,2 </w:t>
            </w:r>
            <w:proofErr w:type="spellStart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7C9" w:rsidRPr="004A47C9" w:rsidRDefault="004A47C9" w:rsidP="004A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 21646,8 </w:t>
            </w:r>
            <w:proofErr w:type="spellStart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7891" w:rsidRPr="004C4E04" w:rsidRDefault="004A47C9" w:rsidP="004A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 22205,8 </w:t>
            </w:r>
            <w:proofErr w:type="spellStart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4A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665A4" w:rsidRDefault="00D665A4" w:rsidP="0095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4E04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</w:t>
      </w:r>
      <w:r w:rsidRPr="0065701B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и анализ текущего состояния сферы </w:t>
      </w:r>
      <w:r>
        <w:rPr>
          <w:rFonts w:ascii="Times New Roman" w:eastAsia="Calibri" w:hAnsi="Times New Roman" w:cs="Times New Roman"/>
          <w:b/>
          <w:sz w:val="28"/>
          <w:szCs w:val="28"/>
        </w:rPr>
        <w:t>управления муниципальным имуществом и земельными ресурсами</w:t>
      </w:r>
      <w:r w:rsidRPr="0065701B">
        <w:rPr>
          <w:rFonts w:ascii="Times New Roman" w:eastAsia="Calibri" w:hAnsi="Times New Roman" w:cs="Times New Roman"/>
          <w:b/>
          <w:sz w:val="28"/>
          <w:szCs w:val="28"/>
        </w:rPr>
        <w:t xml:space="preserve"> Артемовского городского округа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05D" w:rsidRPr="003E0A7F" w:rsidRDefault="00B0005D" w:rsidP="00B0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«Управление муниципальным имуществом и земельными ресурсами Артемовского городского округа на 2019-2024 годы» (далее – Программа) разработана в соответствии с  Программой социально-экономического развития Артемовского городского округа с учетом прогноза социально-экономического развития городского округа, стратегических документов Российской Федерации, Уральского федерального округа и Свердловской области.</w:t>
      </w:r>
    </w:p>
    <w:p w:rsidR="003E0A7F" w:rsidRPr="003E0A7F" w:rsidRDefault="003E0A7F" w:rsidP="003E0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вопросов местного значения, установленных Федеральным законом от 06 октября 2003 года </w:t>
      </w:r>
      <w:r w:rsidR="00A43D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8D13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D13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частности с использованием имущества, находящегося в собственности муниципальных образований.</w:t>
      </w:r>
    </w:p>
    <w:p w:rsidR="003E0A7F" w:rsidRPr="003E0A7F" w:rsidRDefault="003E0A7F" w:rsidP="003E0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</w:t>
      </w: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123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владения, пользования и распоряжения имуществом, находящимся в муниципальной собственности, установлены статьей 51 Федерального закона </w:t>
      </w:r>
      <w:r w:rsidR="00A43D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8D13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местного самоуправления</w:t>
      </w:r>
      <w:r w:rsidR="008D13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которой:</w:t>
      </w:r>
    </w:p>
    <w:p w:rsidR="003E0A7F" w:rsidRPr="003E0A7F" w:rsidRDefault="003E0A7F" w:rsidP="003E0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32F6" w:rsidRPr="001232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</w:t>
      </w: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A7F" w:rsidRPr="003E0A7F" w:rsidRDefault="003E0A7F" w:rsidP="003E0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вправе передавать муниципальное имущество во временное пользование физическим и юридическим лицам, органам государственной власти Российской Федерации (субъекта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 законодательством.</w:t>
      </w:r>
    </w:p>
    <w:p w:rsidR="003E0A7F" w:rsidRDefault="003E0A7F" w:rsidP="003E0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направления представляют собой основу, на которой строятся правоотношения в сфере, владения, пользования и распоряжения имуществом, находящимся в муниципальной собственности </w:t>
      </w:r>
      <w:r w:rsidR="001232F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</w:t>
      </w: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</w:t>
      </w:r>
      <w:r w:rsidR="00123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округ</w:t>
      </w:r>
      <w:r w:rsidR="001232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921" w:rsidRPr="005975C8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Артемовского городского округа – орган местного самоуправления, уполномоченный в сфере управления муниципальным имуществом</w:t>
      </w:r>
      <w:r w:rsidR="00B0005D" w:rsidRPr="00597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921" w:rsidRPr="005975C8" w:rsidRDefault="00B0005D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71921" w:rsidRPr="005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счёт деятельности Комитета по управлению имуществом за 2017 год было получено доходов в сумме 14 816,7 тыс. руб. </w:t>
      </w:r>
    </w:p>
    <w:p w:rsidR="00071921" w:rsidRPr="005975C8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14 договоров аренды и 27 договоров безвозмездного пользования</w:t>
      </w:r>
      <w:r w:rsidR="008D1365" w:rsidRPr="005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имущества.</w:t>
      </w:r>
    </w:p>
    <w:p w:rsidR="00071921" w:rsidRPr="005975C8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продажи земельных участков в 2017 году возросли на 14 % по сравнению с 2016 годом. </w:t>
      </w:r>
    </w:p>
    <w:p w:rsidR="00071921" w:rsidRPr="005975C8" w:rsidRDefault="00071921" w:rsidP="0007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аренды земельных участков, поступившие в местный бюджет в 2017 году, увеличились по сравнению с 2016 годом на 25%.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муниципального имущества и земельных участков в сравнении по годам составили: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D97644" w:rsidTr="00D97644">
        <w:trPr>
          <w:trHeight w:hRule="exact" w:val="10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Доходы от использования муниципального имущества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земельных участков, 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право собственности на которые не разграничено</w:t>
            </w:r>
            <w:r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.</w:t>
            </w:r>
          </w:p>
        </w:tc>
      </w:tr>
      <w:tr w:rsidR="00D97644" w:rsidTr="00D97644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8 551,8</w:t>
            </w:r>
          </w:p>
        </w:tc>
      </w:tr>
      <w:tr w:rsidR="00D97644" w:rsidTr="00D97644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11 624,1</w:t>
            </w:r>
          </w:p>
        </w:tc>
      </w:tr>
      <w:tr w:rsidR="00D97644" w:rsidTr="00D97644">
        <w:trPr>
          <w:trHeight w:val="4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P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644">
              <w:rPr>
                <w:rFonts w:ascii="Times New Roman" w:eastAsia="Calibri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P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644">
              <w:rPr>
                <w:rFonts w:ascii="Times New Roman" w:eastAsia="Calibri" w:hAnsi="Times New Roman" w:cs="Times New Roman"/>
                <w:sz w:val="28"/>
                <w:szCs w:val="28"/>
              </w:rPr>
              <w:t>13 552,4</w:t>
            </w:r>
          </w:p>
        </w:tc>
      </w:tr>
    </w:tbl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2017 году  от приватизации муниципального имущества  поступило 725,0 тыс. рублей.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вопросов местного значения в соответствии действующим законодательством за 2017 год: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в муниципальную собственность на основании постановлений Администрации Артемовского городского округа и договоров безвозмездной    передачи 5 объектов жилищного фонда общей площадью 243,9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газопровод низкого давления «Газоснабжение жилых домов ПК Пролетарский», местоположение: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область, г. Артемовский, улица Чернышева, Пролетарская, Первомайская, Металлистов, Луговая, пер. Луговой, год ввода в эксплуатацию – 2017, общая протяженность общей площадью 2330,5 м.</w:t>
      </w:r>
      <w:proofErr w:type="gramEnd"/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в муниципальную собственность в процессе разграничения собственности автодороги общей протяженностью 2878,0 м на сумму 10287735,42 руб., участок трубопровода тепловых сетей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протяженностью 471,0 м на сумму 130178,00 руб.,  канализационная сеть общей протяженностью 1415,0 м на сумму 4585000,00 руб., автобус для перевозки детей – 2854000,00 руб.,  оборудование – 12 ед. – 1623602,77 руб.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объекты, не имеющие собственников, и приняты в муниципальную собственность Артемовского городского округа 3 объекта жилищного фонда общей площадью 128,2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20 автомобильных дорог общей протяженностью 9393 м, объекты инженерной инфраструктуры,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 156 единиц.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Приобретено в муниципальную собственность за счет средств бюджета Артемовского городского округа: 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9 жилых помещений общей площадью 501,0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13618832,0 руб.;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нежилое здание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25,6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сумму 149 400,00 рублей;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нежилое здание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 12,9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сумму 50 900,00 рублей;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2 автомобиля LADA GRANTA на сумму 823 550,00 рублей;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автомобиль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Kia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Cerato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978 540,00 рублей.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оборудование -142 единицы на сумму 1 873 821 руб.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6 выморочных жилых помещений, признано право муниципальной собственности Артемовского городского округа на основании решений Артемовского городского суда на жилые помещения, общей площадью 286,5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выявлен 1 выморочный земельный участок площадью 800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селе Большое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 на учет 166 объектов в качестве бесхозяйного имущества, из них: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автомобильные дороги;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- 49 участков водоснабжения;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- 14 участков канализационных сетей;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моста;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колодец;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- 88 сооружений электроэнергетики;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 участков тепловых сетей.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управлению муниципальным имуществом Артемовского городского округа ежегодно проводятся кадастровые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-технические работы для постановки объектов на учет как бесхозяйное недвижимое имущество.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право  муниципальной собственности на 7 земельных участков.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вопросов, связанных с земельными отношениями, Комитетом проводилась  работа по реализации Национального проекта «Доступное и комфортное жилье – гражданам России, Федерального закона от 26.06.2002 № 101-ФЗ «Об обороте земель сельскохозяйственного назначения».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по управлению имуществом осуществлялся муниципальный земельный контроль, предметом которого являются все земли, находящиеся в границах Артемовского городского округа, независимо от ведомственной принадлежности и формы собственности.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проверок муниципального земельного контроля выявляются такие нарушения земельного законодательства, как использование земельных участков без оформленных в установленном порядке правоустанавливающих документов на землю.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2017 год оформлены документы по предоставлению 475 земельных участков в пользование, собственность и аренду гражданам и юридическим лицам общей площадью 1411,13 га.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объявлено 53 аукциона, по итогам аукционов в 2017 году заключено 35 договоров аренды на земельные участки общей площадью 412,52 га.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05.04.2013 N 44-ФЗ "О контрактной системе в сфере закупок товаров, работ, услуг для обеспечения государственных и муниципальных нужд" за 2017 год Комитетом по управлению муниципальным имуществом Артемовского городского округа всего проведена 101 закупка, из них: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запроса котировок;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- 17 электронных аукционов;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- 82 закупки у единственного поставщика.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торгов заключены контракты на сумму                         23 643 393, 13 руб., в том числе: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- 306 575,00 руб. по запросам котировок;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- 21 244 490,82 руб. по результатам электронного аукциона;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- 2 092 327,31 руб. с единственным поставщиком.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 направлениями использования  муниципального  имущества,     находящегося в собственности городского округа, были: передача имущества в аренду, безвозмездное пользование и закрепление имущества на праве хозяйственного ведения, на праве оперативного управления.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Балансовая стоимость муниципального имущества Артемовского городского округа составляет:</w:t>
      </w:r>
    </w:p>
    <w:tbl>
      <w:tblPr>
        <w:tblW w:w="939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6274"/>
        <w:gridCol w:w="2410"/>
      </w:tblGrid>
      <w:tr w:rsidR="00D97644" w:rsidTr="008114BE">
        <w:trPr>
          <w:trHeight w:val="6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shd w:val="clear" w:color="auto" w:fill="FFFFFF"/>
              <w:spacing w:after="0" w:line="240" w:lineRule="auto"/>
              <w:ind w:left="110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/п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shd w:val="clear" w:color="auto" w:fill="FFFFFF"/>
              <w:spacing w:after="0" w:line="240" w:lineRule="auto"/>
              <w:ind w:lef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Вид использования имущества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Балансовая стоимость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01.01.2018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,тыс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уб</w:t>
            </w:r>
          </w:p>
        </w:tc>
      </w:tr>
      <w:tr w:rsidR="00D97644" w:rsidTr="008114BE">
        <w:trPr>
          <w:trHeight w:val="3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Хозяйственное ведение (13 муниципальных унитарных предприятий)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207 501,9</w:t>
            </w:r>
          </w:p>
        </w:tc>
      </w:tr>
      <w:tr w:rsidR="00D97644" w:rsidTr="008114BE"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Оперативное управление (76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учреждения)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5 543 683,7</w:t>
            </w:r>
          </w:p>
        </w:tc>
      </w:tr>
      <w:tr w:rsidR="00D97644" w:rsidTr="008114BE"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Муниципальная казна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265 932,7</w:t>
            </w:r>
          </w:p>
        </w:tc>
      </w:tr>
      <w:tr w:rsidR="00D97644" w:rsidTr="008114BE">
        <w:trPr>
          <w:trHeight w:val="3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44" w:rsidRDefault="00D976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shd w:val="clear" w:color="auto" w:fill="FFFFFF"/>
              <w:spacing w:after="0" w:line="240" w:lineRule="auto"/>
              <w:ind w:left="-4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7644" w:rsidRDefault="00D97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6 017 118,3</w:t>
            </w:r>
          </w:p>
        </w:tc>
      </w:tr>
    </w:tbl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Основными проблемами управления собственностью в Артемовском городском округе, направленного на исполнение полномочий по решению вопросов местного значения, на текущий момент являются: </w:t>
      </w:r>
    </w:p>
    <w:p w:rsidR="00D97644" w:rsidRDefault="00D97644" w:rsidP="00D97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неэффективное использование имущества, переданного на праве хозяйственного ведения и оперативного управления унитарным предприятиям и учреждениям;</w:t>
      </w:r>
    </w:p>
    <w:p w:rsidR="00D97644" w:rsidRDefault="00D97644" w:rsidP="00D97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значительный износ муниципального имущества, отсутствие долгие годы значительных капитальных вложений;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наличие задолженности по арендным платежам за пользование муниципальным имуществом и земельными участками;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неэффективное управление муниципальной собственностью унитарными предприятиями, в случаях банкротства унитарных предприятий ЖКХ и как следствие, возможн</w:t>
      </w:r>
      <w:r w:rsidR="00286726">
        <w:rPr>
          <w:rFonts w:ascii="Times New Roman" w:eastAsia="Calibri" w:hAnsi="Times New Roman" w:cs="Times New Roman"/>
          <w:sz w:val="28"/>
          <w:szCs w:val="28"/>
        </w:rPr>
        <w:t>ость утраты и выбытия имущества;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недвижимого имущества, права на которое не зарегистрированы.</w:t>
      </w:r>
    </w:p>
    <w:p w:rsidR="00D97644" w:rsidRDefault="00D97644" w:rsidP="00D97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проблем в сфере управления муниципальной собственностью Артемовского городского округа требуется: </w:t>
      </w:r>
    </w:p>
    <w:p w:rsidR="00D97644" w:rsidRDefault="00D97644" w:rsidP="00D976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 необходимых финансовых средств и численности сотрудников Комитета по управлению имуществом; </w:t>
      </w:r>
    </w:p>
    <w:p w:rsidR="00D97644" w:rsidRDefault="00D97644" w:rsidP="00D9764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информационной, аналитической и методической базы для принятия решений в сфере управления муниципальной  собственностью.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протяжении последних лет серьезной проблемой остается решение вопроса по обеспечению жильем жителей Артемовского городского округа.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01.01.2018 </w:t>
      </w:r>
      <w:r w:rsidR="00286726" w:rsidRPr="00286726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="00286726">
        <w:rPr>
          <w:rFonts w:ascii="Times New Roman" w:eastAsia="Calibri" w:hAnsi="Times New Roman" w:cs="Times New Roman"/>
          <w:sz w:val="28"/>
          <w:szCs w:val="28"/>
        </w:rPr>
        <w:t>м</w:t>
      </w:r>
      <w:r w:rsidR="00286726" w:rsidRPr="00286726">
        <w:rPr>
          <w:rFonts w:ascii="Times New Roman" w:eastAsia="Calibri" w:hAnsi="Times New Roman" w:cs="Times New Roman"/>
          <w:sz w:val="28"/>
          <w:szCs w:val="28"/>
        </w:rPr>
        <w:t xml:space="preserve"> по городскому хозяйству и жилью Администрации Артемовского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общий список граждан,  нуждающихся в жилых помещениях, включено 546 семей.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сводном списке малоимущих граждан, нуждающихся  в улучшении жилищных условий, по Артемовскому городскому округу на 01.01.2018  состоит 316 семей, из них имеют право на внеочередное предоставление жилых помещений – 59 семей.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Проблема по обеспечению благоустроенным жильем граждан, проживающих в аварийном жилищном фонде, имеет социальную значимость. По состоянию на 01.01.2018 общая площадь жилищного фонда в Артемовском городском округе признанного в установленном порядке аварийного и подлежащего сносу составляет 1,4 тыс. кв. м.</w:t>
      </w:r>
    </w:p>
    <w:p w:rsidR="00D97644" w:rsidRDefault="00D97644" w:rsidP="00D97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объемов финансовых средств на приобретение жилых помещений с целью предоставления гражданам по договорам найма жилых помещений: 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0"/>
        <w:gridCol w:w="2127"/>
        <w:gridCol w:w="1559"/>
        <w:gridCol w:w="1843"/>
        <w:gridCol w:w="2127"/>
      </w:tblGrid>
      <w:tr w:rsidR="00D97644" w:rsidTr="00D97644">
        <w:trPr>
          <w:trHeight w:val="1256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жилых помещений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</w:p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жилья/ </w:t>
            </w:r>
          </w:p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(тыс. руб.)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площади жилых помещений</w:t>
            </w:r>
          </w:p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D97644" w:rsidTr="00D97644">
        <w:trPr>
          <w:trHeight w:val="322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644" w:rsidRDefault="00D9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644" w:rsidRDefault="00D9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644" w:rsidRDefault="00D9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644" w:rsidRDefault="00D9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7644" w:rsidRDefault="00D9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644" w:rsidTr="00D97644"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12060,0</w:t>
            </w:r>
          </w:p>
        </w:tc>
      </w:tr>
      <w:tr w:rsidR="00D97644" w:rsidTr="00D9764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44" w:rsidRDefault="00D97644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12328,0</w:t>
            </w:r>
          </w:p>
        </w:tc>
      </w:tr>
      <w:tr w:rsidR="00D97644" w:rsidTr="00D97644"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12354,8</w:t>
            </w:r>
          </w:p>
        </w:tc>
      </w:tr>
      <w:tr w:rsidR="00D97644" w:rsidTr="00D97644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11765,2</w:t>
            </w:r>
          </w:p>
        </w:tc>
      </w:tr>
      <w:tr w:rsidR="00D97644" w:rsidTr="00D97644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13024,8</w:t>
            </w:r>
          </w:p>
        </w:tc>
      </w:tr>
      <w:tr w:rsidR="00D97644" w:rsidTr="007F7138"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13453,8</w:t>
            </w:r>
          </w:p>
        </w:tc>
      </w:tr>
      <w:tr w:rsidR="00D97644" w:rsidTr="007F7138"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7644" w:rsidRDefault="00D9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74986,6</w:t>
            </w:r>
          </w:p>
        </w:tc>
      </w:tr>
    </w:tbl>
    <w:p w:rsidR="00D97644" w:rsidRDefault="00D97644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Проблемы существуют и в сфере управления земельными ресурсами:</w:t>
      </w:r>
    </w:p>
    <w:p w:rsidR="006A214F" w:rsidRPr="005975C8" w:rsidRDefault="00AE4888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1</w:t>
      </w:r>
      <w:r w:rsidR="006A214F" w:rsidRPr="005975C8">
        <w:rPr>
          <w:rFonts w:ascii="Times New Roman" w:eastAsia="Calibri" w:hAnsi="Times New Roman" w:cs="Times New Roman"/>
          <w:sz w:val="28"/>
          <w:szCs w:val="28"/>
        </w:rPr>
        <w:t>)</w:t>
      </w:r>
      <w:r w:rsidR="006A214F" w:rsidRPr="005975C8">
        <w:rPr>
          <w:rFonts w:ascii="Times New Roman" w:eastAsia="Calibri" w:hAnsi="Times New Roman" w:cs="Times New Roman"/>
          <w:sz w:val="28"/>
          <w:szCs w:val="28"/>
        </w:rPr>
        <w:tab/>
        <w:t xml:space="preserve">высокий показатель площади неиспользуемых земель сельскохозяйственного назначения (около </w:t>
      </w:r>
      <w:r w:rsidRPr="005975C8">
        <w:rPr>
          <w:rFonts w:ascii="Times New Roman" w:eastAsia="Calibri" w:hAnsi="Times New Roman" w:cs="Times New Roman"/>
          <w:sz w:val="28"/>
          <w:szCs w:val="28"/>
        </w:rPr>
        <w:t>2</w:t>
      </w:r>
      <w:r w:rsidR="006A214F" w:rsidRPr="005975C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="006A214F" w:rsidRPr="005975C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6A214F" w:rsidRPr="005975C8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6A214F" w:rsidRPr="005975C8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 пашни</w:t>
      </w:r>
      <w:r w:rsidR="006A214F" w:rsidRPr="005975C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A214F" w:rsidRPr="005975C8" w:rsidRDefault="00AE4888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2</w:t>
      </w:r>
      <w:r w:rsidR="006A214F" w:rsidRPr="005975C8">
        <w:rPr>
          <w:rFonts w:ascii="Times New Roman" w:eastAsia="Calibri" w:hAnsi="Times New Roman" w:cs="Times New Roman"/>
          <w:sz w:val="28"/>
          <w:szCs w:val="28"/>
        </w:rPr>
        <w:t>)</w:t>
      </w:r>
      <w:r w:rsidR="006A214F" w:rsidRPr="005975C8">
        <w:rPr>
          <w:rFonts w:ascii="Times New Roman" w:eastAsia="Calibri" w:hAnsi="Times New Roman" w:cs="Times New Roman"/>
          <w:sz w:val="28"/>
          <w:szCs w:val="28"/>
        </w:rPr>
        <w:tab/>
        <w:t>низкий показатель предоставления земельных участков льготным категориям граждан однократно бесплатно для индивидуального жилищного строительства.</w:t>
      </w:r>
    </w:p>
    <w:p w:rsidR="006A214F" w:rsidRPr="005975C8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Так, одним из направлений настоящей муниципальной программы является осуществление мероприятия по реализации указов Президента Российской Федерации.</w:t>
      </w:r>
    </w:p>
    <w:p w:rsidR="006A214F" w:rsidRPr="005975C8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На основании Указа Президента Российской Федерации от 07 мая 2012 года </w:t>
      </w:r>
      <w:r w:rsidR="00AE4888" w:rsidRPr="005975C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600 </w:t>
      </w:r>
      <w:r w:rsidR="00AE4888" w:rsidRPr="005975C8">
        <w:rPr>
          <w:rFonts w:ascii="Times New Roman" w:eastAsia="Calibri" w:hAnsi="Times New Roman" w:cs="Times New Roman"/>
          <w:sz w:val="28"/>
          <w:szCs w:val="28"/>
        </w:rPr>
        <w:t>«</w:t>
      </w: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О мерах по </w:t>
      </w:r>
      <w:bookmarkStart w:id="0" w:name="_GoBack"/>
      <w:r w:rsidRPr="005975C8">
        <w:rPr>
          <w:rFonts w:ascii="Times New Roman" w:eastAsia="Calibri" w:hAnsi="Times New Roman" w:cs="Times New Roman"/>
          <w:sz w:val="28"/>
          <w:szCs w:val="28"/>
        </w:rPr>
        <w:t>обеспечению граждан Российской Федерации доступным и комфортным жильем и повышению качества жилищно-коммунальных услуг</w:t>
      </w:r>
      <w:r w:rsidR="00AE4888" w:rsidRPr="005975C8">
        <w:rPr>
          <w:rFonts w:ascii="Times New Roman" w:eastAsia="Calibri" w:hAnsi="Times New Roman" w:cs="Times New Roman"/>
          <w:sz w:val="28"/>
          <w:szCs w:val="28"/>
        </w:rPr>
        <w:t>»</w:t>
      </w: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 в подпрограмме 2 обозначены </w:t>
      </w:r>
      <w:bookmarkEnd w:id="0"/>
      <w:r w:rsidRPr="005975C8">
        <w:rPr>
          <w:rFonts w:ascii="Times New Roman" w:eastAsia="Calibri" w:hAnsi="Times New Roman" w:cs="Times New Roman"/>
          <w:sz w:val="28"/>
          <w:szCs w:val="28"/>
        </w:rPr>
        <w:t>ключевые приоритеты, направленные на достижение целевых показателей социально-экономического развития Российской Федерации. Одним из ведущих вопросов является обеспечение многодетных семей земельными участками с необходимой инженерной инфраструктурой, а также сокращение очередности предоставления льготным категориям граждан земельных участков.</w:t>
      </w:r>
    </w:p>
    <w:p w:rsidR="006A214F" w:rsidRPr="005975C8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По состоянию на 01 </w:t>
      </w:r>
      <w:r w:rsidR="00984588" w:rsidRPr="005975C8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AF7FB5" w:rsidRPr="005975C8">
        <w:rPr>
          <w:rFonts w:ascii="Times New Roman" w:eastAsia="Calibri" w:hAnsi="Times New Roman" w:cs="Times New Roman"/>
          <w:sz w:val="28"/>
          <w:szCs w:val="28"/>
        </w:rPr>
        <w:t>8 года</w:t>
      </w: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F7FB5" w:rsidRPr="005975C8">
        <w:rPr>
          <w:rFonts w:ascii="Times New Roman" w:eastAsia="Calibri" w:hAnsi="Times New Roman" w:cs="Times New Roman"/>
          <w:sz w:val="28"/>
          <w:szCs w:val="28"/>
        </w:rPr>
        <w:t>Артемовском</w:t>
      </w: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состоят в очереди </w:t>
      </w:r>
      <w:r w:rsidR="00984588" w:rsidRPr="005975C8">
        <w:rPr>
          <w:rFonts w:ascii="Times New Roman" w:eastAsia="Calibri" w:hAnsi="Times New Roman" w:cs="Times New Roman"/>
          <w:sz w:val="28"/>
          <w:szCs w:val="28"/>
        </w:rPr>
        <w:t>363 семьи</w:t>
      </w: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земельных участков, из них </w:t>
      </w:r>
      <w:r w:rsidR="00984588" w:rsidRPr="005975C8">
        <w:rPr>
          <w:rFonts w:ascii="Times New Roman" w:eastAsia="Calibri" w:hAnsi="Times New Roman" w:cs="Times New Roman"/>
          <w:sz w:val="28"/>
          <w:szCs w:val="28"/>
        </w:rPr>
        <w:t>194</w:t>
      </w: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984588" w:rsidRPr="005975C8">
        <w:rPr>
          <w:rFonts w:ascii="Times New Roman" w:eastAsia="Calibri" w:hAnsi="Times New Roman" w:cs="Times New Roman"/>
          <w:sz w:val="28"/>
          <w:szCs w:val="28"/>
        </w:rPr>
        <w:t>я</w:t>
      </w: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 поданы от граждан, имеющих трех и более детей. Из общего количества граждан, стоящих в очереди, обеспечены земельными участками только </w:t>
      </w:r>
      <w:r w:rsidR="00984588" w:rsidRPr="005975C8">
        <w:rPr>
          <w:rFonts w:ascii="Times New Roman" w:eastAsia="Calibri" w:hAnsi="Times New Roman" w:cs="Times New Roman"/>
          <w:sz w:val="28"/>
          <w:szCs w:val="28"/>
        </w:rPr>
        <w:t>73 семьи</w:t>
      </w: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, среди них </w:t>
      </w:r>
      <w:r w:rsidR="00984588" w:rsidRPr="005975C8">
        <w:rPr>
          <w:rFonts w:ascii="Times New Roman" w:eastAsia="Calibri" w:hAnsi="Times New Roman" w:cs="Times New Roman"/>
          <w:sz w:val="28"/>
          <w:szCs w:val="28"/>
        </w:rPr>
        <w:t xml:space="preserve">73 </w:t>
      </w: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 участка предоставлены многодетным семьям.</w:t>
      </w:r>
    </w:p>
    <w:p w:rsidR="006A214F" w:rsidRPr="005975C8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75C8">
        <w:rPr>
          <w:rFonts w:ascii="Times New Roman" w:eastAsia="Calibri" w:hAnsi="Times New Roman" w:cs="Times New Roman"/>
          <w:sz w:val="28"/>
          <w:szCs w:val="28"/>
        </w:rPr>
        <w:t>Мероприятия по решению данной проблемы обозначены приоритетными в государственной программе Свердловской области «Повышение эффективности управления государственной собственностью Свердловской области до 2020 года», в которой указано, что основным сдерживающим фактором при предоставлении земельных участков органами местного самоуправления муниципальных образований в Свердловской области является отсутствие необходимых денежных средств на разработку градостроительной документации и строительство инженерной инфраструктуры.</w:t>
      </w:r>
      <w:proofErr w:type="gramEnd"/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 По этой же причине многие муниципальные образования в Свердловской области при наличии земельных участков, пригодных для массовой застройки, не имеют возможности предоставить их гражданам. На территории </w:t>
      </w:r>
      <w:r w:rsidR="00AF7FB5" w:rsidRPr="005975C8">
        <w:rPr>
          <w:rFonts w:ascii="Times New Roman" w:eastAsia="Calibri" w:hAnsi="Times New Roman" w:cs="Times New Roman"/>
          <w:sz w:val="28"/>
          <w:szCs w:val="28"/>
        </w:rPr>
        <w:t>Артемовского</w:t>
      </w: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проблема в предоставлении земельных участков льготным категориям граждан существует в плане отсутствия инженерной инфраструктуры.</w:t>
      </w:r>
    </w:p>
    <w:p w:rsidR="006A214F" w:rsidRPr="005975C8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Также одной из ряда проблем в данной сфере утрата актуальности материалов инвентаризации земель сельскохозяйственного назначения, земель населенных пунктов.</w:t>
      </w:r>
    </w:p>
    <w:p w:rsidR="006A214F" w:rsidRPr="005975C8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Выполнение мероприятия по инвентаризации сведений о землях </w:t>
      </w:r>
      <w:r w:rsidRPr="005975C8">
        <w:rPr>
          <w:rFonts w:ascii="Times New Roman" w:eastAsia="Calibri" w:hAnsi="Times New Roman" w:cs="Times New Roman"/>
          <w:sz w:val="28"/>
          <w:szCs w:val="28"/>
        </w:rPr>
        <w:lastRenderedPageBreak/>
        <w:t>сельскохозяйственного назначения, землях населенных пунктов равно необходимо как для федеральных и региональных органов государственной власти, так и для органов местного самоуправления муниципальных образований в Свердловской области.</w:t>
      </w:r>
    </w:p>
    <w:p w:rsidR="006A214F" w:rsidRPr="005975C8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Учитывая текущую ситуацию в сфере информационной наполненности системы государственного кадастра недвижимости, в целях оптимизации работы необходимо выполнить следующие мероприятия:</w:t>
      </w:r>
    </w:p>
    <w:p w:rsidR="006A214F" w:rsidRPr="005975C8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1) проведение землеустроительных работ по описанию границы </w:t>
      </w:r>
      <w:r w:rsidR="00AF7FB5" w:rsidRPr="005975C8">
        <w:rPr>
          <w:rFonts w:ascii="Times New Roman" w:eastAsia="Calibri" w:hAnsi="Times New Roman" w:cs="Times New Roman"/>
          <w:sz w:val="28"/>
          <w:szCs w:val="28"/>
        </w:rPr>
        <w:t>Артемовского</w:t>
      </w: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="00AF7FB5" w:rsidRPr="005975C8">
        <w:rPr>
          <w:rFonts w:ascii="Times New Roman" w:eastAsia="Calibri" w:hAnsi="Times New Roman" w:cs="Times New Roman"/>
          <w:sz w:val="28"/>
          <w:szCs w:val="28"/>
        </w:rPr>
        <w:t>го</w:t>
      </w: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AF7FB5" w:rsidRPr="005975C8">
        <w:rPr>
          <w:rFonts w:ascii="Times New Roman" w:eastAsia="Calibri" w:hAnsi="Times New Roman" w:cs="Times New Roman"/>
          <w:sz w:val="28"/>
          <w:szCs w:val="28"/>
        </w:rPr>
        <w:t>а</w:t>
      </w:r>
      <w:r w:rsidRPr="005975C8">
        <w:rPr>
          <w:rFonts w:ascii="Times New Roman" w:eastAsia="Calibri" w:hAnsi="Times New Roman" w:cs="Times New Roman"/>
          <w:sz w:val="28"/>
          <w:szCs w:val="28"/>
        </w:rPr>
        <w:t>, и входящих в него населенных пунктов;</w:t>
      </w:r>
    </w:p>
    <w:p w:rsidR="00AE4888" w:rsidRPr="005975C8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2) проведение рейдовых мероприятий в рамках Межведомственных комиссий по выявлению неучтенных земельных участков</w:t>
      </w:r>
      <w:r w:rsidR="00AE4888" w:rsidRPr="005975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214F" w:rsidRPr="005975C8" w:rsidRDefault="00AE4888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3)</w:t>
      </w:r>
      <w:r w:rsidR="006A214F" w:rsidRPr="005975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AA3" w:rsidRPr="005975C8">
        <w:rPr>
          <w:rFonts w:ascii="Times New Roman" w:eastAsia="Calibri" w:hAnsi="Times New Roman" w:cs="Times New Roman"/>
          <w:sz w:val="28"/>
          <w:szCs w:val="28"/>
        </w:rPr>
        <w:t>осуществление</w:t>
      </w:r>
      <w:r w:rsidR="006A214F" w:rsidRPr="005975C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земельного контроля</w:t>
      </w:r>
      <w:r w:rsidR="008114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14F" w:rsidRPr="005975C8" w:rsidRDefault="006A214F" w:rsidP="006A2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В результате выполнения программных мероприятий будет обеспечено эффективное управление и распоряжение земельными участками и другими объектами недвижимости, имеющими индивидуальные характеристики, сведения о которых внесены в базу данных государственного кадастра недвижимости, что, в свою очередь, позволит сформировать актуальную налогооблагаемую базу.</w:t>
      </w:r>
    </w:p>
    <w:p w:rsidR="00E84686" w:rsidRPr="005975C8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Комплекс мероприятий Программы направлен на достижение основных показателей в сфере совершенствования управления собственностью Артемовского городского округа, а именно:</w:t>
      </w:r>
    </w:p>
    <w:p w:rsidR="00E84686" w:rsidRPr="005975C8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1)</w:t>
      </w:r>
      <w:r w:rsidRPr="005975C8">
        <w:rPr>
          <w:rFonts w:ascii="Times New Roman" w:eastAsia="Calibri" w:hAnsi="Times New Roman" w:cs="Times New Roman"/>
          <w:sz w:val="28"/>
          <w:szCs w:val="28"/>
        </w:rPr>
        <w:tab/>
        <w:t>оптимизацию состава муниципального имущества;</w:t>
      </w:r>
    </w:p>
    <w:p w:rsidR="00E84686" w:rsidRPr="005975C8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2)</w:t>
      </w:r>
      <w:r w:rsidRPr="005975C8">
        <w:rPr>
          <w:rFonts w:ascii="Times New Roman" w:eastAsia="Calibri" w:hAnsi="Times New Roman" w:cs="Times New Roman"/>
          <w:sz w:val="28"/>
          <w:szCs w:val="28"/>
        </w:rPr>
        <w:tab/>
        <w:t>обеспечение доходов муниципального бюджета от использования и приватизации муниципального имущества</w:t>
      </w:r>
      <w:r w:rsidR="008114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Pr="005975C8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Ожидаемым результатом реализации Программы является повышение эффективности управления муниципальной собственностью и на основе этого обеспечение увеличения доходов муниципального бюджета от использования и приватизации имущества Артемовского городского округа.</w:t>
      </w:r>
    </w:p>
    <w:p w:rsidR="00E84686" w:rsidRPr="005975C8" w:rsidRDefault="00E84686" w:rsidP="00E84686"/>
    <w:p w:rsidR="0032757F" w:rsidRPr="004C4E04" w:rsidRDefault="0032757F" w:rsidP="00C94BB1">
      <w:pPr>
        <w:ind w:firstLine="709"/>
        <w:rPr>
          <w:rFonts w:ascii="Times New Roman" w:hAnsi="Times New Roman" w:cs="Times New Roman"/>
          <w:sz w:val="28"/>
          <w:szCs w:val="28"/>
        </w:rPr>
        <w:sectPr w:rsidR="0032757F" w:rsidRPr="004C4E04" w:rsidSect="005A7E66">
          <w:headerReference w:type="default" r:id="rId9"/>
          <w:headerReference w:type="first" r:id="rId10"/>
          <w:pgSz w:w="11906" w:h="16838"/>
          <w:pgMar w:top="1134" w:right="992" w:bottom="1418" w:left="1559" w:header="709" w:footer="709" w:gutter="0"/>
          <w:cols w:space="708"/>
          <w:titlePg/>
          <w:docGrid w:linePitch="360"/>
        </w:sectPr>
      </w:pPr>
    </w:p>
    <w:p w:rsidR="0032757F" w:rsidRPr="00A74CFA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F6598B">
        <w:rPr>
          <w:rFonts w:ascii="Times New Roman" w:eastAsia="Calibri" w:hAnsi="Times New Roman" w:cs="Times New Roman"/>
          <w:sz w:val="26"/>
          <w:szCs w:val="26"/>
        </w:rPr>
        <w:t>1</w:t>
      </w:r>
    </w:p>
    <w:p w:rsidR="006B3FBB" w:rsidRPr="006B3FBB" w:rsidRDefault="006B3FBB" w:rsidP="006B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B3FBB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B26E2B">
        <w:rPr>
          <w:rFonts w:ascii="Times New Roman" w:eastAsia="Calibri" w:hAnsi="Times New Roman" w:cs="Times New Roman"/>
          <w:sz w:val="26"/>
          <w:szCs w:val="26"/>
        </w:rPr>
        <w:t>м</w:t>
      </w:r>
      <w:r w:rsidRPr="006B3FBB">
        <w:rPr>
          <w:rFonts w:ascii="Times New Roman" w:eastAsia="Calibri" w:hAnsi="Times New Roman" w:cs="Times New Roman"/>
          <w:sz w:val="26"/>
          <w:szCs w:val="26"/>
        </w:rPr>
        <w:t>униципальной программе</w:t>
      </w:r>
    </w:p>
    <w:p w:rsid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>«Управление муниципальным имуществом</w:t>
      </w:r>
    </w:p>
    <w:p w:rsid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и земельными ресурсами </w:t>
      </w:r>
      <w:proofErr w:type="gramStart"/>
      <w:r w:rsidRPr="000503E4">
        <w:rPr>
          <w:rFonts w:ascii="Times New Roman" w:eastAsia="Calibri" w:hAnsi="Times New Roman" w:cs="Times New Roman"/>
          <w:sz w:val="26"/>
          <w:szCs w:val="26"/>
        </w:rPr>
        <w:t>Артемовского</w:t>
      </w:r>
      <w:proofErr w:type="gramEnd"/>
    </w:p>
    <w:p w:rsidR="0032757F" w:rsidRPr="00A74CFA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на 201</w:t>
      </w:r>
      <w:r w:rsidR="009F6974">
        <w:rPr>
          <w:rFonts w:ascii="Times New Roman" w:eastAsia="Calibri" w:hAnsi="Times New Roman" w:cs="Times New Roman"/>
          <w:sz w:val="26"/>
          <w:szCs w:val="26"/>
        </w:rPr>
        <w:t>9</w:t>
      </w:r>
      <w:r w:rsidRPr="000503E4">
        <w:rPr>
          <w:rFonts w:ascii="Times New Roman" w:eastAsia="Calibri" w:hAnsi="Times New Roman" w:cs="Times New Roman"/>
          <w:sz w:val="26"/>
          <w:szCs w:val="26"/>
        </w:rPr>
        <w:t>-202</w:t>
      </w:r>
      <w:r w:rsidR="009F6974">
        <w:rPr>
          <w:rFonts w:ascii="Times New Roman" w:eastAsia="Calibri" w:hAnsi="Times New Roman" w:cs="Times New Roman"/>
          <w:sz w:val="26"/>
          <w:szCs w:val="26"/>
        </w:rPr>
        <w:t>4</w:t>
      </w: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годы»</w:t>
      </w:r>
    </w:p>
    <w:p w:rsidR="0032757F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Par258"/>
      <w:bookmarkEnd w:id="1"/>
      <w:r w:rsidRPr="009A060B">
        <w:rPr>
          <w:rFonts w:ascii="Times New Roman" w:eastAsia="Calibri" w:hAnsi="Times New Roman" w:cs="Times New Roman"/>
          <w:b/>
          <w:sz w:val="26"/>
          <w:szCs w:val="26"/>
        </w:rPr>
        <w:t>ЦЕЛИ И ЗАДАЧИ, ЦЕЛЕВЫЕ ПОКАЗАТЕЛИ</w:t>
      </w: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060B">
        <w:rPr>
          <w:rFonts w:ascii="Times New Roman" w:eastAsia="Calibri" w:hAnsi="Times New Roman" w:cs="Times New Roman"/>
          <w:b/>
          <w:sz w:val="26"/>
          <w:szCs w:val="26"/>
        </w:rPr>
        <w:t>РЕАЛИЗАЦИИ МУНИЦИПАЛЬНОЙ ПРОГРАММЫ</w:t>
      </w: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060B">
        <w:rPr>
          <w:rFonts w:ascii="Times New Roman" w:eastAsia="Calibri" w:hAnsi="Times New Roman" w:cs="Times New Roman"/>
          <w:b/>
          <w:sz w:val="26"/>
          <w:szCs w:val="26"/>
        </w:rPr>
        <w:t>«УПРАВЛЕНИЕ МУНИЦИПАЛЬНЫМ ИМУЩЕСТВОМ И ЗЕМЕЛЬНЫМИ РЕСУРСАМИ АРТЕМОВСКОГО ГОРОДСКОГО ОКРУГА НА 201</w:t>
      </w:r>
      <w:r w:rsidR="009F6974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9A060B">
        <w:rPr>
          <w:rFonts w:ascii="Times New Roman" w:eastAsia="Calibri" w:hAnsi="Times New Roman" w:cs="Times New Roman"/>
          <w:b/>
          <w:sz w:val="26"/>
          <w:szCs w:val="26"/>
        </w:rPr>
        <w:t>-202</w:t>
      </w:r>
      <w:r w:rsidR="009F6974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9A060B">
        <w:rPr>
          <w:rFonts w:ascii="Times New Roman" w:eastAsia="Calibri" w:hAnsi="Times New Roman" w:cs="Times New Roman"/>
          <w:b/>
          <w:sz w:val="26"/>
          <w:szCs w:val="26"/>
        </w:rPr>
        <w:t xml:space="preserve"> ГОДЫ»</w:t>
      </w: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2"/>
        <w:gridCol w:w="3405"/>
        <w:gridCol w:w="1276"/>
        <w:gridCol w:w="7"/>
        <w:gridCol w:w="985"/>
        <w:gridCol w:w="7"/>
        <w:gridCol w:w="992"/>
        <w:gridCol w:w="1134"/>
        <w:gridCol w:w="993"/>
        <w:gridCol w:w="141"/>
        <w:gridCol w:w="993"/>
        <w:gridCol w:w="141"/>
        <w:gridCol w:w="851"/>
        <w:gridCol w:w="2126"/>
      </w:tblGrid>
      <w:tr w:rsidR="009A060B" w:rsidRPr="009A2AA6" w:rsidTr="008B21A6">
        <w:trPr>
          <w:tblCellSpacing w:w="5" w:type="nil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F6974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9A2AA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Pr="009A2AA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9A060B" w:rsidRPr="009A2AA6" w:rsidTr="008B21A6">
        <w:trPr>
          <w:trHeight w:val="2234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 </w:t>
            </w:r>
          </w:p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0600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60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766100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060043" w:rsidP="000600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5775250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060043" w:rsidP="000600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5789320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060043" w:rsidP="000600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5803350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0600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60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="00060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(дополнительные соглашения) о закреплении имущества</w:t>
            </w:r>
          </w:p>
        </w:tc>
      </w:tr>
      <w:tr w:rsidR="009A060B" w:rsidRPr="00FB4031" w:rsidTr="008B21A6">
        <w:trPr>
          <w:trHeight w:val="849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переданных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</w:p>
        </w:tc>
      </w:tr>
      <w:tr w:rsidR="009A060B" w:rsidRPr="00FB4031" w:rsidTr="008B21A6">
        <w:trPr>
          <w:trHeight w:val="14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оходы от сдачи в аренду объектов нежилого фонда, находящихся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3C2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3C2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3C2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3C2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FB4031" w:rsidTr="008B21A6">
        <w:trPr>
          <w:trHeight w:val="1142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 пользования</w:t>
            </w:r>
          </w:p>
        </w:tc>
      </w:tr>
      <w:tr w:rsidR="009A060B" w:rsidRPr="00FB4031" w:rsidTr="008B21A6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униципальные контракты на приобретение квартир в муниципальную собственность</w:t>
            </w:r>
          </w:p>
        </w:tc>
      </w:tr>
      <w:tr w:rsidR="009A060B" w:rsidRPr="00FB4031" w:rsidTr="008B21A6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F1302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задолженность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услуги по содержанию и обеспечению сохранности имущества, находящегося в муниципальной казне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FB4031" w:rsidTr="008B21A6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3C2837" w:rsidP="003C28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AE1F7C" w:rsidRDefault="009A060B" w:rsidP="003C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униципальные контракты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муниципальную собственность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  П</w:t>
            </w:r>
            <w:r w:rsidRPr="0033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9A060B" w:rsidRPr="00FB4031" w:rsidTr="003C2837">
        <w:trPr>
          <w:trHeight w:val="94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C28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C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</w:t>
            </w:r>
          </w:p>
        </w:tc>
      </w:tr>
      <w:tr w:rsidR="009A060B" w:rsidRPr="00FB4031" w:rsidTr="003C2837">
        <w:trPr>
          <w:trHeight w:val="26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A060B" w:rsidRPr="0083319C" w:rsidRDefault="009A060B" w:rsidP="008B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Целевой показатель </w:t>
            </w:r>
            <w:r w:rsidR="003C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реализации муниципального имущества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3C2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3C2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3C2837" w:rsidP="003C2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3C2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C2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егистры </w:t>
            </w:r>
            <w:r w:rsidRPr="00B7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бухгалтерского учета</w:t>
            </w:r>
          </w:p>
        </w:tc>
      </w:tr>
      <w:tr w:rsidR="009A060B" w:rsidRPr="00FB4031" w:rsidTr="0006208C">
        <w:trPr>
          <w:trHeight w:val="682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C28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C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льготных категорий, однократно бесплатно в собственность для индивидуального жилищного строительства</w:t>
            </w:r>
          </w:p>
        </w:tc>
      </w:tr>
      <w:tr w:rsidR="009A060B" w:rsidRPr="00FB4031" w:rsidTr="00DB5042">
        <w:trPr>
          <w:trHeight w:val="22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C28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DB5042" w:rsidP="00DB50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DB5042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DB5042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DB5042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DB5042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DB5042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9A060B" w:rsidRPr="00FB4031" w:rsidTr="008B21A6">
        <w:trPr>
          <w:trHeight w:val="397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3C28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DB5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DB5042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за плату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DB50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B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D5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B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DB50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B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D5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D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D5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D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D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DB5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</w:t>
            </w:r>
            <w:r w:rsidR="00DB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A060B" w:rsidRPr="0039361E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 от продажи земельных участков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DB5042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DB5042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DB50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DB5042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DB5042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DB5042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DB5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B52ACE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DB5042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DB5042" w:rsidP="003D5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D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D5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B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D5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B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3D5F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B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DB5042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D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DB5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</w:t>
            </w:r>
            <w:r w:rsidR="00B5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A060B" w:rsidRPr="0039361E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оходы, получаемые в виде арендной платы за земельные участки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DB5042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DB5042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DB50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B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DB5042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DB5042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DB50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B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 бухгалтерского учета</w:t>
            </w:r>
          </w:p>
        </w:tc>
      </w:tr>
    </w:tbl>
    <w:p w:rsidR="00CB74D4" w:rsidRPr="00013EB9" w:rsidRDefault="00CB74D4" w:rsidP="003631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CB74D4" w:rsidRPr="00013EB9" w:rsidSect="002F206A">
          <w:headerReference w:type="default" r:id="rId11"/>
          <w:headerReference w:type="first" r:id="rId12"/>
          <w:pgSz w:w="16838" w:h="11905" w:orient="landscape"/>
          <w:pgMar w:top="1418" w:right="1418" w:bottom="567" w:left="1134" w:header="720" w:footer="720" w:gutter="0"/>
          <w:pgNumType w:start="1"/>
          <w:cols w:space="720"/>
          <w:noEndnote/>
          <w:docGrid w:linePitch="299"/>
        </w:sectPr>
      </w:pPr>
    </w:p>
    <w:p w:rsidR="0032757F" w:rsidRPr="00A74CFA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F6598B">
        <w:rPr>
          <w:rFonts w:ascii="Times New Roman" w:eastAsia="Calibri" w:hAnsi="Times New Roman" w:cs="Times New Roman"/>
          <w:sz w:val="26"/>
          <w:szCs w:val="26"/>
        </w:rPr>
        <w:t>2</w:t>
      </w:r>
    </w:p>
    <w:p w:rsidR="006B3FBB" w:rsidRPr="006B3FBB" w:rsidRDefault="0032757F" w:rsidP="006B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3FBB" w:rsidRPr="006B3FBB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B26E2B">
        <w:rPr>
          <w:rFonts w:ascii="Times New Roman" w:eastAsia="Calibri" w:hAnsi="Times New Roman" w:cs="Times New Roman"/>
          <w:sz w:val="26"/>
          <w:szCs w:val="26"/>
        </w:rPr>
        <w:t>м</w:t>
      </w:r>
      <w:r w:rsidR="006B3FBB" w:rsidRPr="006B3FBB">
        <w:rPr>
          <w:rFonts w:ascii="Times New Roman" w:eastAsia="Calibri" w:hAnsi="Times New Roman" w:cs="Times New Roman"/>
          <w:sz w:val="26"/>
          <w:szCs w:val="26"/>
        </w:rPr>
        <w:t>униципальной программе</w:t>
      </w:r>
    </w:p>
    <w:p w:rsidR="000503E4" w:rsidRP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>«Управление муниципальным имуществом</w:t>
      </w:r>
    </w:p>
    <w:p w:rsidR="000503E4" w:rsidRP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и земельными ресурсами </w:t>
      </w:r>
      <w:proofErr w:type="gramStart"/>
      <w:r w:rsidRPr="000503E4">
        <w:rPr>
          <w:rFonts w:ascii="Times New Roman" w:eastAsia="Calibri" w:hAnsi="Times New Roman" w:cs="Times New Roman"/>
          <w:sz w:val="26"/>
          <w:szCs w:val="26"/>
        </w:rPr>
        <w:t>Артемовского</w:t>
      </w:r>
      <w:proofErr w:type="gramEnd"/>
    </w:p>
    <w:p w:rsidR="0032757F" w:rsidRPr="00FB4031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на 201</w:t>
      </w:r>
      <w:r w:rsidR="009F6974">
        <w:rPr>
          <w:rFonts w:ascii="Times New Roman" w:eastAsia="Calibri" w:hAnsi="Times New Roman" w:cs="Times New Roman"/>
          <w:sz w:val="26"/>
          <w:szCs w:val="26"/>
        </w:rPr>
        <w:t>9</w:t>
      </w:r>
      <w:r w:rsidRPr="000503E4">
        <w:rPr>
          <w:rFonts w:ascii="Times New Roman" w:eastAsia="Calibri" w:hAnsi="Times New Roman" w:cs="Times New Roman"/>
          <w:sz w:val="26"/>
          <w:szCs w:val="26"/>
        </w:rPr>
        <w:t>-202</w:t>
      </w:r>
      <w:r w:rsidR="009F6974">
        <w:rPr>
          <w:rFonts w:ascii="Times New Roman" w:eastAsia="Calibri" w:hAnsi="Times New Roman" w:cs="Times New Roman"/>
          <w:sz w:val="26"/>
          <w:szCs w:val="26"/>
        </w:rPr>
        <w:t>4</w:t>
      </w: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годы»</w:t>
      </w:r>
    </w:p>
    <w:p w:rsidR="00C105E4" w:rsidRPr="00C105E4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336"/>
      <w:bookmarkStart w:id="3" w:name="Par1053"/>
      <w:bookmarkEnd w:id="2"/>
      <w:bookmarkEnd w:id="3"/>
      <w:r w:rsidRPr="00C105E4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C105E4" w:rsidRPr="00C105E4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5E4">
        <w:rPr>
          <w:rFonts w:ascii="Times New Roman" w:eastAsia="Calibri" w:hAnsi="Times New Roman" w:cs="Times New Roman"/>
          <w:b/>
          <w:sz w:val="24"/>
          <w:szCs w:val="24"/>
        </w:rPr>
        <w:t>ПО ВЫПОЛНЕНИЮ МУНИЦИПАЛЬНОЙ ПРОГРАММЫ</w:t>
      </w:r>
    </w:p>
    <w:p w:rsidR="00C105E4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5E4">
        <w:rPr>
          <w:rFonts w:ascii="Times New Roman" w:eastAsia="Calibri" w:hAnsi="Times New Roman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</w:t>
      </w:r>
      <w:r w:rsidR="005D5CB7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C105E4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5D5CB7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C105E4">
        <w:rPr>
          <w:rFonts w:ascii="Times New Roman" w:eastAsia="Calibri" w:hAnsi="Times New Roman" w:cs="Times New Roman"/>
          <w:b/>
          <w:sz w:val="24"/>
          <w:szCs w:val="24"/>
        </w:rPr>
        <w:t xml:space="preserve"> ГОДЫ»</w:t>
      </w:r>
    </w:p>
    <w:p w:rsidR="00AA5521" w:rsidRPr="00C105E4" w:rsidRDefault="00AA5521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91"/>
        <w:gridCol w:w="52"/>
        <w:gridCol w:w="76"/>
        <w:gridCol w:w="1058"/>
        <w:gridCol w:w="1134"/>
        <w:gridCol w:w="993"/>
        <w:gridCol w:w="1134"/>
        <w:gridCol w:w="1275"/>
        <w:gridCol w:w="1134"/>
        <w:gridCol w:w="1242"/>
        <w:gridCol w:w="34"/>
        <w:gridCol w:w="1701"/>
      </w:tblGrid>
      <w:tr w:rsidR="00AA5521" w:rsidRPr="00AA5521" w:rsidTr="00E801D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AA5521" w:rsidRPr="00AA5521" w:rsidTr="00E801D6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9F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</w:t>
            </w:r>
            <w:r w:rsidRPr="00AA5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ПРОГРАММЕ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129809,4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B52ACE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173F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21646,8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22205,8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73F81" w:rsidRPr="00AA5521" w:rsidTr="00E801D6">
        <w:trPr>
          <w:trHeight w:val="41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21646,8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22205,8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A5521" w:rsidRPr="00AA5521" w:rsidTr="00E801D6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B3738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AA5521" w:rsidRPr="00AA5521" w:rsidTr="00E801D6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B3738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B52ACE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13024,8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13453,8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73F81" w:rsidRPr="00AA5521" w:rsidTr="00E801D6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13024,8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13453,8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B3738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173F81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«Капитальные вложения»,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74986,6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13024,8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13453,8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73F81" w:rsidRPr="00AA5521" w:rsidTr="00E801D6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13024,8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13453,8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B3738" w:rsidP="00A91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565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56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B52ACE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5521" w:rsidRPr="00AA5521" w:rsidRDefault="00AA5521" w:rsidP="00AA5521">
            <w:pPr>
              <w:spacing w:after="0" w:line="240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B52ACE" w:rsidP="00AA552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B52ACE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5521" w:rsidRPr="00AA5521" w:rsidTr="00E801D6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314495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314495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73F81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Приобретение квартир в муниципальную собственность, всего, </w:t>
            </w:r>
          </w:p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13024,8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13453,8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3F81" w:rsidRPr="00AA5521" w:rsidTr="00E801D6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13024,8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13453,8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9114A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B3738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314495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73F81" w:rsidRPr="00AA5521" w:rsidTr="00E801D6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9114A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173F81" w:rsidRPr="00AA5521" w:rsidTr="00E801D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91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73F81" w:rsidRPr="00AA5521" w:rsidTr="00E801D6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91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B3738" w:rsidP="00A91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собственности  для передачи в пользование и  приватизации, всего, </w:t>
            </w:r>
          </w:p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314495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</w:t>
            </w:r>
          </w:p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31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</w:t>
            </w:r>
            <w:r w:rsidR="003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</w:tr>
      <w:tr w:rsidR="00173F81" w:rsidRPr="00AA5521" w:rsidTr="00E801D6">
        <w:trPr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:rsidR="00173F81" w:rsidRPr="00AA5521" w:rsidRDefault="00173F81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</w:t>
            </w:r>
          </w:p>
          <w:p w:rsidR="00173F81" w:rsidRPr="00AA5521" w:rsidRDefault="00173F81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9114A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314495" w:rsidP="0031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17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AA5521"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17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AA5521"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73F81" w:rsidP="0017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31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,16,1</w:t>
            </w:r>
            <w:r w:rsidR="003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</w:t>
            </w:r>
            <w:r w:rsidR="0031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,19</w:t>
            </w:r>
          </w:p>
        </w:tc>
      </w:tr>
      <w:tr w:rsidR="002D76A0" w:rsidRPr="00AA5521" w:rsidTr="00E801D6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9114A" w:rsidP="001B3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314495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2D7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76A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2D7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2D7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2D7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D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31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D76A0" w:rsidRPr="00AA5521" w:rsidTr="00E801D6">
        <w:trPr>
          <w:trHeight w:val="4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76A0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2D76A0" w:rsidRPr="00AA5521" w:rsidRDefault="002D76A0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6A0" w:rsidRPr="00AA5521" w:rsidTr="00E801D6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5521" w:rsidRPr="00AA5521" w:rsidTr="00E801D6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B3738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AA5521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1B3738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2D76A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314495" w:rsidP="00314495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2D76A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AA552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2D7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2D76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2D76A0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76A0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2D76A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21" w:rsidRPr="00AA5521" w:rsidRDefault="00AA5521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76A0" w:rsidRPr="00AA5521" w:rsidTr="00E801D6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A0" w:rsidRPr="00AA5521" w:rsidRDefault="002D76A0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D76A0" w:rsidRPr="00AA5521" w:rsidTr="00E801D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1B3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2D76A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2D76A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2D76A0" w:rsidP="002D76A0">
            <w:pPr>
              <w:jc w:val="right"/>
            </w:pPr>
            <w:r w:rsidRPr="009B0D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2D76A0" w:rsidP="002D76A0">
            <w:pPr>
              <w:jc w:val="right"/>
            </w:pPr>
            <w:r w:rsidRPr="009B0D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2D76A0" w:rsidP="002D76A0">
            <w:pPr>
              <w:jc w:val="right"/>
            </w:pPr>
            <w:r w:rsidRPr="009B0D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2D76A0" w:rsidP="002D76A0">
            <w:pPr>
              <w:jc w:val="right"/>
            </w:pPr>
            <w:r w:rsidRPr="009B0D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2D76A0" w:rsidP="002D76A0">
            <w:pPr>
              <w:jc w:val="right"/>
            </w:pPr>
            <w:r w:rsidRPr="009B0D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D5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3,4,5,6,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8,12, 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,16,17,18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</w:tr>
      <w:tr w:rsidR="002D76A0" w:rsidRPr="00AA5521" w:rsidTr="002D76A0">
        <w:trPr>
          <w:trHeight w:val="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2D76A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2D76A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2D76A0" w:rsidP="002D76A0">
            <w:pPr>
              <w:jc w:val="right"/>
            </w:pPr>
            <w:r w:rsidRPr="009B0D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2D76A0" w:rsidP="002D76A0">
            <w:pPr>
              <w:jc w:val="right"/>
            </w:pPr>
            <w:r w:rsidRPr="009B0D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2D76A0" w:rsidP="002D76A0">
            <w:pPr>
              <w:jc w:val="right"/>
            </w:pPr>
            <w:r w:rsidRPr="009B0D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2D76A0" w:rsidP="002D76A0">
            <w:pPr>
              <w:jc w:val="right"/>
            </w:pPr>
            <w:r w:rsidRPr="009B0D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Default="002D76A0" w:rsidP="002D76A0">
            <w:pPr>
              <w:jc w:val="right"/>
            </w:pPr>
            <w:r w:rsidRPr="009B0DD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2D7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5521" w:rsidRPr="00AA5521" w:rsidTr="00E801D6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9114A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2D7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314495" w:rsidP="003144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2D7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2D7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2D76A0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5521"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D51FCA" w:rsidP="00D5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3,4,5,6,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8,12, 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,16,17,18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</w:tr>
      <w:tr w:rsidR="002D76A0" w:rsidRPr="00AA5521" w:rsidTr="00E801D6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A0" w:rsidRPr="00AA5521" w:rsidRDefault="002D76A0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A0" w:rsidRPr="00AA5521" w:rsidRDefault="002D76A0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5521" w:rsidRPr="00AA5521" w:rsidTr="00E801D6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9114A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2E6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21">
              <w:rPr>
                <w:b/>
              </w:rPr>
              <w:t xml:space="preserve"> </w:t>
            </w:r>
            <w:r w:rsidRPr="00AA552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</w:t>
            </w:r>
            <w:r w:rsidR="002E6A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A552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2E6A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A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AA5521" w:rsidRPr="00AA5521" w:rsidTr="00E801D6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9114A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3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AA5521" w:rsidRPr="00AA5521" w:rsidRDefault="00AA5521" w:rsidP="00AA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424709" w:rsidP="00AA552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550A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0A75">
              <w:rPr>
                <w:rFonts w:ascii="Times New Roman" w:hAnsi="Times New Roman" w:cs="Times New Roman"/>
                <w:sz w:val="24"/>
                <w:szCs w:val="24"/>
              </w:rPr>
              <w:t>6235,8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4247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4709">
              <w:rPr>
                <w:rFonts w:ascii="Times New Roman" w:hAnsi="Times New Roman" w:cs="Times New Roman"/>
                <w:sz w:val="24"/>
                <w:szCs w:val="24"/>
              </w:rPr>
              <w:t>6360,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4247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709">
              <w:rPr>
                <w:rFonts w:ascii="Times New Roman" w:hAnsi="Times New Roman" w:cs="Times New Roman"/>
                <w:sz w:val="24"/>
                <w:szCs w:val="24"/>
              </w:rPr>
              <w:t>6480,0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424709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424709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424709" w:rsidP="00AA55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21" w:rsidRPr="00AA5521" w:rsidRDefault="00AA5521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24709" w:rsidRPr="00AA5521" w:rsidTr="00E801D6">
        <w:trPr>
          <w:trHeight w:val="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1B3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6360,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09" w:rsidRPr="00AA5521" w:rsidRDefault="00424709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24709" w:rsidRPr="00AA5521" w:rsidTr="00E801D6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6360,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55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3,4,5,6,7,8,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 11,1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,16,17,18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</w:tr>
      <w:tr w:rsidR="00424709" w:rsidRPr="00AA5521" w:rsidTr="00E801D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AA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6360,</w:t>
            </w: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3164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9" w:rsidRPr="00AA5521" w:rsidRDefault="00424709" w:rsidP="00AA5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5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73F81" w:rsidRPr="00173F81" w:rsidRDefault="00173F81" w:rsidP="00173F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73F81">
        <w:rPr>
          <w:rFonts w:ascii="Times New Roman" w:eastAsia="Calibri" w:hAnsi="Times New Roman" w:cs="Times New Roman"/>
        </w:rPr>
        <w:t xml:space="preserve">Исполнитель: ведущий специалист Комитета по управлению </w:t>
      </w:r>
      <w:proofErr w:type="gramStart"/>
      <w:r w:rsidRPr="00173F81">
        <w:rPr>
          <w:rFonts w:ascii="Times New Roman" w:eastAsia="Calibri" w:hAnsi="Times New Roman" w:cs="Times New Roman"/>
        </w:rPr>
        <w:t>муниципальным</w:t>
      </w:r>
      <w:proofErr w:type="gramEnd"/>
    </w:p>
    <w:p w:rsidR="00173F81" w:rsidRPr="00173F81" w:rsidRDefault="00173F81" w:rsidP="00173F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73F81">
        <w:rPr>
          <w:rFonts w:ascii="Times New Roman" w:eastAsia="Calibri" w:hAnsi="Times New Roman" w:cs="Times New Roman"/>
        </w:rPr>
        <w:t>имуществом Артемовского городского округа Белоусова Н.П.</w:t>
      </w:r>
    </w:p>
    <w:p w:rsidR="00C105E4" w:rsidRPr="00C105E4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105E4" w:rsidRPr="00C105E4" w:rsidSect="00D2473B">
      <w:headerReference w:type="first" r:id="rId13"/>
      <w:pgSz w:w="16838" w:h="11906" w:orient="landscape"/>
      <w:pgMar w:top="1560" w:right="127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B4" w:rsidRDefault="00A543B4" w:rsidP="00B60AAF">
      <w:pPr>
        <w:spacing w:after="0" w:line="240" w:lineRule="auto"/>
      </w:pPr>
      <w:r>
        <w:separator/>
      </w:r>
    </w:p>
  </w:endnote>
  <w:endnote w:type="continuationSeparator" w:id="0">
    <w:p w:rsidR="00A543B4" w:rsidRDefault="00A543B4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B4" w:rsidRDefault="00A543B4" w:rsidP="00B60AAF">
      <w:pPr>
        <w:spacing w:after="0" w:line="240" w:lineRule="auto"/>
      </w:pPr>
      <w:r>
        <w:separator/>
      </w:r>
    </w:p>
  </w:footnote>
  <w:footnote w:type="continuationSeparator" w:id="0">
    <w:p w:rsidR="00A543B4" w:rsidRDefault="00A543B4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823689"/>
      <w:docPartObj>
        <w:docPartGallery w:val="Page Numbers (Top of Page)"/>
        <w:docPartUnique/>
      </w:docPartObj>
    </w:sdtPr>
    <w:sdtEndPr/>
    <w:sdtContent>
      <w:p w:rsidR="003D5FC2" w:rsidRDefault="003D5F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138">
          <w:rPr>
            <w:noProof/>
          </w:rPr>
          <w:t>9</w:t>
        </w:r>
        <w:r>
          <w:fldChar w:fldCharType="end"/>
        </w:r>
      </w:p>
    </w:sdtContent>
  </w:sdt>
  <w:p w:rsidR="003D5FC2" w:rsidRDefault="003D5F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996952"/>
      <w:docPartObj>
        <w:docPartGallery w:val="Page Numbers (Top of Page)"/>
        <w:docPartUnique/>
      </w:docPartObj>
    </w:sdtPr>
    <w:sdtEndPr/>
    <w:sdtContent>
      <w:p w:rsidR="003D5FC2" w:rsidRDefault="003D5F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138">
          <w:rPr>
            <w:noProof/>
          </w:rPr>
          <w:t>1</w:t>
        </w:r>
        <w:r>
          <w:fldChar w:fldCharType="end"/>
        </w:r>
      </w:p>
    </w:sdtContent>
  </w:sdt>
  <w:p w:rsidR="00173F81" w:rsidRDefault="00173F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C9" w:rsidRDefault="004A47C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C9" w:rsidRDefault="004A47C9">
    <w:pPr>
      <w:pStyle w:val="a5"/>
      <w:jc w:val="center"/>
    </w:pPr>
  </w:p>
  <w:p w:rsidR="004A47C9" w:rsidRDefault="004A47C9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C9" w:rsidRDefault="004A47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31803"/>
    <w:multiLevelType w:val="hybridMultilevel"/>
    <w:tmpl w:val="1018CDC2"/>
    <w:lvl w:ilvl="0" w:tplc="F6BC13A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43D"/>
    <w:rsid w:val="000105C1"/>
    <w:rsid w:val="000117C2"/>
    <w:rsid w:val="00013AF0"/>
    <w:rsid w:val="00014F6F"/>
    <w:rsid w:val="000216F7"/>
    <w:rsid w:val="00030D3E"/>
    <w:rsid w:val="000312B4"/>
    <w:rsid w:val="000401CF"/>
    <w:rsid w:val="00041D81"/>
    <w:rsid w:val="000479A9"/>
    <w:rsid w:val="000503E4"/>
    <w:rsid w:val="00050937"/>
    <w:rsid w:val="00051AAA"/>
    <w:rsid w:val="00054300"/>
    <w:rsid w:val="00060043"/>
    <w:rsid w:val="0006208C"/>
    <w:rsid w:val="00066B97"/>
    <w:rsid w:val="0007039A"/>
    <w:rsid w:val="000718BF"/>
    <w:rsid w:val="00071921"/>
    <w:rsid w:val="00076142"/>
    <w:rsid w:val="00081537"/>
    <w:rsid w:val="000834E4"/>
    <w:rsid w:val="00084C65"/>
    <w:rsid w:val="00085DF3"/>
    <w:rsid w:val="00095138"/>
    <w:rsid w:val="000960ED"/>
    <w:rsid w:val="000A185B"/>
    <w:rsid w:val="000B1710"/>
    <w:rsid w:val="000C0D1F"/>
    <w:rsid w:val="000C1265"/>
    <w:rsid w:val="000D6DBF"/>
    <w:rsid w:val="000E1273"/>
    <w:rsid w:val="000E25EC"/>
    <w:rsid w:val="000E72AB"/>
    <w:rsid w:val="000F07B8"/>
    <w:rsid w:val="00105A93"/>
    <w:rsid w:val="00111CDC"/>
    <w:rsid w:val="0011433C"/>
    <w:rsid w:val="0012037D"/>
    <w:rsid w:val="001232F6"/>
    <w:rsid w:val="00130091"/>
    <w:rsid w:val="00132DE5"/>
    <w:rsid w:val="00135575"/>
    <w:rsid w:val="00136D8A"/>
    <w:rsid w:val="00137E67"/>
    <w:rsid w:val="001416B9"/>
    <w:rsid w:val="00141920"/>
    <w:rsid w:val="00152DEB"/>
    <w:rsid w:val="0016233F"/>
    <w:rsid w:val="00163071"/>
    <w:rsid w:val="001637D8"/>
    <w:rsid w:val="0016719A"/>
    <w:rsid w:val="00173F81"/>
    <w:rsid w:val="0017503E"/>
    <w:rsid w:val="00177D6B"/>
    <w:rsid w:val="00195AB3"/>
    <w:rsid w:val="001A6B23"/>
    <w:rsid w:val="001B3738"/>
    <w:rsid w:val="001B5EF3"/>
    <w:rsid w:val="001C00A1"/>
    <w:rsid w:val="001C2DD1"/>
    <w:rsid w:val="001C3C89"/>
    <w:rsid w:val="001D0848"/>
    <w:rsid w:val="001D1DF5"/>
    <w:rsid w:val="001E2025"/>
    <w:rsid w:val="001E26B9"/>
    <w:rsid w:val="001E2CBD"/>
    <w:rsid w:val="001E30F2"/>
    <w:rsid w:val="001F39F5"/>
    <w:rsid w:val="001F3DBF"/>
    <w:rsid w:val="0020550B"/>
    <w:rsid w:val="00205F7D"/>
    <w:rsid w:val="0021166A"/>
    <w:rsid w:val="00214E0F"/>
    <w:rsid w:val="00214F93"/>
    <w:rsid w:val="00217265"/>
    <w:rsid w:val="00240100"/>
    <w:rsid w:val="0024523D"/>
    <w:rsid w:val="002531B1"/>
    <w:rsid w:val="00272E5B"/>
    <w:rsid w:val="002760A6"/>
    <w:rsid w:val="00281729"/>
    <w:rsid w:val="00285109"/>
    <w:rsid w:val="00286726"/>
    <w:rsid w:val="00286941"/>
    <w:rsid w:val="002976FF"/>
    <w:rsid w:val="002A145F"/>
    <w:rsid w:val="002A554E"/>
    <w:rsid w:val="002B0FA2"/>
    <w:rsid w:val="002B496D"/>
    <w:rsid w:val="002B7D02"/>
    <w:rsid w:val="002C6A00"/>
    <w:rsid w:val="002D2086"/>
    <w:rsid w:val="002D4394"/>
    <w:rsid w:val="002D48F0"/>
    <w:rsid w:val="002D653C"/>
    <w:rsid w:val="002D65B0"/>
    <w:rsid w:val="002D76A0"/>
    <w:rsid w:val="002E0A5A"/>
    <w:rsid w:val="002E0B55"/>
    <w:rsid w:val="002E3960"/>
    <w:rsid w:val="002E6A38"/>
    <w:rsid w:val="002F206A"/>
    <w:rsid w:val="002F45CD"/>
    <w:rsid w:val="002F5BFE"/>
    <w:rsid w:val="002F5FEE"/>
    <w:rsid w:val="003016B4"/>
    <w:rsid w:val="00304C24"/>
    <w:rsid w:val="00314495"/>
    <w:rsid w:val="003176A9"/>
    <w:rsid w:val="00321379"/>
    <w:rsid w:val="00323C4A"/>
    <w:rsid w:val="003247C9"/>
    <w:rsid w:val="0032757F"/>
    <w:rsid w:val="003327F0"/>
    <w:rsid w:val="00341C4D"/>
    <w:rsid w:val="0034702A"/>
    <w:rsid w:val="0035055F"/>
    <w:rsid w:val="0036063E"/>
    <w:rsid w:val="00363119"/>
    <w:rsid w:val="00380EC0"/>
    <w:rsid w:val="0038452B"/>
    <w:rsid w:val="0039361E"/>
    <w:rsid w:val="00395221"/>
    <w:rsid w:val="00396E01"/>
    <w:rsid w:val="00396F57"/>
    <w:rsid w:val="003970B6"/>
    <w:rsid w:val="003A3177"/>
    <w:rsid w:val="003A582D"/>
    <w:rsid w:val="003A6C31"/>
    <w:rsid w:val="003B7283"/>
    <w:rsid w:val="003B73DF"/>
    <w:rsid w:val="003C2837"/>
    <w:rsid w:val="003D0115"/>
    <w:rsid w:val="003D08CE"/>
    <w:rsid w:val="003D4E92"/>
    <w:rsid w:val="003D5FC2"/>
    <w:rsid w:val="003D647B"/>
    <w:rsid w:val="003E0A7F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4709"/>
    <w:rsid w:val="00427486"/>
    <w:rsid w:val="00437C2B"/>
    <w:rsid w:val="004454D1"/>
    <w:rsid w:val="00451275"/>
    <w:rsid w:val="00452844"/>
    <w:rsid w:val="00453CEE"/>
    <w:rsid w:val="00462DE0"/>
    <w:rsid w:val="00463160"/>
    <w:rsid w:val="004730A4"/>
    <w:rsid w:val="004737A9"/>
    <w:rsid w:val="00480290"/>
    <w:rsid w:val="00480F0A"/>
    <w:rsid w:val="004A2546"/>
    <w:rsid w:val="004A47C9"/>
    <w:rsid w:val="004A5508"/>
    <w:rsid w:val="004A68AC"/>
    <w:rsid w:val="004A78BD"/>
    <w:rsid w:val="004C4E04"/>
    <w:rsid w:val="004C555D"/>
    <w:rsid w:val="004D1B9B"/>
    <w:rsid w:val="004D6D43"/>
    <w:rsid w:val="004E0CE7"/>
    <w:rsid w:val="004F25F7"/>
    <w:rsid w:val="004F5180"/>
    <w:rsid w:val="0050072D"/>
    <w:rsid w:val="00500AA3"/>
    <w:rsid w:val="0050141D"/>
    <w:rsid w:val="005047B0"/>
    <w:rsid w:val="00511D0C"/>
    <w:rsid w:val="00517C66"/>
    <w:rsid w:val="005257D5"/>
    <w:rsid w:val="005270ED"/>
    <w:rsid w:val="00534025"/>
    <w:rsid w:val="00543DE3"/>
    <w:rsid w:val="00544FEE"/>
    <w:rsid w:val="0054589B"/>
    <w:rsid w:val="00550A75"/>
    <w:rsid w:val="00551641"/>
    <w:rsid w:val="005607F1"/>
    <w:rsid w:val="005656FC"/>
    <w:rsid w:val="00570292"/>
    <w:rsid w:val="00574E1E"/>
    <w:rsid w:val="005806AF"/>
    <w:rsid w:val="00582B55"/>
    <w:rsid w:val="00584BC7"/>
    <w:rsid w:val="005903F6"/>
    <w:rsid w:val="005975C8"/>
    <w:rsid w:val="005A18A3"/>
    <w:rsid w:val="005A1AB3"/>
    <w:rsid w:val="005A1E71"/>
    <w:rsid w:val="005A3460"/>
    <w:rsid w:val="005A34DD"/>
    <w:rsid w:val="005A5358"/>
    <w:rsid w:val="005A7891"/>
    <w:rsid w:val="005A7E66"/>
    <w:rsid w:val="005B0D3C"/>
    <w:rsid w:val="005B4844"/>
    <w:rsid w:val="005B7135"/>
    <w:rsid w:val="005C01B4"/>
    <w:rsid w:val="005D1073"/>
    <w:rsid w:val="005D5AA0"/>
    <w:rsid w:val="005D5CB7"/>
    <w:rsid w:val="005E414B"/>
    <w:rsid w:val="005E463B"/>
    <w:rsid w:val="005F09AA"/>
    <w:rsid w:val="005F31FC"/>
    <w:rsid w:val="006007BA"/>
    <w:rsid w:val="00600CC5"/>
    <w:rsid w:val="0060493F"/>
    <w:rsid w:val="00606E81"/>
    <w:rsid w:val="00607D37"/>
    <w:rsid w:val="006112F2"/>
    <w:rsid w:val="006173B1"/>
    <w:rsid w:val="00625545"/>
    <w:rsid w:val="00626D3C"/>
    <w:rsid w:val="00632DD3"/>
    <w:rsid w:val="00636706"/>
    <w:rsid w:val="0063677B"/>
    <w:rsid w:val="0064188F"/>
    <w:rsid w:val="006427AF"/>
    <w:rsid w:val="00643B39"/>
    <w:rsid w:val="00645541"/>
    <w:rsid w:val="00653655"/>
    <w:rsid w:val="0065701B"/>
    <w:rsid w:val="006729FE"/>
    <w:rsid w:val="0068215C"/>
    <w:rsid w:val="00682727"/>
    <w:rsid w:val="006851E9"/>
    <w:rsid w:val="006A1345"/>
    <w:rsid w:val="006A214F"/>
    <w:rsid w:val="006A4588"/>
    <w:rsid w:val="006B190C"/>
    <w:rsid w:val="006B3FBB"/>
    <w:rsid w:val="006B4FCD"/>
    <w:rsid w:val="006B6ABB"/>
    <w:rsid w:val="006D2EA9"/>
    <w:rsid w:val="006D57EA"/>
    <w:rsid w:val="006E041E"/>
    <w:rsid w:val="006F2132"/>
    <w:rsid w:val="00702DD9"/>
    <w:rsid w:val="00703F4B"/>
    <w:rsid w:val="00705207"/>
    <w:rsid w:val="00710313"/>
    <w:rsid w:val="0071091B"/>
    <w:rsid w:val="007211F8"/>
    <w:rsid w:val="007332D4"/>
    <w:rsid w:val="0073417E"/>
    <w:rsid w:val="00736FBA"/>
    <w:rsid w:val="00747596"/>
    <w:rsid w:val="0075155D"/>
    <w:rsid w:val="007519A0"/>
    <w:rsid w:val="00756404"/>
    <w:rsid w:val="00760FCC"/>
    <w:rsid w:val="007634E8"/>
    <w:rsid w:val="00764F44"/>
    <w:rsid w:val="00774603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D75"/>
    <w:rsid w:val="007A5C48"/>
    <w:rsid w:val="007A75DC"/>
    <w:rsid w:val="007B127B"/>
    <w:rsid w:val="007B3C5A"/>
    <w:rsid w:val="007B50D9"/>
    <w:rsid w:val="007B66FE"/>
    <w:rsid w:val="007C6923"/>
    <w:rsid w:val="007D6EF1"/>
    <w:rsid w:val="007E024F"/>
    <w:rsid w:val="007E4238"/>
    <w:rsid w:val="007E53B3"/>
    <w:rsid w:val="007F37F9"/>
    <w:rsid w:val="007F7138"/>
    <w:rsid w:val="00803BC3"/>
    <w:rsid w:val="00811282"/>
    <w:rsid w:val="008114BE"/>
    <w:rsid w:val="008176AD"/>
    <w:rsid w:val="008207FC"/>
    <w:rsid w:val="008310A4"/>
    <w:rsid w:val="00833B0F"/>
    <w:rsid w:val="00834F98"/>
    <w:rsid w:val="00840650"/>
    <w:rsid w:val="00840C0F"/>
    <w:rsid w:val="00843B52"/>
    <w:rsid w:val="0086119F"/>
    <w:rsid w:val="0086621C"/>
    <w:rsid w:val="00870372"/>
    <w:rsid w:val="00872449"/>
    <w:rsid w:val="008724C1"/>
    <w:rsid w:val="00882A4E"/>
    <w:rsid w:val="008853BE"/>
    <w:rsid w:val="0088719D"/>
    <w:rsid w:val="00892878"/>
    <w:rsid w:val="00892EBD"/>
    <w:rsid w:val="00896A8D"/>
    <w:rsid w:val="008A2064"/>
    <w:rsid w:val="008A5881"/>
    <w:rsid w:val="008B21A6"/>
    <w:rsid w:val="008B57CB"/>
    <w:rsid w:val="008C3077"/>
    <w:rsid w:val="008D1365"/>
    <w:rsid w:val="008D68D3"/>
    <w:rsid w:val="008D6FDE"/>
    <w:rsid w:val="008E4544"/>
    <w:rsid w:val="008F4F6D"/>
    <w:rsid w:val="009018D4"/>
    <w:rsid w:val="00904155"/>
    <w:rsid w:val="00906E56"/>
    <w:rsid w:val="00911E78"/>
    <w:rsid w:val="009270FB"/>
    <w:rsid w:val="0093014D"/>
    <w:rsid w:val="00935580"/>
    <w:rsid w:val="00940379"/>
    <w:rsid w:val="00945891"/>
    <w:rsid w:val="009477BC"/>
    <w:rsid w:val="009507A3"/>
    <w:rsid w:val="00956085"/>
    <w:rsid w:val="0095621D"/>
    <w:rsid w:val="00956E30"/>
    <w:rsid w:val="00960024"/>
    <w:rsid w:val="00960404"/>
    <w:rsid w:val="009607C7"/>
    <w:rsid w:val="00962FE8"/>
    <w:rsid w:val="00964A5F"/>
    <w:rsid w:val="009705A6"/>
    <w:rsid w:val="009823F5"/>
    <w:rsid w:val="00984588"/>
    <w:rsid w:val="00986B3C"/>
    <w:rsid w:val="009923B2"/>
    <w:rsid w:val="009945F4"/>
    <w:rsid w:val="009948CD"/>
    <w:rsid w:val="00997A16"/>
    <w:rsid w:val="009A060B"/>
    <w:rsid w:val="009A338E"/>
    <w:rsid w:val="009A669E"/>
    <w:rsid w:val="009B0A5B"/>
    <w:rsid w:val="009B38EC"/>
    <w:rsid w:val="009D078C"/>
    <w:rsid w:val="009D7E8E"/>
    <w:rsid w:val="009E0DF3"/>
    <w:rsid w:val="009E4D5E"/>
    <w:rsid w:val="009F0F3A"/>
    <w:rsid w:val="009F6974"/>
    <w:rsid w:val="00A01845"/>
    <w:rsid w:val="00A01BD0"/>
    <w:rsid w:val="00A04779"/>
    <w:rsid w:val="00A10C68"/>
    <w:rsid w:val="00A12B89"/>
    <w:rsid w:val="00A2289C"/>
    <w:rsid w:val="00A230F4"/>
    <w:rsid w:val="00A251C7"/>
    <w:rsid w:val="00A259BB"/>
    <w:rsid w:val="00A2734C"/>
    <w:rsid w:val="00A34CE3"/>
    <w:rsid w:val="00A36472"/>
    <w:rsid w:val="00A43583"/>
    <w:rsid w:val="00A43D4A"/>
    <w:rsid w:val="00A543B4"/>
    <w:rsid w:val="00A74CFA"/>
    <w:rsid w:val="00A80CC3"/>
    <w:rsid w:val="00A823E9"/>
    <w:rsid w:val="00A86026"/>
    <w:rsid w:val="00A87167"/>
    <w:rsid w:val="00A901EA"/>
    <w:rsid w:val="00A9114A"/>
    <w:rsid w:val="00A91526"/>
    <w:rsid w:val="00A958C2"/>
    <w:rsid w:val="00A96C57"/>
    <w:rsid w:val="00AA5521"/>
    <w:rsid w:val="00AB5218"/>
    <w:rsid w:val="00AB55C9"/>
    <w:rsid w:val="00AB743E"/>
    <w:rsid w:val="00AC0223"/>
    <w:rsid w:val="00AC4DCF"/>
    <w:rsid w:val="00AC54DE"/>
    <w:rsid w:val="00AE039D"/>
    <w:rsid w:val="00AE1F7C"/>
    <w:rsid w:val="00AE4888"/>
    <w:rsid w:val="00AE5AFF"/>
    <w:rsid w:val="00AF097F"/>
    <w:rsid w:val="00AF2054"/>
    <w:rsid w:val="00AF32B3"/>
    <w:rsid w:val="00AF6A63"/>
    <w:rsid w:val="00AF7FB5"/>
    <w:rsid w:val="00B0005D"/>
    <w:rsid w:val="00B047A2"/>
    <w:rsid w:val="00B26E2B"/>
    <w:rsid w:val="00B26E2F"/>
    <w:rsid w:val="00B31FFC"/>
    <w:rsid w:val="00B3448C"/>
    <w:rsid w:val="00B346FE"/>
    <w:rsid w:val="00B40409"/>
    <w:rsid w:val="00B406A9"/>
    <w:rsid w:val="00B47DB1"/>
    <w:rsid w:val="00B52ACE"/>
    <w:rsid w:val="00B54A5E"/>
    <w:rsid w:val="00B60AAF"/>
    <w:rsid w:val="00B71E55"/>
    <w:rsid w:val="00B72C5D"/>
    <w:rsid w:val="00B77604"/>
    <w:rsid w:val="00B81A01"/>
    <w:rsid w:val="00B91466"/>
    <w:rsid w:val="00B93926"/>
    <w:rsid w:val="00BA1627"/>
    <w:rsid w:val="00BA17F1"/>
    <w:rsid w:val="00BA2C97"/>
    <w:rsid w:val="00BA76DE"/>
    <w:rsid w:val="00BB016F"/>
    <w:rsid w:val="00BB18B6"/>
    <w:rsid w:val="00BB380E"/>
    <w:rsid w:val="00BB5801"/>
    <w:rsid w:val="00BC13D9"/>
    <w:rsid w:val="00BC2771"/>
    <w:rsid w:val="00BC606E"/>
    <w:rsid w:val="00BD29BA"/>
    <w:rsid w:val="00BD5B04"/>
    <w:rsid w:val="00BE3392"/>
    <w:rsid w:val="00BE7B0D"/>
    <w:rsid w:val="00BF043C"/>
    <w:rsid w:val="00C01E3E"/>
    <w:rsid w:val="00C0571C"/>
    <w:rsid w:val="00C064AB"/>
    <w:rsid w:val="00C105E4"/>
    <w:rsid w:val="00C1164F"/>
    <w:rsid w:val="00C143BA"/>
    <w:rsid w:val="00C14814"/>
    <w:rsid w:val="00C15B53"/>
    <w:rsid w:val="00C26312"/>
    <w:rsid w:val="00C347AF"/>
    <w:rsid w:val="00C34CF3"/>
    <w:rsid w:val="00C35A31"/>
    <w:rsid w:val="00C364C8"/>
    <w:rsid w:val="00C46331"/>
    <w:rsid w:val="00C506A8"/>
    <w:rsid w:val="00C52872"/>
    <w:rsid w:val="00C61AD4"/>
    <w:rsid w:val="00C643A2"/>
    <w:rsid w:val="00C6582E"/>
    <w:rsid w:val="00C7009A"/>
    <w:rsid w:val="00C733C5"/>
    <w:rsid w:val="00C818F9"/>
    <w:rsid w:val="00C82386"/>
    <w:rsid w:val="00C876A8"/>
    <w:rsid w:val="00C876DB"/>
    <w:rsid w:val="00C90DA2"/>
    <w:rsid w:val="00C91E98"/>
    <w:rsid w:val="00C948CD"/>
    <w:rsid w:val="00C94BB1"/>
    <w:rsid w:val="00CA14DE"/>
    <w:rsid w:val="00CA1AAD"/>
    <w:rsid w:val="00CB10C7"/>
    <w:rsid w:val="00CB74D4"/>
    <w:rsid w:val="00CC41D9"/>
    <w:rsid w:val="00CC746B"/>
    <w:rsid w:val="00CD3895"/>
    <w:rsid w:val="00CE4EC0"/>
    <w:rsid w:val="00CE5311"/>
    <w:rsid w:val="00CE5B49"/>
    <w:rsid w:val="00CF36F5"/>
    <w:rsid w:val="00D00AEF"/>
    <w:rsid w:val="00D01602"/>
    <w:rsid w:val="00D04C3F"/>
    <w:rsid w:val="00D05432"/>
    <w:rsid w:val="00D07E33"/>
    <w:rsid w:val="00D2473B"/>
    <w:rsid w:val="00D2499E"/>
    <w:rsid w:val="00D340A4"/>
    <w:rsid w:val="00D34C0E"/>
    <w:rsid w:val="00D37DC8"/>
    <w:rsid w:val="00D43BE6"/>
    <w:rsid w:val="00D479A5"/>
    <w:rsid w:val="00D508AE"/>
    <w:rsid w:val="00D51FCA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3C18"/>
    <w:rsid w:val="00D8037D"/>
    <w:rsid w:val="00D84A94"/>
    <w:rsid w:val="00D9083F"/>
    <w:rsid w:val="00D90EB3"/>
    <w:rsid w:val="00D91C5E"/>
    <w:rsid w:val="00D925D7"/>
    <w:rsid w:val="00D97644"/>
    <w:rsid w:val="00DA7E68"/>
    <w:rsid w:val="00DB01C4"/>
    <w:rsid w:val="00DB2D51"/>
    <w:rsid w:val="00DB3586"/>
    <w:rsid w:val="00DB3998"/>
    <w:rsid w:val="00DB4F69"/>
    <w:rsid w:val="00DB5042"/>
    <w:rsid w:val="00DC0023"/>
    <w:rsid w:val="00DC78A4"/>
    <w:rsid w:val="00DD2BAE"/>
    <w:rsid w:val="00DD312C"/>
    <w:rsid w:val="00DD7224"/>
    <w:rsid w:val="00DE107D"/>
    <w:rsid w:val="00DF3E9B"/>
    <w:rsid w:val="00DF443F"/>
    <w:rsid w:val="00E11FFA"/>
    <w:rsid w:val="00E326C7"/>
    <w:rsid w:val="00E32E1D"/>
    <w:rsid w:val="00E46103"/>
    <w:rsid w:val="00E46770"/>
    <w:rsid w:val="00E504C8"/>
    <w:rsid w:val="00E522A7"/>
    <w:rsid w:val="00E527A2"/>
    <w:rsid w:val="00E62436"/>
    <w:rsid w:val="00E654B3"/>
    <w:rsid w:val="00E71A15"/>
    <w:rsid w:val="00E801D6"/>
    <w:rsid w:val="00E83251"/>
    <w:rsid w:val="00E84686"/>
    <w:rsid w:val="00E84F2A"/>
    <w:rsid w:val="00E91947"/>
    <w:rsid w:val="00E91FAD"/>
    <w:rsid w:val="00E93BF4"/>
    <w:rsid w:val="00E944A9"/>
    <w:rsid w:val="00EA0023"/>
    <w:rsid w:val="00EA0A03"/>
    <w:rsid w:val="00EA5E1D"/>
    <w:rsid w:val="00EB06FA"/>
    <w:rsid w:val="00EC26A7"/>
    <w:rsid w:val="00EC3013"/>
    <w:rsid w:val="00EC6B81"/>
    <w:rsid w:val="00ED667E"/>
    <w:rsid w:val="00EF0526"/>
    <w:rsid w:val="00EF0B8E"/>
    <w:rsid w:val="00EF7360"/>
    <w:rsid w:val="00F02883"/>
    <w:rsid w:val="00F042B7"/>
    <w:rsid w:val="00F046E3"/>
    <w:rsid w:val="00F0493D"/>
    <w:rsid w:val="00F061E7"/>
    <w:rsid w:val="00F06EA3"/>
    <w:rsid w:val="00F1302B"/>
    <w:rsid w:val="00F21D0C"/>
    <w:rsid w:val="00F22150"/>
    <w:rsid w:val="00F25783"/>
    <w:rsid w:val="00F308F5"/>
    <w:rsid w:val="00F30F48"/>
    <w:rsid w:val="00F32600"/>
    <w:rsid w:val="00F4274C"/>
    <w:rsid w:val="00F47FCB"/>
    <w:rsid w:val="00F6598B"/>
    <w:rsid w:val="00F73C46"/>
    <w:rsid w:val="00F77508"/>
    <w:rsid w:val="00F85645"/>
    <w:rsid w:val="00F868D6"/>
    <w:rsid w:val="00F927E0"/>
    <w:rsid w:val="00F95681"/>
    <w:rsid w:val="00F975E8"/>
    <w:rsid w:val="00FA3693"/>
    <w:rsid w:val="00FA6366"/>
    <w:rsid w:val="00FA702A"/>
    <w:rsid w:val="00FB2363"/>
    <w:rsid w:val="00FB4031"/>
    <w:rsid w:val="00FB5A4A"/>
    <w:rsid w:val="00FB5C5A"/>
    <w:rsid w:val="00FB7A83"/>
    <w:rsid w:val="00FC0B00"/>
    <w:rsid w:val="00FC30AA"/>
    <w:rsid w:val="00FC380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2200-DA81-4DC3-86EB-BA80E272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30</cp:revision>
  <cp:lastPrinted>2018-07-27T10:10:00Z</cp:lastPrinted>
  <dcterms:created xsi:type="dcterms:W3CDTF">2018-07-17T09:35:00Z</dcterms:created>
  <dcterms:modified xsi:type="dcterms:W3CDTF">2018-07-31T10:43:00Z</dcterms:modified>
</cp:coreProperties>
</file>