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77" w:rsidRDefault="00362059" w:rsidP="00DC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D310E">
        <w:rPr>
          <w:rFonts w:ascii="Times New Roman" w:hAnsi="Times New Roman" w:cs="Times New Roman"/>
          <w:sz w:val="28"/>
          <w:szCs w:val="28"/>
        </w:rPr>
        <w:t>о</w:t>
      </w:r>
      <w:r w:rsidRPr="00362059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Pr="00362059">
        <w:rPr>
          <w:rFonts w:ascii="Times New Roman" w:hAnsi="Times New Roman" w:cs="Times New Roman"/>
          <w:sz w:val="28"/>
          <w:szCs w:val="28"/>
        </w:rPr>
        <w:t>плана мероприятий Прог</w:t>
      </w:r>
      <w:r w:rsidR="00E17C77">
        <w:rPr>
          <w:rFonts w:ascii="Times New Roman" w:hAnsi="Times New Roman" w:cs="Times New Roman"/>
          <w:sz w:val="28"/>
          <w:szCs w:val="28"/>
        </w:rPr>
        <w:t>раммы противодействия коррупции</w:t>
      </w:r>
      <w:proofErr w:type="gramEnd"/>
    </w:p>
    <w:p w:rsidR="00DC1428" w:rsidRDefault="00362059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62059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  <w:r w:rsidR="007D310E">
        <w:rPr>
          <w:rFonts w:ascii="Times New Roman" w:hAnsi="Times New Roman" w:cs="Times New Roman"/>
          <w:sz w:val="28"/>
          <w:szCs w:val="28"/>
        </w:rPr>
        <w:t>,</w:t>
      </w:r>
    </w:p>
    <w:p w:rsidR="00362059" w:rsidRDefault="007D310E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0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Артемовского городского округа от 25.01.2013 №95-ПА</w:t>
      </w:r>
    </w:p>
    <w:p w:rsidR="00362059" w:rsidRPr="00362059" w:rsidRDefault="00362059" w:rsidP="0036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за </w:t>
      </w:r>
      <w:r w:rsidR="00DC1428">
        <w:rPr>
          <w:rFonts w:ascii="Times New Roman" w:hAnsi="Times New Roman" w:cs="Times New Roman"/>
          <w:sz w:val="28"/>
          <w:szCs w:val="28"/>
        </w:rPr>
        <w:t>1</w:t>
      </w:r>
      <w:r w:rsidRPr="00362059">
        <w:rPr>
          <w:rFonts w:ascii="Times New Roman" w:hAnsi="Times New Roman" w:cs="Times New Roman"/>
          <w:sz w:val="28"/>
          <w:szCs w:val="28"/>
        </w:rPr>
        <w:t xml:space="preserve"> </w:t>
      </w:r>
      <w:r w:rsidR="00DC1428">
        <w:rPr>
          <w:rFonts w:ascii="Times New Roman" w:hAnsi="Times New Roman" w:cs="Times New Roman"/>
          <w:sz w:val="28"/>
          <w:szCs w:val="28"/>
        </w:rPr>
        <w:t>полугодие</w:t>
      </w:r>
      <w:r w:rsidRPr="00362059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362059" w:rsidRPr="007D310E" w:rsidRDefault="00362059" w:rsidP="00406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7088"/>
      </w:tblGrid>
      <w:tr w:rsidR="00A86294" w:rsidRPr="00766932" w:rsidTr="006E1813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86294" w:rsidRPr="00766932" w:rsidTr="006E181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2B" w:rsidRPr="00766932" w:rsidTr="006E1813">
        <w:trPr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B" w:rsidRPr="007D310E" w:rsidRDefault="00162A2B" w:rsidP="00C13A2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МЕРОПРИЯТИЯ ПО ПРАВОВОМУ ОБЕСПЕЧЕНИЮ </w:t>
            </w:r>
            <w:r w:rsidR="004432FF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1.1. Проведение антикоррупционной экспертизы проектов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- МНПА)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6C350F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350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50F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антикоррупционной 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муниципальных нормативных правовых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DE243F" w:rsidRDefault="006C350F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1.3. Обобщение изложенных в актах 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  <w:t>прокурорского реагирования нарушений законодательства о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службе, а также выявленных факторов </w:t>
            </w:r>
            <w:proofErr w:type="spell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DE243F" w:rsidRDefault="006C350F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A86294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E24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разработчиками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онной экспертизы в форме анализа содержания его норм 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главой 5 Порядка проведения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округа, определенного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28.01.2010 № 765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DE243F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6C350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95625A" w:rsidRPr="00DE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</w:t>
            </w:r>
          </w:p>
        </w:tc>
      </w:tr>
      <w:tr w:rsidR="00A86294" w:rsidRPr="00766932" w:rsidTr="006C350F">
        <w:trPr>
          <w:trHeight w:val="62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разработчиками на предварител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ную антикоррупционную экспертизу в Артемовскую городскую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куратуру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DE243F" w:rsidRDefault="00DE243F" w:rsidP="006C35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В Артемовскую городскую прокуратуру на предварительную а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тикоррупционную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направлено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проектов МНПА</w:t>
            </w:r>
          </w:p>
        </w:tc>
      </w:tr>
      <w:tr w:rsidR="00A86294" w:rsidRPr="00766932" w:rsidTr="006E1813">
        <w:trPr>
          <w:trHeight w:val="532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1.6. Обеспечение проведения независимой  антикоррупционной эк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DE243F" w:rsidRDefault="00DE243F" w:rsidP="00DE24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независимой антикоррупционной экспертизы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МНПА на сайте Администрации Артемовского городского округа в </w:t>
            </w:r>
            <w:r w:rsidR="006C350F" w:rsidRPr="006C350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</w:t>
            </w:r>
            <w:r w:rsidR="006C350F">
              <w:rPr>
                <w:rFonts w:ascii="Times New Roman" w:hAnsi="Times New Roman" w:cs="Times New Roman"/>
                <w:sz w:val="24"/>
                <w:szCs w:val="24"/>
              </w:rPr>
              <w:t>» в разделе «Антикоррупционная деятельность» создана вкладка «</w:t>
            </w:r>
            <w:r w:rsidR="006C350F" w:rsidRPr="006C350F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муниципальных нормативных правовых актов</w:t>
            </w:r>
            <w:r w:rsidR="006C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294" w:rsidRPr="00766932" w:rsidTr="006C350F">
        <w:trPr>
          <w:trHeight w:val="26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57712F" w:rsidRDefault="00A86294" w:rsidP="00DE24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проекта постановления Администрации Артемовского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«Об утверждении Порядка проведения антикорру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ционного мониторинга состояния и эффективности противодействия коррупции (антикоррупционный мониторинг) в Артемовском горо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ском округе»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57712F" w:rsidRDefault="00007751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A86294"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  <w:r w:rsidR="00A86294"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проведения мониторинга состояния и эффективности противодействия коррупции (антикоррупционный мониторинг) в Артемовском городском округе»</w:t>
            </w:r>
            <w:r w:rsidR="00A8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7F8">
              <w:rPr>
                <w:rFonts w:ascii="Times New Roman" w:hAnsi="Times New Roman" w:cs="Times New Roman"/>
                <w:sz w:val="24"/>
                <w:szCs w:val="24"/>
              </w:rPr>
              <w:t>от 28.06.2013 № 921 – ПА</w:t>
            </w:r>
          </w:p>
        </w:tc>
      </w:tr>
      <w:tr w:rsidR="005540CC" w:rsidRPr="00766932" w:rsidTr="0095625A">
        <w:trPr>
          <w:trHeight w:val="111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постановление главы Артемовского горо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от 31.07.2009 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№ 119-ПГ «Об утверждении реестра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ципальных функций и должностей муниципальной службы с пов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шенными коррупционными рисками»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5F501B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Артемовского городского округа от 25.04.2013 № 590-ПА утверждены реестры муниципальных функций и должностей муниципальной службы Артемовского г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родского округа с повышенными коррупционными рисками (утр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тило силу постановление главы Артемовского городского округа от 31.07.2009  № 119-ПГ «Об утверждении реестра муниципал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ных функций и должностей муниципальной службы с повыше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ными коррупционными)</w:t>
            </w:r>
          </w:p>
        </w:tc>
      </w:tr>
      <w:tr w:rsidR="005540CC" w:rsidRPr="00766932" w:rsidTr="007D310E">
        <w:trPr>
          <w:trHeight w:val="128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956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1.9. Разработка проекта решения Думы Артемовского городского округа «О принятии Положения о представлении выборными дол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ностными лицами муниципального образования сведений о доходах, об имуществе и обязательствах имущественного характера» (Указ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от 18.05. 2009 № 558)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95625A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 28.03.2013 № 274 «Об утверждении Положения о предоставлении лицом, замещающим муниципальную должность в Артемовском городском округе сведений о доходах, об имуществе и обязательствах имущественного характера»</w:t>
            </w:r>
          </w:p>
        </w:tc>
      </w:tr>
      <w:tr w:rsidR="005540CC" w:rsidRPr="00766932" w:rsidTr="007D310E">
        <w:trPr>
          <w:trHeight w:val="128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1.10. Разработка проекта решения Думы Артемовского городского округа «О принятии Положения о проверке достоверности и полноты сведений, представляемых выборными должностными лицами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и соблюдения ограничений выборными должностными лицами муниципального образования» (Указ През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от 21.09.2009 №1066)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5540CC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CC" w:rsidRPr="00766932" w:rsidTr="005540CC">
        <w:trPr>
          <w:trHeight w:val="87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1.11. Разработка административных регламентов предоставления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услуг органами местного самоуправления Артемовского городского округа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8852C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На 01.07.2013 из 49 утвержденных постановлением Администр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ции Артемовского городского округа муниципальных услуг, кот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рые являются необходимыми и обязательными для предоставления на территории Артемовского городского округа и подлежат пер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воду в электронный вид, разработано 43 административных регл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мента, 6 регламентов находятся на стадии внутреннего согласов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633CE" w:rsidRPr="00766932" w:rsidTr="005540CC">
        <w:trPr>
          <w:trHeight w:val="431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 w:rsidP="005540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МЕРОПРИЯТИЯ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СОВЕРШЕНСТВОВАНИЮ УПРАВЛЕНИЯ  В</w:t>
            </w:r>
            <w:r w:rsidR="00554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ЦЕЛЯХ ПРЕДУПРЕЖДЕНИЯ КОРРУПЦИИ</w:t>
            </w:r>
          </w:p>
        </w:tc>
      </w:tr>
      <w:tr w:rsidR="005540CC" w:rsidRPr="00766932" w:rsidTr="005540CC">
        <w:trPr>
          <w:trHeight w:val="83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2.1. Участие в судебном разрешении споров по предоставлению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5540CC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CC" w:rsidRPr="00766932" w:rsidTr="005540CC">
        <w:trPr>
          <w:trHeight w:val="84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Разработка и внедрение мер, направленных на повышение опер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тивности выявления и оспаривания сделок, совершенных с нарушен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ем действующего законодательства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5540CC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CC" w:rsidRPr="00766932" w:rsidTr="005540CC">
        <w:trPr>
          <w:trHeight w:val="85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2.3. Организация мероприятий по оптимизации закупок  для муниц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пальных нужд путем совершенствования организации процедур ра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мещения муниципального  заказа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4578F1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муниципальными заказчиками постоянно проводится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работа, что при выборе способа размещения заказа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почтение отдавать открытым аукционам в электронной форме</w:t>
            </w:r>
          </w:p>
        </w:tc>
      </w:tr>
      <w:tr w:rsidR="005540CC" w:rsidRPr="00766932" w:rsidTr="005540CC">
        <w:trPr>
          <w:trHeight w:val="814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2.4. Проведение разъяснительной работы с руководителями и работн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ками муниципальных учреждений по антикоррупционному законод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Default="005540CC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94" w:rsidRPr="00766932" w:rsidTr="007D310E">
        <w:trPr>
          <w:trHeight w:val="113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A8629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2.5. Осуществление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E" w:rsidRDefault="00A86294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выдаче выписок из домовых книг предоставляется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BB1F9E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r w:rsidR="00A342C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BB1F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квартал:</w:t>
            </w:r>
            <w:bookmarkStart w:id="0" w:name="_GoBack"/>
            <w:bookmarkEnd w:id="0"/>
          </w:p>
          <w:p w:rsidR="00BB1F9E" w:rsidRDefault="00BB1F9E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поступило обращений о выдаче выписок – 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294" w:rsidRPr="00766932" w:rsidRDefault="00BB1F9E" w:rsidP="00007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выдано </w:t>
            </w:r>
            <w:r w:rsidRPr="00BB1F9E">
              <w:rPr>
                <w:rFonts w:ascii="Times New Roman" w:hAnsi="Times New Roman" w:cs="Times New Roman"/>
                <w:sz w:val="24"/>
                <w:szCs w:val="24"/>
              </w:rPr>
              <w:t xml:space="preserve">выписок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06 июня 2013 года проведено заседание комиссии, с повесткой дня:</w:t>
            </w:r>
          </w:p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1. Информация о предоставлении муниципальными служащими Артемовского городского округа справок о доходах, об имуществе и обязательствах имущественного характера за 2012 год.</w:t>
            </w:r>
          </w:p>
          <w:p w:rsidR="001405F2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2. Об организации работы по внедрению антикоррупционных м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ханизмов в кадровую работу.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2.7. Совершенствование земельного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 и имущества  Артемовского городского округа, в том числе переданного в аренду, хозяйственное ведение и оперативное управление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2.8. Проведение мониторинга реализации программы Артемовского городского округа по снижению  административных барьеров, оптим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зации и повышения качества предоставления муниципальных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8852C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Артемовского городского округа по снижению административных барьеров, оптимизации и повышения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предоставления муни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ципальных услуг пров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 xml:space="preserve">дится ежегодно, отчет о выполнении программы предоставляется в Министерство экономики Свердловской области до 15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A86294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362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2.9. Осуществление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а также взаимодействие с гражд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нами и организациями в рамках оказания муниципальных услуг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Default="00E33F82" w:rsidP="00E33F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оказания муниципальных услуг «Прием заявлений, а также постановка граждан на учет в качестве нуждающихся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помещениях, предоставляемых по договору социального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ма» и «Предоставление жилых помещений муниципального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циализированного жилищного фонда» осуществляется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электронное взаимодействие с Артемовским отделом Управления Федеральной службы государственной регистрации, кадастра и картографии по Свердловской области</w:t>
            </w:r>
          </w:p>
          <w:p w:rsidR="008852C3" w:rsidRPr="00766932" w:rsidRDefault="008852C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В Администрации Артемовского городского округа установлено 3 автоматизированных рабочих места межведомственного взаим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действия (АРМ MB), планируется установить в 2013-2014 годах, еще 20 АРМ MB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Завершение реализации</w:t>
            </w:r>
            <w:r w:rsidRPr="00766932">
              <w:rPr>
                <w:sz w:val="24"/>
                <w:szCs w:val="24"/>
              </w:rPr>
              <w:t xml:space="preserve"> </w:t>
            </w:r>
            <w:hyperlink r:id="rId8" w:history="1">
              <w:r w:rsidRPr="00766932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по снижению административных барьеров, оптимизации и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качества предоставления муниципальных услуг на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2013 годы, утвержденной постановлением Администрации Артемо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от 04.07.2012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825-ПА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8852C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Артемовского городского округа по снижению административных барьеров, оптимизации и пов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шения качества предоставления муниципальных услуг на 2012 - 2013 годы, утвержденной постановлением Администрации Арт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от 04.07.2012 № 825-ПА будет сфо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 xml:space="preserve">мирован до 15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2.11. Принятие мер по повышению эффективности использования пу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личных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CE" w:rsidRPr="00766932" w:rsidTr="007D310E">
        <w:trPr>
          <w:trHeight w:val="410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ОРГАНИЗАЦИЯ МОНИТОРИНГА ЭФФЕКТИВНОСТИ </w:t>
            </w:r>
            <w:r w:rsidR="00D31551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A86294" w:rsidRPr="00766932" w:rsidTr="006E1813">
        <w:trPr>
          <w:trHeight w:val="85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3.1. Проведение анализа обращений граждан и юридических лиц в 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лях выявления информации о фактах коррупции со стороны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 и о ненадлежащем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обращений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 и юридических лиц обращения о фактах коррупции со стороны муниципальных служащих не поступали</w:t>
            </w:r>
          </w:p>
        </w:tc>
      </w:tr>
      <w:tr w:rsidR="001405F2" w:rsidRPr="00766932" w:rsidTr="00232861">
        <w:trPr>
          <w:trHeight w:val="111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3.2. Проведение социологического опроса уровня восприятия 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ции в Артемовском городском округе, представление итоговых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колов социологического опроса уровня восприятия коррупции</w:t>
            </w:r>
            <w:proofErr w:type="gramEnd"/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для расчета индекса восприятия внутренней коррупции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232861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</w:t>
            </w:r>
            <w:r w:rsidRPr="00232861">
              <w:rPr>
                <w:rFonts w:ascii="Times New Roman" w:hAnsi="Times New Roman" w:cs="Times New Roman"/>
                <w:sz w:val="24"/>
                <w:szCs w:val="24"/>
              </w:rPr>
              <w:t>уровня восприятия коррупции в Артемо</w:t>
            </w:r>
            <w:r w:rsidRPr="002328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861">
              <w:rPr>
                <w:rFonts w:ascii="Times New Roman" w:hAnsi="Times New Roman" w:cs="Times New Roman"/>
                <w:sz w:val="24"/>
                <w:szCs w:val="24"/>
              </w:rPr>
              <w:t>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в 4 квартале 2013 года</w:t>
            </w:r>
          </w:p>
        </w:tc>
      </w:tr>
      <w:tr w:rsidR="001405F2" w:rsidRPr="00766932" w:rsidTr="001405F2">
        <w:trPr>
          <w:trHeight w:val="198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3.3. Обработка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проведенного социологического опроса уровня восприятия коррупции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Артемовском городском округе и ра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чета индексов восприятия коррупции, подготовка информации об уровне коррупции в Артемовском городском округе, основных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8852C3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уровня восприятия коррупции в Артемо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 xml:space="preserve">ском городском округе и расчета индексов восприятия коррупции будет проведен в соответствии с положением о социологическом опросе уровня восприятия коррупции в Артемовском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2C3">
              <w:rPr>
                <w:rFonts w:ascii="Times New Roman" w:hAnsi="Times New Roman" w:cs="Times New Roman"/>
                <w:sz w:val="24"/>
                <w:szCs w:val="24"/>
              </w:rPr>
              <w:t xml:space="preserve">ородском округе от 31.12.2010 г. № 1607-ПА до 20 декабря 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A86294" w:rsidRPr="00766932" w:rsidTr="00232861">
        <w:trPr>
          <w:trHeight w:val="225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для обнаружения фактов коррумпирова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служащих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устные обр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щения граждан и организаций о фактах совершения коррупцио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ных правонарушений, поступают на "телефон доверия" Админ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813" w:rsidRPr="006E181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Артемовского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- 2-41-51. 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фактах коррупции заносится в «Журнал регистрации </w:t>
            </w:r>
            <w:r w:rsidR="006E1813"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 xml:space="preserve">ращений </w:t>
            </w:r>
            <w:r w:rsidR="006E181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организаций, поступивших 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>по «телефону д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C77">
              <w:rPr>
                <w:rFonts w:ascii="Times New Roman" w:hAnsi="Times New Roman" w:cs="Times New Roman"/>
                <w:sz w:val="24"/>
                <w:szCs w:val="24"/>
              </w:rPr>
              <w:t>верия»</w:t>
            </w:r>
            <w:r w:rsidR="006E18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округа»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. Обр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 xml:space="preserve">щений за 2 квартал </w:t>
            </w:r>
            <w:r w:rsidR="00FD27F8">
              <w:rPr>
                <w:rFonts w:ascii="Times New Roman" w:hAnsi="Times New Roman" w:cs="Times New Roman"/>
                <w:sz w:val="24"/>
                <w:szCs w:val="24"/>
              </w:rPr>
              <w:t>на «телефон доверия» не поступало.</w:t>
            </w:r>
          </w:p>
        </w:tc>
      </w:tr>
      <w:tr w:rsidR="00A86294" w:rsidRPr="00766932" w:rsidTr="00232861">
        <w:trPr>
          <w:trHeight w:val="83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3.5. Осуществление антикоррупционного мониторинга состояния и эффективности противодействия коррупции (антикоррупционный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ниторинг) в Артемовском городском округе (по утвержденной форме)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007751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будет проводиться в 3 и 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талах</w:t>
            </w:r>
          </w:p>
        </w:tc>
      </w:tr>
      <w:tr w:rsidR="001405F2" w:rsidRPr="00766932" w:rsidTr="00DC1428">
        <w:trPr>
          <w:trHeight w:val="84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3.6. Подготовка аналитической справки и таблицы по показателям э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фективности противодействия коррупции, предусмотренным Поря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ом проведения антикоррупционного мониторинга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232861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Pr="00232861">
              <w:rPr>
                <w:rFonts w:ascii="Times New Roman" w:hAnsi="Times New Roman" w:cs="Times New Roman"/>
                <w:sz w:val="24"/>
                <w:szCs w:val="24"/>
              </w:rPr>
              <w:t xml:space="preserve"> и таблицы по показателям эффективности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подготовлены в 3 и 4 кварталах</w:t>
            </w:r>
          </w:p>
        </w:tc>
      </w:tr>
      <w:tr w:rsidR="001405F2" w:rsidRPr="00766932" w:rsidTr="001405F2">
        <w:trPr>
          <w:trHeight w:val="439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1405F2" w:rsidRPr="00766932" w:rsidTr="001405F2">
        <w:trPr>
          <w:trHeight w:val="41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7E4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семинаров для муниципальных служ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щих по вопросам противодействия  коррупции, морально-этическим аспектам деятельности в органах местного самоуправления и форм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нетерпимого отношения к проявлению коррупции у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7E4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1405F2">
        <w:trPr>
          <w:trHeight w:val="7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7E4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B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 xml:space="preserve"> оказывалась консультативная помощь м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ниципальным служащим Артемовского городского округа при с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ставлении справок о доходах, об имуществе и обязательствах имущественного характера за 2012 год, а также гражданам, пр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тендующим на замещение вакантных должностей муниципальной службы</w:t>
            </w:r>
            <w:r w:rsidR="00252CB6">
              <w:rPr>
                <w:rFonts w:ascii="Times New Roman" w:hAnsi="Times New Roman" w:cs="Times New Roman"/>
                <w:sz w:val="24"/>
                <w:szCs w:val="24"/>
              </w:rPr>
              <w:t xml:space="preserve">. Также оказана </w:t>
            </w:r>
            <w:r w:rsidR="00252CB6" w:rsidRPr="00252CB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двум муниц</w:t>
            </w:r>
            <w:r w:rsidR="00252CB6"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CB6" w:rsidRPr="00252CB6">
              <w:rPr>
                <w:rFonts w:ascii="Times New Roman" w:hAnsi="Times New Roman" w:cs="Times New Roman"/>
                <w:sz w:val="24"/>
                <w:szCs w:val="24"/>
              </w:rPr>
              <w:t>пальным служащим - по вопросам уведомления работодателя об иной оплачиваемой работе</w:t>
            </w:r>
          </w:p>
        </w:tc>
      </w:tr>
      <w:tr w:rsidR="001405F2" w:rsidRPr="00766932" w:rsidTr="001405F2">
        <w:trPr>
          <w:trHeight w:val="979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4.3. Разработка графика и проведение проверок соблюдения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обязанностей, ограничений, запретов и требов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ний к служебному поведению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обязанностей, ограничений, запретов и требований к служебному поведению планируется провести во втором полугодии 2013 года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405F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  <w:proofErr w:type="gramStart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ных  гражданами, претендующими на замещение должности муниц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пальной службы, и муниципальными служащими, в соответствии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в Свердловской области, и</w:t>
            </w:r>
            <w:proofErr w:type="gramEnd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в Свердловской области требований к сл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жебному поведению»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B" w:rsidRPr="005F501B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Проведены проверки сведений, представленными гражданами, претендующими на замещение вакантных должностей муниц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пальной службы:</w:t>
            </w:r>
          </w:p>
          <w:p w:rsidR="005F501B" w:rsidRPr="005F501B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- отсутствие судимости – 5;</w:t>
            </w:r>
          </w:p>
          <w:p w:rsidR="005F501B" w:rsidRPr="005F501B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- наличие транспортных средств – 2</w:t>
            </w:r>
          </w:p>
          <w:p w:rsidR="005F501B" w:rsidRPr="005F501B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- недвижимое имущество – 2</w:t>
            </w:r>
          </w:p>
          <w:p w:rsidR="001405F2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- доходы – 6.</w:t>
            </w:r>
          </w:p>
          <w:p w:rsid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11 проверок в отношении граждан претендующими на з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мещение должности муниципальной службы;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268 проверок  дост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верности сведений о доходах, об имуществе и обязательствах имущественного  характера, представленных муниципальными служащими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Организация проверок достоверности и полноты сведений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7E44EC">
        <w:trPr>
          <w:trHeight w:val="83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5F50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конкурсов на замещение вакантных должностей и для включения в кадровый резерв муниципальных служащих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9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конкурсе на замещение  вакантной должности муниципальной   службы органов местного   самоуправления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, принятого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26.04.2012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5F501B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В первом квартале 2013 года было объявлено о проведении ко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курсов на замещение вакантных должностей муниципальной службы: начальника Управления городского хозяйства и заведу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щего юридическим отделом Администрации Артемовского горо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ского округа. Конкурсы признаны не состоявшимися в связи с п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дачей заявлений для участия в конкурсе одним гражданином</w:t>
            </w:r>
            <w:r w:rsidR="0025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17 июня 2013 года проведен конкурс на замещение вакантной должности муниципальной службы – заведующего отделом по д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лам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ЧС, пожарной безопасности и мобилизационной подг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товке Администрации Артемовского городского округа. Побед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телем </w:t>
            </w:r>
            <w:proofErr w:type="gramStart"/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 Шмурыгин И.В.</w:t>
            </w:r>
          </w:p>
          <w:p w:rsid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24 июня 2013 года проведен первый этап конкурса на замещение вакантной должности муниципальной службы заведующего юр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дическим отделом Администрации Артемовского городского округа.</w:t>
            </w:r>
          </w:p>
        </w:tc>
      </w:tr>
      <w:tr w:rsidR="001405F2" w:rsidRPr="00766932" w:rsidTr="00252CB6">
        <w:trPr>
          <w:trHeight w:val="97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шений по делам о взяточничестве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В апреле был проведен семинар-совещание с участием специал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стов Департамента кадровой политики Губернатора Свердловской области по вопросам профилактики  коррупции. Рассматривались вопросы:</w:t>
            </w:r>
          </w:p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меры по противодействию коррупции;</w:t>
            </w:r>
          </w:p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профилактике коррупционных и иных правонарушений в органах местного самоуправления;</w:t>
            </w:r>
          </w:p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- о «бытовой коррупции», коррупционных проявлениях в органах местного самоуправления, о причинах их возникновения, отве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ственности, предусмотренной действующим законодательством за коррупционные преступления и  правонарушения.</w:t>
            </w:r>
          </w:p>
          <w:p w:rsidR="001405F2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Также рассматривались вопросы о предоставлении муниципал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ными служащими сведений о доходах, об имуществе и обязател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характера; о порядке уведомления муниц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пальными служащими работодателя обо всех случаях обращения к нему каких-либо лиц в целях склонения его к совершению корру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правонарушений; о предоставлении сведений о доходах, об имуществе и обязательствах имущественного характера рук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водителями муниципальных учреждений.</w:t>
            </w:r>
            <w:proofErr w:type="gramEnd"/>
          </w:p>
          <w:p w:rsid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Судебных решений по делам о взяточничестве не поступало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проведение оценок коррупционных рисков, во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никающих при реализации функций органами местного самоуправл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ния, и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6" w:rsidRPr="00252CB6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19.11.2013 № 1551-ПА утве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жден  Перечень должностей муниципальной  службы Артемовск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округа, при назначении на которые и при замещении которых муниципальные служащие обязаны представлять свед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405F2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Артемовского городского округа от 25.04.2013 № 590-ПА утверждены реестры муниципальных функций и должностей муниципальной службы Артемовского г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родского округа с повышенными коррупционными рисками</w:t>
            </w:r>
          </w:p>
        </w:tc>
      </w:tr>
      <w:tr w:rsidR="001405F2" w:rsidRPr="00766932" w:rsidTr="001405F2">
        <w:trPr>
          <w:trHeight w:val="58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 по оптимизации численности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7E44EC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полугодии2013 года  мероприятий по оптимизации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муниципальных служащих не проводилось</w:t>
            </w:r>
          </w:p>
        </w:tc>
      </w:tr>
      <w:tr w:rsidR="001405F2" w:rsidRPr="00766932" w:rsidTr="001405F2">
        <w:trPr>
          <w:trHeight w:val="83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проверки  подлинности документов о высшем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фессиональном образовании, представленных лицами, поступающими на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ципальную службу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Проведены проверки подлинности дипломов граждан, поступа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щих на муниципальную службу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интересов, ознакомление лиц с решениями и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токолами комиссии, приобщение протоколов в личные дела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В течение первого квартала состоялось 3 заседания комиссии по  соблюдению требований к служебному поведению муниципал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ных служащих Артемовского городского округа  и урегулиров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интересов. Проведены служебные проверки в 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ношении двух муниципальных служащих. Составлены протоколы комиссии, муниципальные </w:t>
            </w:r>
            <w:proofErr w:type="gramStart"/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proofErr w:type="gramEnd"/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водились проверки, ознакомлены с решениями и протоколами к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миссии, выписки из протоколов приобщены протоколов в личные дела муниципальных служащих</w:t>
            </w:r>
            <w:r w:rsidR="00E5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51" w:rsidRDefault="00E50C51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п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роведено одно заседание комиссии 06.06.2013, п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ставлен протокол</w:t>
            </w:r>
          </w:p>
        </w:tc>
      </w:tr>
      <w:tr w:rsidR="001405F2" w:rsidRPr="00766932" w:rsidTr="001405F2">
        <w:trPr>
          <w:trHeight w:val="86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достоверности персональных данных и иных сведений, представляемых гражданами, участвующих в конку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сах на замещение вакантных должностей муниципальной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252CB6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Проведены проверки подлинности дипломов граждан, участву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щих в конкурсах на замещение вакантных должностей муниц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– </w:t>
            </w:r>
            <w:r w:rsidR="00E5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действия и эффективности внедренных антикоррупцио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ных механизмов в сферах деятельности органов местного самоупра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ления с повышенным риском коррупции. Подготовка рекомендаций по корректировке и совершенствованию антикоррупционных механизмов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1405F2">
        <w:trPr>
          <w:trHeight w:val="564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14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. РЕАЛИЗАЦИЯ АНТИКОРРУПЦИОННЫХ МЕХАНИЗМОВ В СФЕРЕ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 </w:t>
            </w:r>
          </w:p>
        </w:tc>
      </w:tr>
      <w:tr w:rsidR="001405F2" w:rsidRPr="00766932" w:rsidTr="007E44EC">
        <w:trPr>
          <w:trHeight w:val="59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5.1. Проведение анализа причин отказов в выдаче разрешений на стр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и разрешений на ввод объектов в эксплуатацию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</w:t>
            </w:r>
            <w:r w:rsidR="006C350F">
              <w:rPr>
                <w:rFonts w:ascii="Times New Roman" w:hAnsi="Times New Roman" w:cs="Times New Roman"/>
                <w:sz w:val="24"/>
                <w:szCs w:val="24"/>
              </w:rPr>
              <w:t>ского округ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состоявшихся конкурсов по продаже объектов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права на заключение договоров аренды с целью выявления нарушений законодательства, практики заключения дог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воров аренды муниципального имущества и земельных участков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нарушения законодательства не выявлено</w:t>
            </w:r>
          </w:p>
        </w:tc>
      </w:tr>
      <w:tr w:rsidR="001405F2" w:rsidRPr="00766932" w:rsidTr="001405F2">
        <w:trPr>
          <w:trHeight w:val="83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плановых проверок правомерности передачи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собственность или аренду коммерческим стру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турам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F2" w:rsidRPr="00766932" w:rsidTr="001405F2">
        <w:trPr>
          <w:trHeight w:val="86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Анализ проведения конкурсов и аукционов по продаже объектов муниципальной собственности с целью выявления факторов заниж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ния их реальной стоимости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DE243F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занижения реальной стоимости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конкурсов и аукционов не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405F2" w:rsidRPr="00766932" w:rsidTr="001405F2">
        <w:trPr>
          <w:trHeight w:val="405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6. РЕАЛИЗАЦИЯ  АНТИКОРРУПЦИОННЫХ  МЕХАНИЗМОВ  В БЮДЖЕТНОЙ  СФЕРЕ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6.1. Проведение плановых проверок</w:t>
            </w:r>
            <w:r w:rsidRPr="00766932">
              <w:rPr>
                <w:sz w:val="24"/>
                <w:szCs w:val="24"/>
              </w:rPr>
              <w:t xml:space="preserve">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соответствия заключаемых орг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договоров и контрактов на поставку товаров, проведение работ, оказание услуг требованиям, установле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ных Федеральным </w:t>
            </w:r>
            <w:hyperlink r:id="rId10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96D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21.07.2005 № 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размещении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казов на поставки товаров, выполнение работ, оказание услуг для 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4578F1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в течение 1 квартала 2013 года не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лись, т.к. по состоянию на 1.05.2013 года не был определен орган, уполномоченный на проведение контроля в сфере размещения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казов</w:t>
            </w:r>
          </w:p>
        </w:tc>
      </w:tr>
      <w:tr w:rsidR="001405F2" w:rsidRPr="00766932" w:rsidTr="001405F2">
        <w:trPr>
          <w:trHeight w:val="86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Обеспечить внесение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на территории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в реги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нальный реестр государственных и муниципальных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По состоянию на 30.06.2013 года в региональный реестр госуда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из 48 утвержденных муниц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пальных (государственных) услуг занесено 44 муниципальные услуги оказываемых на территории Артемовского городского округа. Оставшиеся 4 услуги специалисты заведут в реестр услуг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процедур по реализации муниципальн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участков, добросовестности, открытости, добросовестной  конкуренции и объективности при выполнении фун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28" w:rsidRPr="00766932" w:rsidTr="004578F1">
        <w:trPr>
          <w:trHeight w:val="723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целевого, эффективного и правомерного 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Артемовского городского округа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B" w:rsidRPr="005F501B" w:rsidRDefault="00DE243F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п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роведены проверки финансово-хозяйственной де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тельности в муниципальном казенном дошкольном образовател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ном учреждении детский сад присмотра и оздоровления детей №22, в муниципальном казенном учреждений Артемовского г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родского округа «Централизованная бухгалтерия образовательных учреждений» и в Территориальном органе местного самоуправл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ния поселка Буланаш.</w:t>
            </w:r>
            <w:proofErr w:type="gramEnd"/>
          </w:p>
          <w:p w:rsidR="005F501B" w:rsidRPr="005F501B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 составила 987,7 тыс. руб., в том числе: 88,9 тыс. руб. - нецелевое использование средств, 160,2 тыс. руб. - неправомерное расходование денежных средств и материальных ресурсов, 738,6 тыс. руб. - другие фина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совые нарушения. Возмещено средств - 20,2 тыс. руб.</w:t>
            </w:r>
          </w:p>
          <w:p w:rsidR="005F501B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Все материалы проверок, имеющие финансовые нарушения пер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в органы прокуратуры.</w:t>
            </w:r>
          </w:p>
          <w:p w:rsidR="00DE243F" w:rsidRPr="00DE243F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п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финансово- хозяйственной д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ятельности в МКДОУ детский сад присмотра и оздоровления д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тей №22, в муниципальном казенном учреждении Артемовского городского округа «Централизованная бухгалтерия образовател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ных учреждений», в МКОУ СОШ № 2, в ТОМС поселка Буланаш, в ТОМС с. Покровское.</w:t>
            </w:r>
          </w:p>
          <w:p w:rsidR="005F501B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 составила 1659,1 тыс. руб., в том числе: 201,5 тыс. руб. нецелевое использование средств, 411,5 тыс. руб. неправомерное расходование денежных средств и материальных ресурсов, 1046,1 тыс. руб. - другие фина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совые нарушения.</w:t>
            </w:r>
          </w:p>
          <w:p w:rsidR="00DE243F" w:rsidRPr="00DE243F" w:rsidRDefault="00DE243F" w:rsidP="00DE24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Возмещено средств бюджета - 109,0 тыс. руб.</w:t>
            </w:r>
          </w:p>
          <w:p w:rsidR="00DE243F" w:rsidRDefault="00DE243F" w:rsidP="00DE24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Все материалы проверок, имеющие финансовые нарушения пер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даны в органы прокуратуры</w:t>
            </w:r>
          </w:p>
        </w:tc>
      </w:tr>
      <w:tr w:rsidR="00DC1428" w:rsidRPr="00766932" w:rsidTr="00DE243F">
        <w:trPr>
          <w:trHeight w:val="56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ведомственного финансового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ностью подведомственных учреждений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DC1428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28" w:rsidRPr="00766932" w:rsidTr="00DE243F">
        <w:trPr>
          <w:trHeight w:val="84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Осуществление внутреннего финансового контроля с целью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ведения финансово-хозяйственной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DE243F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осуществляется регулярно в соответствии</w:t>
            </w:r>
            <w:r w:rsidR="007E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Учетной политикой</w:t>
            </w:r>
            <w:r w:rsidR="007E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DC1428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6.7. Анализ практики по заключению муниципальных контрактов на поставку товаров, выполнение работ, оказание услуг для муниципал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ных нужд с целью соблюдения законодательства РФ, а также соблюд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ния основного критерия исполнения муниципального контракта –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4578F1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 2013 года анализ не проводился, т.к.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водились плановые проверки</w:t>
            </w:r>
          </w:p>
        </w:tc>
      </w:tr>
      <w:tr w:rsidR="00DC1428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DC1428" w:rsidRDefault="00DC1428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6.8. Проведение плановых проверок расходования бюджетных средств, выделяемых на реализацию приоритетных программ, проведение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роприятий,  связанных с отопительным сезоном и иными сезонными работами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1" w:rsidRDefault="005F501B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Плановые проверки расходования бюджетных средств, выделя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мых на реализацию приоритетных программ, проведение мер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отопительным сезоном и иными сезонными работами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финансово-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получателей средств бюджета</w:t>
            </w:r>
            <w:proofErr w:type="gramEnd"/>
            <w:r w:rsidRPr="005F501B"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Pr="005F5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E243F" w:rsidRDefault="00B00521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501B" w:rsidRPr="005F501B">
              <w:rPr>
                <w:rFonts w:ascii="Times New Roman" w:hAnsi="Times New Roman" w:cs="Times New Roman"/>
                <w:sz w:val="24"/>
                <w:szCs w:val="24"/>
              </w:rPr>
              <w:t>одились</w:t>
            </w:r>
          </w:p>
          <w:p w:rsidR="00B00521" w:rsidRDefault="00B00521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21" w:rsidRDefault="00B00521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C8" w:rsidRPr="00766932" w:rsidTr="007D310E">
        <w:trPr>
          <w:trHeight w:val="396"/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8" w:rsidRPr="007D310E" w:rsidRDefault="00EF24C8" w:rsidP="0050346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ОРГАНИЗАЦИЯ ВЗАИМОДЕЙСТВИЯ С ОБЩЕСТВЕННЫМИ ОРГАНИЗАЦИЯМИ, СРЕДСТВАМИ МАССОВОЙ ИНФОРМАЦИИ  И  НАСЕЛЕНИЕМ</w:t>
            </w:r>
          </w:p>
        </w:tc>
      </w:tr>
      <w:tr w:rsidR="00DC1428" w:rsidRPr="00766932" w:rsidTr="00A168EC">
        <w:trPr>
          <w:trHeight w:val="71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7.1. Анализ эффективности взаимодействия органов местного сам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управления со средствами массовой информации, населением и  общ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организациями по вопросам противодействия  коррупции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DC1428" w:rsidP="00A16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94" w:rsidRPr="00766932" w:rsidTr="00A168EC">
        <w:trPr>
          <w:trHeight w:val="71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1" w:rsidRP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населения о противодействии коррупции в Артемовском городском округе опубликованы:</w:t>
            </w:r>
          </w:p>
          <w:p w:rsidR="00E50C51" w:rsidRP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 xml:space="preserve">1) статья о состоявшемся 07.02.2013 заседании Совета по </w:t>
            </w:r>
            <w:proofErr w:type="spellStart"/>
            <w:proofErr w:type="gramStart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-действию</w:t>
            </w:r>
            <w:proofErr w:type="gramEnd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принятых решениях (газета «Артемовский рабочий» от 15.02.2013 № 7 (10507));</w:t>
            </w:r>
          </w:p>
          <w:p w:rsid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2) статья о проведении семинара по противодействию коррупции для муниципальных служащих и руководителей муниципальных учреждений Артемовского городского округа, который состоялся 26.04.2013 (газета «Артемовский рабочий» от 07.05.2013 № 19 (10519))</w:t>
            </w:r>
          </w:p>
          <w:p w:rsidR="00485E58" w:rsidRPr="00766932" w:rsidRDefault="00A168EC" w:rsidP="00A16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полоса размещена на стр. 5 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485E58"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«Артемовский рабочий»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485E58"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5E58"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 (105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5E58" w:rsidRPr="00A16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294" w:rsidRPr="00766932" w:rsidTr="00A168EC">
        <w:trPr>
          <w:trHeight w:val="155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7.3. Организация размещения в средствах массовой информации 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ступлений, информации, докладов должностных лиц Администрации Артемовского городского округа по вопросам противодействия ко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1" w:rsidRDefault="00E50C51" w:rsidP="00A16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противодействия коррупции в А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темовском городском округе за 2011-2012 годы размещен на оф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Артемовского городского округа в информационно-телекоммуникационной сети «Интернет» в ра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деле «</w:t>
            </w:r>
            <w:proofErr w:type="spellStart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» 19.02.2013, опубликован в газете «Арт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мовский рабочий» от 29.03.2013 № 13 (10513)</w:t>
            </w:r>
          </w:p>
          <w:p w:rsidR="00A168EC" w:rsidRPr="00766932" w:rsidRDefault="00A168EC" w:rsidP="00A16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населения о противодействии коррупции в Артемовск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городском округе опубликована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 статья о состоя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шемся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.2013 заседании Совета по противодействию корру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ции и принятых решениях (газета «Артемовский рабочий»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 (105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22))</w:t>
            </w:r>
          </w:p>
        </w:tc>
      </w:tr>
      <w:tr w:rsidR="00A86294" w:rsidRPr="00766932" w:rsidTr="006C350F">
        <w:trPr>
          <w:trHeight w:val="111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215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7.6.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Default="001E56FD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 состоянии коррупции на территории Артемовского </w:t>
            </w:r>
            <w:r w:rsidR="00F463A7">
              <w:rPr>
                <w:rFonts w:ascii="Times New Roman" w:hAnsi="Times New Roman" w:cs="Times New Roman"/>
                <w:sz w:val="24"/>
                <w:szCs w:val="24"/>
              </w:rPr>
              <w:t>городского округа в местных СМИ:</w:t>
            </w:r>
          </w:p>
          <w:p w:rsidR="00E50C51" w:rsidRP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- «Коррупция есть. Боремся». Отчет о деятельности отдела экон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безопасности и противодействия коррупции ОМВД </w:t>
            </w:r>
            <w:proofErr w:type="gramStart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  <w:r w:rsidRPr="00E50C51">
              <w:rPr>
                <w:rFonts w:ascii="Times New Roman" w:hAnsi="Times New Roman" w:cs="Times New Roman"/>
                <w:sz w:val="24"/>
                <w:szCs w:val="24"/>
              </w:rPr>
              <w:t xml:space="preserve"> по Артемовскому району за 2012 год (газета «Егоршинские вести» от 01.02.2013 № 5 (1085));</w:t>
            </w:r>
          </w:p>
          <w:p w:rsid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- «Вот как надо бороться с коррупцией!». О том, что пойман вт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рой за месяц взяткодатель (газета «Егоршинские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ести» от 22.02.2013 № 8 (1088));</w:t>
            </w:r>
          </w:p>
          <w:p w:rsidR="00F463A7" w:rsidRPr="00766932" w:rsidRDefault="00F463A7" w:rsidP="000077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 xml:space="preserve">«Денег не дали, зато наябедничали». О том, что глава АГО </w:t>
            </w:r>
            <w:proofErr w:type="gramStart"/>
            <w:r w:rsidR="00007751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gramEnd"/>
            <w:r w:rsidR="00007751">
              <w:rPr>
                <w:rFonts w:ascii="Times New Roman" w:hAnsi="Times New Roman" w:cs="Times New Roman"/>
                <w:sz w:val="24"/>
                <w:szCs w:val="24"/>
              </w:rPr>
              <w:t xml:space="preserve"> втянута в неприятную ситуацию по анонимному обращению с обвинением в вымогательстве</w:t>
            </w:r>
            <w:r w:rsidR="00CA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02" w:rsidRPr="00BA0802">
              <w:rPr>
                <w:rFonts w:ascii="Times New Roman" w:hAnsi="Times New Roman" w:cs="Times New Roman"/>
                <w:sz w:val="24"/>
                <w:szCs w:val="24"/>
              </w:rPr>
              <w:t xml:space="preserve">(газета «Егоршинские вести» от 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A0802" w:rsidRPr="00BA0802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802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A0802" w:rsidRPr="00BA080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="00BA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294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0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граждан и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организаций к информации о де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2" w:rsidRDefault="00BA0802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ля обеспечения доступа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деятельности Администрации Артемовского городского округа</w:t>
            </w:r>
            <w:r w:rsidR="00710E36">
              <w:rPr>
                <w:rFonts w:ascii="Times New Roman" w:hAnsi="Times New Roman" w:cs="Times New Roman"/>
                <w:sz w:val="24"/>
                <w:szCs w:val="24"/>
              </w:rPr>
              <w:t>, данная информация размещается:</w:t>
            </w:r>
          </w:p>
          <w:p w:rsidR="00BA0802" w:rsidRDefault="00710E36" w:rsidP="002A008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C77" w:rsidRPr="0076693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Артемовского городского округа</w:t>
            </w:r>
            <w:r w:rsidR="00E17C77" w:rsidRPr="00766932">
              <w:rPr>
                <w:sz w:val="24"/>
                <w:szCs w:val="24"/>
              </w:rPr>
              <w:t xml:space="preserve"> </w:t>
            </w:r>
            <w:r w:rsidR="00E17C77"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E17C77" w:rsidRPr="00766932">
              <w:rPr>
                <w:rFonts w:ascii="Times New Roman" w:hAnsi="Times New Roman"/>
                <w:sz w:val="24"/>
                <w:szCs w:val="24"/>
              </w:rPr>
              <w:t>р</w:t>
            </w:r>
            <w:r w:rsidR="00E17C77" w:rsidRPr="00766932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084" w:rsidRDefault="00CF62C9" w:rsidP="002A008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средствах массовой информации (муниципальные правовые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отчеты о деятельности </w:t>
            </w:r>
            <w:r w:rsidR="00B22D1B">
              <w:rPr>
                <w:rFonts w:ascii="Times New Roman" w:hAnsi="Times New Roman"/>
                <w:sz w:val="24"/>
                <w:szCs w:val="24"/>
              </w:rPr>
              <w:t>структурных подразделений Админ</w:t>
            </w:r>
            <w:r w:rsidR="00B22D1B">
              <w:rPr>
                <w:rFonts w:ascii="Times New Roman" w:hAnsi="Times New Roman"/>
                <w:sz w:val="24"/>
                <w:szCs w:val="24"/>
              </w:rPr>
              <w:t>и</w:t>
            </w:r>
            <w:r w:rsidR="00B22D1B">
              <w:rPr>
                <w:rFonts w:ascii="Times New Roman" w:hAnsi="Times New Roman"/>
                <w:sz w:val="24"/>
                <w:szCs w:val="24"/>
              </w:rPr>
              <w:t xml:space="preserve">страции, </w:t>
            </w:r>
            <w:r w:rsidR="00B22D1B" w:rsidRPr="00B22D1B">
              <w:rPr>
                <w:rFonts w:ascii="Times New Roman" w:hAnsi="Times New Roman"/>
                <w:sz w:val="24"/>
                <w:szCs w:val="24"/>
              </w:rPr>
              <w:t>органов местного само</w:t>
            </w:r>
            <w:r w:rsidR="00B22D1B">
              <w:rPr>
                <w:rFonts w:ascii="Times New Roman" w:hAnsi="Times New Roman"/>
                <w:sz w:val="24"/>
                <w:szCs w:val="24"/>
              </w:rPr>
              <w:t>управления  Артемовского горо</w:t>
            </w:r>
            <w:r w:rsidR="00B22D1B">
              <w:rPr>
                <w:rFonts w:ascii="Times New Roman" w:hAnsi="Times New Roman"/>
                <w:sz w:val="24"/>
                <w:szCs w:val="24"/>
              </w:rPr>
              <w:t>д</w:t>
            </w:r>
            <w:r w:rsidR="00B22D1B">
              <w:rPr>
                <w:rFonts w:ascii="Times New Roman" w:hAnsi="Times New Roman"/>
                <w:sz w:val="24"/>
                <w:szCs w:val="24"/>
              </w:rPr>
              <w:t>ского округа, объявления);</w:t>
            </w:r>
          </w:p>
          <w:p w:rsidR="00BA0802" w:rsidRPr="00766932" w:rsidRDefault="00B22D1B" w:rsidP="00D071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информационных стендах (графики приема граждан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дителями </w:t>
            </w:r>
            <w:r w:rsidR="00D0711C">
              <w:rPr>
                <w:rFonts w:ascii="Times New Roman" w:hAnsi="Times New Roman"/>
                <w:sz w:val="24"/>
                <w:szCs w:val="24"/>
              </w:rPr>
              <w:t>и заместителями руководителей Администрации Арт</w:t>
            </w:r>
            <w:r w:rsidR="00D0711C">
              <w:rPr>
                <w:rFonts w:ascii="Times New Roman" w:hAnsi="Times New Roman"/>
                <w:sz w:val="24"/>
                <w:szCs w:val="24"/>
              </w:rPr>
              <w:t>е</w:t>
            </w:r>
            <w:r w:rsidR="00D0711C">
              <w:rPr>
                <w:rFonts w:ascii="Times New Roman" w:hAnsi="Times New Roman"/>
                <w:sz w:val="24"/>
                <w:szCs w:val="24"/>
              </w:rPr>
              <w:t>мовского городского округа, руководителями органов местного самоуправления Артемовского городского округа, повестки ра</w:t>
            </w:r>
            <w:r w:rsidR="00D0711C">
              <w:rPr>
                <w:rFonts w:ascii="Times New Roman" w:hAnsi="Times New Roman"/>
                <w:sz w:val="24"/>
                <w:szCs w:val="24"/>
              </w:rPr>
              <w:t>с</w:t>
            </w:r>
            <w:r w:rsidR="00D0711C">
              <w:rPr>
                <w:rFonts w:ascii="Times New Roman" w:hAnsi="Times New Roman"/>
                <w:sz w:val="24"/>
                <w:szCs w:val="24"/>
              </w:rPr>
              <w:t>ширенных аппаратных совещаний, коллегии, информационных часов и др.)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7.9. Размещение на официальном сайте Администрации Артемовского городского округа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766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DC1428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1) результатов  мониторинга   качества  предоставления  муниципал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E50C5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мониторинга   качества  предоставл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 xml:space="preserve">ния 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размещена в 4 квартале 2013 года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План работы Артемовского городского округа по противоде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ствию коррупции на 2013 год размещен на официальном сайте Администрации Артемовского городского округа 14.02.2013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E50C5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коррупции в Артемовском городском округе будет размещена на сайте Администрации Артемовского городского округа в 4 квартале 2013 года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доходах муниципальных служащих Артемовского городского округа за год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1" w:rsidRPr="00E50C51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14.05.2013 размещены сведения о доходах муниципальных служ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щих Артемовского городского округа за 2012 год;</w:t>
            </w:r>
          </w:p>
          <w:p w:rsidR="00DC1428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19.05.2013 – размещены сведения о доходах руководителей мун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51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Артемовского городского округа за 2012 год</w:t>
            </w:r>
          </w:p>
        </w:tc>
      </w:tr>
      <w:tr w:rsidR="005F501B" w:rsidRPr="00766932" w:rsidTr="00DE243F">
        <w:trPr>
          <w:trHeight w:val="615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B" w:rsidRPr="00DE243F" w:rsidRDefault="005F501B" w:rsidP="00252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5) результатов проведенных </w:t>
            </w:r>
            <w:proofErr w:type="gramStart"/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Размещены постановления Администрации Артемовского го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ского округа:</w:t>
            </w:r>
          </w:p>
          <w:p w:rsidR="00DE243F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от 21.01.2013 № 45-ПА «О результатах проверки финансово-хозяйственной деятельности в муниципальном казенном дошкол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детский сад присмо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тра и озд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ровления детей №22»;</w:t>
            </w:r>
          </w:p>
          <w:p w:rsidR="00DE243F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от 21.02.2013 № 247-ПА «О результатах проверки финансово-хозяйственной деятельности в муниципальном казенном учрежд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нии Артемовского городского округа «Централизованная бухга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терия образовательных учре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>ждений»;</w:t>
            </w:r>
          </w:p>
          <w:p w:rsidR="00DE243F" w:rsidRDefault="005F501B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от 18.03.2013 № 328-ПА «О результатах проверки финансово-хозяйственной деятельности в Территориальном органе местного самоуправления поселка Буланаш с подведомственной территор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ей населенного </w:t>
            </w:r>
            <w:r w:rsidR="00DE243F">
              <w:rPr>
                <w:rFonts w:ascii="Times New Roman" w:hAnsi="Times New Roman" w:cs="Times New Roman"/>
                <w:sz w:val="24"/>
                <w:szCs w:val="24"/>
              </w:rPr>
              <w:t xml:space="preserve">пункта поселка </w:t>
            </w:r>
            <w:proofErr w:type="gramStart"/>
            <w:r w:rsidR="00DE243F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="00DE243F">
              <w:rPr>
                <w:rFonts w:ascii="Times New Roman" w:hAnsi="Times New Roman" w:cs="Times New Roman"/>
                <w:sz w:val="24"/>
                <w:szCs w:val="24"/>
              </w:rPr>
              <w:t xml:space="preserve"> Буланаш»;</w:t>
            </w:r>
          </w:p>
          <w:p w:rsidR="00DE243F" w:rsidRPr="00DE243F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от 10.04.2013 № 479-ПА «О результатах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о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щеобразовательном учреждении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ab/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2»;</w:t>
            </w:r>
          </w:p>
          <w:p w:rsidR="00DE243F" w:rsidRPr="00DE243F" w:rsidRDefault="00DE243F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от 14.06.2013 № 845-ПА «О результатах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Территориальном органе местного самоуправления села Покровское с подведомственной территорией населенного пункта поселка Заболотье».</w:t>
            </w: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7.10. Организация и проведение «круглого стола» для информирования предпринимателей Артемовского  городского округа о ходе реализ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 Программы, для обсуждения проблем противодействия 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ции, для распространения позитивного опыта антикоррупционного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ведения среди субъектов предпринимательской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5F501B" w:rsidRDefault="00DE243F" w:rsidP="002A00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7.11. Организация и проведение «круглого стола» для информирования общественных объединений с привлечением институтов гражданского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о ходе реализации Программы и для обсуждения проблем противодействия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DE243F" w:rsidRDefault="00DE243F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 Принятие мер, направленных на повышение информированности граждан и организаций о порядке и условиях приватизации муниц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на территории  Артемовского городского округа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5F501B" w:rsidRDefault="00DE243F" w:rsidP="002A00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85E58" w:rsidRDefault="0048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E58" w:rsidRDefault="00E50C51" w:rsidP="00485E58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А.С. Иванов</w:t>
      </w:r>
    </w:p>
    <w:p w:rsidR="00485E58" w:rsidRDefault="0048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50C51" w:rsidRDefault="00E50C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50C51" w:rsidRDefault="00E50C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50C51" w:rsidRDefault="00E50C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07751" w:rsidRDefault="000077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1E56FD" w:rsidRPr="001E56FD" w:rsidRDefault="001E56FD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Угланова А.И.</w:t>
      </w:r>
      <w:r w:rsidR="006E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2-41-51</w:t>
      </w:r>
    </w:p>
    <w:sectPr w:rsidR="001E56FD" w:rsidRPr="001E56FD" w:rsidSect="00362059">
      <w:headerReference w:type="default" r:id="rId11"/>
      <w:headerReference w:type="first" r:id="rId12"/>
      <w:pgSz w:w="16838" w:h="11906" w:orient="landscape"/>
      <w:pgMar w:top="1418" w:right="1247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21" w:rsidRDefault="00B00521" w:rsidP="008F32EC">
      <w:pPr>
        <w:spacing w:after="0" w:line="240" w:lineRule="auto"/>
      </w:pPr>
      <w:r>
        <w:separator/>
      </w:r>
    </w:p>
  </w:endnote>
  <w:endnote w:type="continuationSeparator" w:id="0">
    <w:p w:rsidR="00B00521" w:rsidRDefault="00B00521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21" w:rsidRDefault="00B00521" w:rsidP="008F32EC">
      <w:pPr>
        <w:spacing w:after="0" w:line="240" w:lineRule="auto"/>
      </w:pPr>
      <w:r>
        <w:separator/>
      </w:r>
    </w:p>
  </w:footnote>
  <w:footnote w:type="continuationSeparator" w:id="0">
    <w:p w:rsidR="00B00521" w:rsidRDefault="00B00521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0643254"/>
      <w:docPartObj>
        <w:docPartGallery w:val="Page Numbers (Top of Page)"/>
        <w:docPartUnique/>
      </w:docPartObj>
    </w:sdtPr>
    <w:sdtContent>
      <w:p w:rsidR="00B00521" w:rsidRPr="007D310E" w:rsidRDefault="00B00521">
        <w:pPr>
          <w:pStyle w:val="a6"/>
          <w:jc w:val="center"/>
          <w:rPr>
            <w:rFonts w:ascii="Times New Roman" w:hAnsi="Times New Roman" w:cs="Times New Roman"/>
          </w:rPr>
        </w:pPr>
        <w:r w:rsidRPr="007D310E">
          <w:rPr>
            <w:rFonts w:ascii="Times New Roman" w:hAnsi="Times New Roman" w:cs="Times New Roman"/>
          </w:rPr>
          <w:fldChar w:fldCharType="begin"/>
        </w:r>
        <w:r w:rsidRPr="007D310E">
          <w:rPr>
            <w:rFonts w:ascii="Times New Roman" w:hAnsi="Times New Roman" w:cs="Times New Roman"/>
          </w:rPr>
          <w:instrText>PAGE   \* MERGEFORMAT</w:instrText>
        </w:r>
        <w:r w:rsidRPr="007D310E">
          <w:rPr>
            <w:rFonts w:ascii="Times New Roman" w:hAnsi="Times New Roman" w:cs="Times New Roman"/>
          </w:rPr>
          <w:fldChar w:fldCharType="separate"/>
        </w:r>
        <w:r w:rsidR="00E31700">
          <w:rPr>
            <w:rFonts w:ascii="Times New Roman" w:hAnsi="Times New Roman" w:cs="Times New Roman"/>
            <w:noProof/>
          </w:rPr>
          <w:t>14</w:t>
        </w:r>
        <w:r w:rsidRPr="007D31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0521" w:rsidRDefault="00B005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00521" w:rsidRPr="00A22CD8" w:rsidRDefault="00B00521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E31700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B00521" w:rsidRDefault="00B005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6DAA"/>
    <w:rsid w:val="00006FFC"/>
    <w:rsid w:val="00007751"/>
    <w:rsid w:val="00007C92"/>
    <w:rsid w:val="000128B1"/>
    <w:rsid w:val="00015201"/>
    <w:rsid w:val="000200DE"/>
    <w:rsid w:val="00043DF0"/>
    <w:rsid w:val="00043F36"/>
    <w:rsid w:val="00044E8D"/>
    <w:rsid w:val="000550DA"/>
    <w:rsid w:val="00061A8D"/>
    <w:rsid w:val="00062CCF"/>
    <w:rsid w:val="000676AA"/>
    <w:rsid w:val="000744D2"/>
    <w:rsid w:val="00083777"/>
    <w:rsid w:val="0008442D"/>
    <w:rsid w:val="000A168B"/>
    <w:rsid w:val="000A1936"/>
    <w:rsid w:val="000A7488"/>
    <w:rsid w:val="000B03D1"/>
    <w:rsid w:val="000B1F03"/>
    <w:rsid w:val="000E62CC"/>
    <w:rsid w:val="000F4908"/>
    <w:rsid w:val="0010174A"/>
    <w:rsid w:val="0011021D"/>
    <w:rsid w:val="00117638"/>
    <w:rsid w:val="00117688"/>
    <w:rsid w:val="00117711"/>
    <w:rsid w:val="00120A9D"/>
    <w:rsid w:val="00125C7D"/>
    <w:rsid w:val="00125FD0"/>
    <w:rsid w:val="0013646C"/>
    <w:rsid w:val="00137F34"/>
    <w:rsid w:val="001405F2"/>
    <w:rsid w:val="00143C79"/>
    <w:rsid w:val="001448D6"/>
    <w:rsid w:val="00147C56"/>
    <w:rsid w:val="0015223F"/>
    <w:rsid w:val="00156D64"/>
    <w:rsid w:val="00160DDB"/>
    <w:rsid w:val="00162A2B"/>
    <w:rsid w:val="00163B29"/>
    <w:rsid w:val="00166679"/>
    <w:rsid w:val="00170C8C"/>
    <w:rsid w:val="001820F4"/>
    <w:rsid w:val="001A232F"/>
    <w:rsid w:val="001A31BE"/>
    <w:rsid w:val="001B1C37"/>
    <w:rsid w:val="001B3C71"/>
    <w:rsid w:val="001C125E"/>
    <w:rsid w:val="001C46C1"/>
    <w:rsid w:val="001D4DD5"/>
    <w:rsid w:val="001D5999"/>
    <w:rsid w:val="001E56FD"/>
    <w:rsid w:val="001E797F"/>
    <w:rsid w:val="00200C9D"/>
    <w:rsid w:val="00203916"/>
    <w:rsid w:val="0020561C"/>
    <w:rsid w:val="002070CD"/>
    <w:rsid w:val="002131F2"/>
    <w:rsid w:val="00215BA4"/>
    <w:rsid w:val="00216C07"/>
    <w:rsid w:val="00231545"/>
    <w:rsid w:val="00231650"/>
    <w:rsid w:val="002318C9"/>
    <w:rsid w:val="00232861"/>
    <w:rsid w:val="002354F9"/>
    <w:rsid w:val="00251B30"/>
    <w:rsid w:val="00252CB6"/>
    <w:rsid w:val="00253B32"/>
    <w:rsid w:val="00253DBA"/>
    <w:rsid w:val="00255618"/>
    <w:rsid w:val="00261131"/>
    <w:rsid w:val="002755B7"/>
    <w:rsid w:val="00277C8F"/>
    <w:rsid w:val="002875FA"/>
    <w:rsid w:val="002A0084"/>
    <w:rsid w:val="002A1FD3"/>
    <w:rsid w:val="002A4122"/>
    <w:rsid w:val="002A5647"/>
    <w:rsid w:val="002A6629"/>
    <w:rsid w:val="002B13DC"/>
    <w:rsid w:val="002B1EBA"/>
    <w:rsid w:val="002C335F"/>
    <w:rsid w:val="002C3BF0"/>
    <w:rsid w:val="002C4AEB"/>
    <w:rsid w:val="002D0589"/>
    <w:rsid w:val="002D058A"/>
    <w:rsid w:val="002D249F"/>
    <w:rsid w:val="002F0CE9"/>
    <w:rsid w:val="002F2106"/>
    <w:rsid w:val="002F6286"/>
    <w:rsid w:val="00302A6E"/>
    <w:rsid w:val="00304ADC"/>
    <w:rsid w:val="00310EB1"/>
    <w:rsid w:val="00312DDD"/>
    <w:rsid w:val="003234B3"/>
    <w:rsid w:val="00335BCB"/>
    <w:rsid w:val="0033601E"/>
    <w:rsid w:val="00344665"/>
    <w:rsid w:val="0035371C"/>
    <w:rsid w:val="003558AE"/>
    <w:rsid w:val="00362059"/>
    <w:rsid w:val="00377596"/>
    <w:rsid w:val="00396DD7"/>
    <w:rsid w:val="00397A6B"/>
    <w:rsid w:val="003A0AAF"/>
    <w:rsid w:val="003A7572"/>
    <w:rsid w:val="003B66BB"/>
    <w:rsid w:val="003C23A1"/>
    <w:rsid w:val="003C5CBE"/>
    <w:rsid w:val="003D6445"/>
    <w:rsid w:val="003D7E40"/>
    <w:rsid w:val="003F1841"/>
    <w:rsid w:val="003F34E0"/>
    <w:rsid w:val="003F74EC"/>
    <w:rsid w:val="004012FC"/>
    <w:rsid w:val="004062FD"/>
    <w:rsid w:val="00416E12"/>
    <w:rsid w:val="004249EA"/>
    <w:rsid w:val="004301F5"/>
    <w:rsid w:val="004318E8"/>
    <w:rsid w:val="004432FF"/>
    <w:rsid w:val="00446D26"/>
    <w:rsid w:val="004520B1"/>
    <w:rsid w:val="00452B85"/>
    <w:rsid w:val="00455446"/>
    <w:rsid w:val="004578F1"/>
    <w:rsid w:val="0046133B"/>
    <w:rsid w:val="0046432D"/>
    <w:rsid w:val="00470A87"/>
    <w:rsid w:val="00474AD1"/>
    <w:rsid w:val="00485208"/>
    <w:rsid w:val="00485B34"/>
    <w:rsid w:val="00485E58"/>
    <w:rsid w:val="00496E2B"/>
    <w:rsid w:val="00497D6F"/>
    <w:rsid w:val="004A0167"/>
    <w:rsid w:val="004A715A"/>
    <w:rsid w:val="004B68EC"/>
    <w:rsid w:val="004C3345"/>
    <w:rsid w:val="004D118B"/>
    <w:rsid w:val="004E4057"/>
    <w:rsid w:val="004F088A"/>
    <w:rsid w:val="004F7A78"/>
    <w:rsid w:val="0050346B"/>
    <w:rsid w:val="005050F6"/>
    <w:rsid w:val="00507FD1"/>
    <w:rsid w:val="00517E3B"/>
    <w:rsid w:val="0052087D"/>
    <w:rsid w:val="00540E08"/>
    <w:rsid w:val="0054306B"/>
    <w:rsid w:val="0054415A"/>
    <w:rsid w:val="00552E51"/>
    <w:rsid w:val="005540CC"/>
    <w:rsid w:val="00564C55"/>
    <w:rsid w:val="005700A1"/>
    <w:rsid w:val="00572A32"/>
    <w:rsid w:val="00573F85"/>
    <w:rsid w:val="0057712F"/>
    <w:rsid w:val="00581D72"/>
    <w:rsid w:val="00583A36"/>
    <w:rsid w:val="00587A9C"/>
    <w:rsid w:val="00592F60"/>
    <w:rsid w:val="005A2C6A"/>
    <w:rsid w:val="005A7D4A"/>
    <w:rsid w:val="005C2DC5"/>
    <w:rsid w:val="005C2F2C"/>
    <w:rsid w:val="005C3300"/>
    <w:rsid w:val="005C4F7C"/>
    <w:rsid w:val="005D2250"/>
    <w:rsid w:val="005D7E68"/>
    <w:rsid w:val="005F501B"/>
    <w:rsid w:val="005F5EA4"/>
    <w:rsid w:val="005F755B"/>
    <w:rsid w:val="006025A1"/>
    <w:rsid w:val="006226B7"/>
    <w:rsid w:val="00623835"/>
    <w:rsid w:val="006250C0"/>
    <w:rsid w:val="00636C06"/>
    <w:rsid w:val="00645C88"/>
    <w:rsid w:val="00650720"/>
    <w:rsid w:val="0065373E"/>
    <w:rsid w:val="0066507E"/>
    <w:rsid w:val="006A5978"/>
    <w:rsid w:val="006B3208"/>
    <w:rsid w:val="006C350F"/>
    <w:rsid w:val="006C428C"/>
    <w:rsid w:val="006C6950"/>
    <w:rsid w:val="006D00A1"/>
    <w:rsid w:val="006D3A38"/>
    <w:rsid w:val="006E1813"/>
    <w:rsid w:val="006E7976"/>
    <w:rsid w:val="006F3597"/>
    <w:rsid w:val="006F5748"/>
    <w:rsid w:val="00702768"/>
    <w:rsid w:val="007102D7"/>
    <w:rsid w:val="00710672"/>
    <w:rsid w:val="00710E36"/>
    <w:rsid w:val="007152FC"/>
    <w:rsid w:val="00715A68"/>
    <w:rsid w:val="007224A6"/>
    <w:rsid w:val="00722B7D"/>
    <w:rsid w:val="00723C23"/>
    <w:rsid w:val="00733367"/>
    <w:rsid w:val="00735579"/>
    <w:rsid w:val="00741135"/>
    <w:rsid w:val="007421E8"/>
    <w:rsid w:val="007435CC"/>
    <w:rsid w:val="007446B2"/>
    <w:rsid w:val="007515AE"/>
    <w:rsid w:val="00761790"/>
    <w:rsid w:val="0076228B"/>
    <w:rsid w:val="00766932"/>
    <w:rsid w:val="0077473E"/>
    <w:rsid w:val="007748AB"/>
    <w:rsid w:val="00776A5D"/>
    <w:rsid w:val="0078155A"/>
    <w:rsid w:val="00791534"/>
    <w:rsid w:val="00792949"/>
    <w:rsid w:val="00795662"/>
    <w:rsid w:val="00796C1F"/>
    <w:rsid w:val="007A17F7"/>
    <w:rsid w:val="007A2B8F"/>
    <w:rsid w:val="007A5540"/>
    <w:rsid w:val="007B5BEF"/>
    <w:rsid w:val="007C1336"/>
    <w:rsid w:val="007C75A4"/>
    <w:rsid w:val="007D0F8A"/>
    <w:rsid w:val="007D121B"/>
    <w:rsid w:val="007D310E"/>
    <w:rsid w:val="007D406A"/>
    <w:rsid w:val="007E44EC"/>
    <w:rsid w:val="007E7DF0"/>
    <w:rsid w:val="007F1B7F"/>
    <w:rsid w:val="007F573D"/>
    <w:rsid w:val="00806192"/>
    <w:rsid w:val="00810428"/>
    <w:rsid w:val="00812187"/>
    <w:rsid w:val="00813D2F"/>
    <w:rsid w:val="00813FEF"/>
    <w:rsid w:val="00817A1E"/>
    <w:rsid w:val="00820420"/>
    <w:rsid w:val="0082095F"/>
    <w:rsid w:val="00850BF6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852C3"/>
    <w:rsid w:val="0089098F"/>
    <w:rsid w:val="0089500B"/>
    <w:rsid w:val="008B282C"/>
    <w:rsid w:val="008B296C"/>
    <w:rsid w:val="008C7B80"/>
    <w:rsid w:val="008D4095"/>
    <w:rsid w:val="008E1B06"/>
    <w:rsid w:val="008E20FB"/>
    <w:rsid w:val="008E44A3"/>
    <w:rsid w:val="008E6FF8"/>
    <w:rsid w:val="008F32EC"/>
    <w:rsid w:val="008F72D6"/>
    <w:rsid w:val="00923259"/>
    <w:rsid w:val="00933020"/>
    <w:rsid w:val="00935003"/>
    <w:rsid w:val="00944C9A"/>
    <w:rsid w:val="00945F98"/>
    <w:rsid w:val="0095625A"/>
    <w:rsid w:val="00965A96"/>
    <w:rsid w:val="00971155"/>
    <w:rsid w:val="00977AAB"/>
    <w:rsid w:val="00991711"/>
    <w:rsid w:val="009A1CF9"/>
    <w:rsid w:val="009A234F"/>
    <w:rsid w:val="009A60F8"/>
    <w:rsid w:val="009B1409"/>
    <w:rsid w:val="009B19AF"/>
    <w:rsid w:val="009B21AD"/>
    <w:rsid w:val="009B4421"/>
    <w:rsid w:val="009B7BC1"/>
    <w:rsid w:val="009C23CE"/>
    <w:rsid w:val="009C2B10"/>
    <w:rsid w:val="009C2DC6"/>
    <w:rsid w:val="009C3EBE"/>
    <w:rsid w:val="009C5415"/>
    <w:rsid w:val="009C5795"/>
    <w:rsid w:val="009D0CAF"/>
    <w:rsid w:val="009F35FC"/>
    <w:rsid w:val="00A110D2"/>
    <w:rsid w:val="00A168EC"/>
    <w:rsid w:val="00A22CD8"/>
    <w:rsid w:val="00A26931"/>
    <w:rsid w:val="00A308D9"/>
    <w:rsid w:val="00A33058"/>
    <w:rsid w:val="00A342CE"/>
    <w:rsid w:val="00A353DC"/>
    <w:rsid w:val="00A372FB"/>
    <w:rsid w:val="00A37CF3"/>
    <w:rsid w:val="00A43B89"/>
    <w:rsid w:val="00A46793"/>
    <w:rsid w:val="00A55EF5"/>
    <w:rsid w:val="00A6033D"/>
    <w:rsid w:val="00A6142D"/>
    <w:rsid w:val="00A66FA5"/>
    <w:rsid w:val="00A764EE"/>
    <w:rsid w:val="00A77E96"/>
    <w:rsid w:val="00A86294"/>
    <w:rsid w:val="00A915FD"/>
    <w:rsid w:val="00A922C2"/>
    <w:rsid w:val="00AA5E0F"/>
    <w:rsid w:val="00AB319D"/>
    <w:rsid w:val="00AB41BB"/>
    <w:rsid w:val="00AC55E9"/>
    <w:rsid w:val="00AD1169"/>
    <w:rsid w:val="00AD4BE9"/>
    <w:rsid w:val="00AD4E67"/>
    <w:rsid w:val="00AD68DB"/>
    <w:rsid w:val="00AE0CB3"/>
    <w:rsid w:val="00AF3FF4"/>
    <w:rsid w:val="00AF479D"/>
    <w:rsid w:val="00B00521"/>
    <w:rsid w:val="00B02A57"/>
    <w:rsid w:val="00B03B87"/>
    <w:rsid w:val="00B1288E"/>
    <w:rsid w:val="00B14798"/>
    <w:rsid w:val="00B22B23"/>
    <w:rsid w:val="00B22D1B"/>
    <w:rsid w:val="00B2346E"/>
    <w:rsid w:val="00B25B0F"/>
    <w:rsid w:val="00B35DB8"/>
    <w:rsid w:val="00B452EC"/>
    <w:rsid w:val="00B472B5"/>
    <w:rsid w:val="00B527EC"/>
    <w:rsid w:val="00B562E9"/>
    <w:rsid w:val="00B72EA7"/>
    <w:rsid w:val="00B76AE7"/>
    <w:rsid w:val="00B8281A"/>
    <w:rsid w:val="00B84C65"/>
    <w:rsid w:val="00B872FE"/>
    <w:rsid w:val="00B9210B"/>
    <w:rsid w:val="00BA0802"/>
    <w:rsid w:val="00BB1F9E"/>
    <w:rsid w:val="00BB273B"/>
    <w:rsid w:val="00BB584D"/>
    <w:rsid w:val="00BB7D86"/>
    <w:rsid w:val="00BC0CE6"/>
    <w:rsid w:val="00BC7F04"/>
    <w:rsid w:val="00BE1548"/>
    <w:rsid w:val="00BF1FA9"/>
    <w:rsid w:val="00C06E19"/>
    <w:rsid w:val="00C13A2E"/>
    <w:rsid w:val="00C177AE"/>
    <w:rsid w:val="00C2655D"/>
    <w:rsid w:val="00C278E3"/>
    <w:rsid w:val="00C42BD7"/>
    <w:rsid w:val="00C5089C"/>
    <w:rsid w:val="00C51A06"/>
    <w:rsid w:val="00C60486"/>
    <w:rsid w:val="00C6259C"/>
    <w:rsid w:val="00C63290"/>
    <w:rsid w:val="00C75127"/>
    <w:rsid w:val="00C81C04"/>
    <w:rsid w:val="00C9022E"/>
    <w:rsid w:val="00C93403"/>
    <w:rsid w:val="00CA588F"/>
    <w:rsid w:val="00CA67F5"/>
    <w:rsid w:val="00CB114A"/>
    <w:rsid w:val="00CB1EA4"/>
    <w:rsid w:val="00CB6137"/>
    <w:rsid w:val="00CB7BCF"/>
    <w:rsid w:val="00CC7207"/>
    <w:rsid w:val="00CD1622"/>
    <w:rsid w:val="00CD4EE1"/>
    <w:rsid w:val="00CE1716"/>
    <w:rsid w:val="00CE1EE6"/>
    <w:rsid w:val="00CF60F7"/>
    <w:rsid w:val="00CF62C9"/>
    <w:rsid w:val="00D04015"/>
    <w:rsid w:val="00D05306"/>
    <w:rsid w:val="00D0711C"/>
    <w:rsid w:val="00D16554"/>
    <w:rsid w:val="00D21B60"/>
    <w:rsid w:val="00D31551"/>
    <w:rsid w:val="00D31CAC"/>
    <w:rsid w:val="00D34695"/>
    <w:rsid w:val="00D375E4"/>
    <w:rsid w:val="00D4015F"/>
    <w:rsid w:val="00D40B4A"/>
    <w:rsid w:val="00D501D6"/>
    <w:rsid w:val="00D55344"/>
    <w:rsid w:val="00D629BF"/>
    <w:rsid w:val="00D66788"/>
    <w:rsid w:val="00D6791F"/>
    <w:rsid w:val="00D67A79"/>
    <w:rsid w:val="00D71C3C"/>
    <w:rsid w:val="00D73A3F"/>
    <w:rsid w:val="00D8022D"/>
    <w:rsid w:val="00D80F93"/>
    <w:rsid w:val="00D87ED5"/>
    <w:rsid w:val="00D94852"/>
    <w:rsid w:val="00D96D26"/>
    <w:rsid w:val="00DA225A"/>
    <w:rsid w:val="00DB5FC4"/>
    <w:rsid w:val="00DC1428"/>
    <w:rsid w:val="00DC4359"/>
    <w:rsid w:val="00DD1F34"/>
    <w:rsid w:val="00DD4955"/>
    <w:rsid w:val="00DD4BDF"/>
    <w:rsid w:val="00DD4EE8"/>
    <w:rsid w:val="00DD65B1"/>
    <w:rsid w:val="00DE1695"/>
    <w:rsid w:val="00DE243F"/>
    <w:rsid w:val="00DE4B3A"/>
    <w:rsid w:val="00DE5667"/>
    <w:rsid w:val="00DE5795"/>
    <w:rsid w:val="00DF2630"/>
    <w:rsid w:val="00DF4315"/>
    <w:rsid w:val="00E04DBB"/>
    <w:rsid w:val="00E17C77"/>
    <w:rsid w:val="00E25194"/>
    <w:rsid w:val="00E31700"/>
    <w:rsid w:val="00E31FEB"/>
    <w:rsid w:val="00E33F82"/>
    <w:rsid w:val="00E427ED"/>
    <w:rsid w:val="00E451F5"/>
    <w:rsid w:val="00E46E87"/>
    <w:rsid w:val="00E479EC"/>
    <w:rsid w:val="00E50C51"/>
    <w:rsid w:val="00E544F1"/>
    <w:rsid w:val="00E66587"/>
    <w:rsid w:val="00E71E1E"/>
    <w:rsid w:val="00E748E4"/>
    <w:rsid w:val="00E77980"/>
    <w:rsid w:val="00E83A15"/>
    <w:rsid w:val="00E83C98"/>
    <w:rsid w:val="00E92AD2"/>
    <w:rsid w:val="00EA0EA4"/>
    <w:rsid w:val="00EA2833"/>
    <w:rsid w:val="00EA4643"/>
    <w:rsid w:val="00EB69A9"/>
    <w:rsid w:val="00EC02B3"/>
    <w:rsid w:val="00EC5A6A"/>
    <w:rsid w:val="00EC5E0B"/>
    <w:rsid w:val="00ED44B5"/>
    <w:rsid w:val="00EF0685"/>
    <w:rsid w:val="00EF1CAD"/>
    <w:rsid w:val="00EF24C8"/>
    <w:rsid w:val="00EF7246"/>
    <w:rsid w:val="00F0354D"/>
    <w:rsid w:val="00F038B5"/>
    <w:rsid w:val="00F158BD"/>
    <w:rsid w:val="00F17280"/>
    <w:rsid w:val="00F34809"/>
    <w:rsid w:val="00F34EDC"/>
    <w:rsid w:val="00F45DA3"/>
    <w:rsid w:val="00F463A7"/>
    <w:rsid w:val="00F50945"/>
    <w:rsid w:val="00F52CD6"/>
    <w:rsid w:val="00F5376F"/>
    <w:rsid w:val="00F6224E"/>
    <w:rsid w:val="00F675F0"/>
    <w:rsid w:val="00F67E75"/>
    <w:rsid w:val="00F84355"/>
    <w:rsid w:val="00F90E23"/>
    <w:rsid w:val="00F91980"/>
    <w:rsid w:val="00F91BD0"/>
    <w:rsid w:val="00FA550C"/>
    <w:rsid w:val="00FB09ED"/>
    <w:rsid w:val="00FB20B0"/>
    <w:rsid w:val="00FC32B4"/>
    <w:rsid w:val="00FC47F3"/>
    <w:rsid w:val="00FC79DF"/>
    <w:rsid w:val="00FD1B17"/>
    <w:rsid w:val="00FD27F8"/>
    <w:rsid w:val="00FD7D51"/>
    <w:rsid w:val="00FD7D7C"/>
    <w:rsid w:val="00FE3276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23BE41D3BCB025357332CF7FCE41D54781FD8E43683F7C8FDE95F2C066B437C2B3EFA4A0D70774FFD0Bh8OC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CBFFCB82EB1E3FC0CD94F99745908FE8F5B5E8B63F21A4DA5690C652M7f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BFFCB82EB1E3FC0CD8AF48129CE85E8FFE3E3BC3B2AF68309CB9B0577C113DC4E0EF105FF9C63B8B0BFM6f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CC74-D4CD-49AA-A60A-4D9B3BF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Александр С. Иванов</cp:lastModifiedBy>
  <cp:revision>4</cp:revision>
  <cp:lastPrinted>2013-08-20T15:16:00Z</cp:lastPrinted>
  <dcterms:created xsi:type="dcterms:W3CDTF">2013-08-20T10:57:00Z</dcterms:created>
  <dcterms:modified xsi:type="dcterms:W3CDTF">2013-08-20T15:44:00Z</dcterms:modified>
</cp:coreProperties>
</file>