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F" w:rsidRDefault="007772DA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rtemovskii_rayon_coa" style="width:57.75pt;height:93pt;visibility:visible">
            <v:imagedata r:id="rId7" o:title=""/>
          </v:shape>
        </w:pict>
      </w:r>
    </w:p>
    <w:p w:rsidR="00E859EF" w:rsidRDefault="00E859EF" w:rsidP="00E866E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C54CF4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E859EF" w:rsidRDefault="00E859EF" w:rsidP="00E866E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E859EF" w:rsidRDefault="00E859EF" w:rsidP="00E866E1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1E1C09">
        <w:rPr>
          <w:rFonts w:ascii="Arial" w:hAnsi="Arial"/>
          <w:sz w:val="20"/>
        </w:rPr>
        <w:t>17.05.2017</w:t>
      </w:r>
      <w:r>
        <w:rPr>
          <w:rFonts w:ascii="Arial" w:hAnsi="Arial"/>
          <w:sz w:val="20"/>
        </w:rPr>
        <w:t xml:space="preserve">                                                                                    </w:t>
      </w:r>
      <w:r w:rsidR="001E1C09">
        <w:rPr>
          <w:rFonts w:ascii="Arial" w:hAnsi="Arial"/>
          <w:sz w:val="20"/>
        </w:rPr>
        <w:t xml:space="preserve">                                               </w:t>
      </w:r>
      <w:r>
        <w:rPr>
          <w:rFonts w:ascii="Arial" w:hAnsi="Arial"/>
          <w:sz w:val="20"/>
        </w:rPr>
        <w:t xml:space="preserve"> №</w:t>
      </w:r>
      <w:r w:rsidR="001E1C09">
        <w:rPr>
          <w:rFonts w:ascii="Arial" w:hAnsi="Arial"/>
          <w:sz w:val="20"/>
        </w:rPr>
        <w:t xml:space="preserve"> 537-ПА</w:t>
      </w:r>
    </w:p>
    <w:p w:rsidR="00E859EF" w:rsidRDefault="00E859EF">
      <w:pPr>
        <w:tabs>
          <w:tab w:val="right" w:pos="9355"/>
        </w:tabs>
        <w:spacing w:before="180"/>
        <w:rPr>
          <w:rFonts w:ascii="Arial" w:hAnsi="Arial"/>
          <w:sz w:val="20"/>
        </w:rPr>
        <w:sectPr w:rsidR="00E859EF" w:rsidSect="002139AF">
          <w:type w:val="continuous"/>
          <w:pgSz w:w="11907" w:h="16840" w:code="9"/>
          <w:pgMar w:top="1134" w:right="851" w:bottom="1134" w:left="1474" w:header="720" w:footer="567" w:gutter="0"/>
          <w:cols w:space="720"/>
        </w:sectPr>
      </w:pPr>
    </w:p>
    <w:p w:rsidR="00E859EF" w:rsidRPr="003E6560" w:rsidRDefault="00E859EF">
      <w:pPr>
        <w:ind w:right="-1"/>
        <w:rPr>
          <w:sz w:val="28"/>
          <w:szCs w:val="28"/>
        </w:rPr>
      </w:pPr>
    </w:p>
    <w:p w:rsidR="00E859EF" w:rsidRDefault="00E859EF" w:rsidP="003E6560">
      <w:pPr>
        <w:jc w:val="center"/>
        <w:rPr>
          <w:b/>
          <w:i/>
          <w:sz w:val="28"/>
          <w:szCs w:val="28"/>
        </w:rPr>
      </w:pPr>
      <w:r w:rsidRPr="003E6560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внесение изменений в постановление Администрации Артемовского городского округа от 14.02.2017 № 137-ПА «О </w:t>
      </w:r>
      <w:r w:rsidRPr="003E6560">
        <w:rPr>
          <w:b/>
          <w:i/>
          <w:sz w:val="28"/>
          <w:szCs w:val="28"/>
        </w:rPr>
        <w:t xml:space="preserve">возложении функций муниципального заказчика при осуществлении капитального и текущего ремонтов, проектирования, реконструкции, модернизации и строительства объектов муниципальной </w:t>
      </w:r>
    </w:p>
    <w:p w:rsidR="00E859EF" w:rsidRPr="003E6560" w:rsidRDefault="00E859EF" w:rsidP="003E6560">
      <w:pPr>
        <w:jc w:val="center"/>
        <w:rPr>
          <w:b/>
          <w:i/>
          <w:sz w:val="28"/>
          <w:szCs w:val="28"/>
        </w:rPr>
      </w:pPr>
      <w:r w:rsidRPr="003E6560">
        <w:rPr>
          <w:b/>
          <w:i/>
          <w:sz w:val="28"/>
          <w:szCs w:val="28"/>
        </w:rPr>
        <w:t>собственности на 2017 год</w:t>
      </w:r>
      <w:r>
        <w:rPr>
          <w:b/>
          <w:i/>
          <w:sz w:val="28"/>
          <w:szCs w:val="28"/>
        </w:rPr>
        <w:t>»</w:t>
      </w:r>
    </w:p>
    <w:p w:rsidR="00E859EF" w:rsidRDefault="00E859EF" w:rsidP="003E6560">
      <w:pPr>
        <w:rPr>
          <w:sz w:val="28"/>
          <w:szCs w:val="28"/>
        </w:rPr>
      </w:pPr>
    </w:p>
    <w:p w:rsidR="00E859EF" w:rsidRPr="003E6560" w:rsidRDefault="00E859EF" w:rsidP="003E6560">
      <w:pPr>
        <w:rPr>
          <w:sz w:val="16"/>
          <w:szCs w:val="16"/>
        </w:rPr>
      </w:pP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В целях эффективного использования бюджетных средств, в соответствии с Федеральным законом от 06.10.2003 № 131-ФЗ «Об общих принципах организации местного самоуправления в Российской Федерации», принимая во внимание устав Муниципального бюджетного учреждения Артемовского городского округа «Жилкомстрой», утвержденный распоряжением Комитета по управлению муниципальным имуществом Артемовского городского округа от 18.06.2014 № 203,  решение Думы Артемовского городского округа от 22.12.2016 № 58 «Об утверждении бюджета Артемовского городского округа на 2017 год и плановый период 2018 и 2019 годов»</w:t>
      </w:r>
      <w:r>
        <w:rPr>
          <w:sz w:val="28"/>
          <w:szCs w:val="28"/>
        </w:rPr>
        <w:t xml:space="preserve"> (с изменениями и дополнениями, внесенными решением Думы Артемовского городского округа от 21.03.2017 №123)</w:t>
      </w:r>
      <w:r w:rsidRPr="003E6560">
        <w:rPr>
          <w:sz w:val="28"/>
          <w:szCs w:val="28"/>
        </w:rPr>
        <w:t xml:space="preserve">, руководствуясь статьями 30, 31 Устава Артемовского городского округа, </w:t>
      </w:r>
    </w:p>
    <w:p w:rsidR="00E859EF" w:rsidRPr="003E6560" w:rsidRDefault="00E859EF" w:rsidP="003E6560">
      <w:pPr>
        <w:jc w:val="both"/>
        <w:rPr>
          <w:sz w:val="28"/>
          <w:szCs w:val="28"/>
        </w:rPr>
      </w:pPr>
      <w:r w:rsidRPr="003E6560">
        <w:rPr>
          <w:sz w:val="28"/>
          <w:szCs w:val="28"/>
        </w:rPr>
        <w:t xml:space="preserve">ПОСТАНОВЛЯЮ:           </w:t>
      </w:r>
    </w:p>
    <w:p w:rsidR="00E859EF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6560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</w:t>
      </w:r>
      <w:r w:rsidRPr="003E6560">
        <w:rPr>
          <w:sz w:val="28"/>
          <w:szCs w:val="28"/>
        </w:rPr>
        <w:t>ить Перечень объектов муниципальной собственности Артемовского городского округа, при осуществлении капитального и текущего ремонтов, проектирования, реконструкции, модернизации и строительства которых в 2017 году функции муниципального заказчика возложены на Муниципальное бюджетное учреждение Артемовского городского округа «Жилкомстрой» (далее – Перечень)</w:t>
      </w:r>
      <w:r>
        <w:rPr>
          <w:sz w:val="28"/>
          <w:szCs w:val="28"/>
        </w:rPr>
        <w:t xml:space="preserve"> в новой редакции</w:t>
      </w:r>
      <w:r w:rsidRPr="003E6560">
        <w:rPr>
          <w:sz w:val="28"/>
          <w:szCs w:val="28"/>
        </w:rPr>
        <w:t xml:space="preserve"> (Приложение).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6560">
        <w:rPr>
          <w:sz w:val="28"/>
          <w:szCs w:val="28"/>
        </w:rPr>
        <w:t>. Муниципальному бюджетному учреждению Артемовского городского округа «Жилкомстрой» (</w:t>
      </w:r>
      <w:r w:rsidRPr="002139AF">
        <w:rPr>
          <w:sz w:val="28"/>
          <w:szCs w:val="28"/>
        </w:rPr>
        <w:t>Королёв А.М.</w:t>
      </w:r>
      <w:r w:rsidRPr="003E6560">
        <w:rPr>
          <w:sz w:val="28"/>
          <w:szCs w:val="28"/>
        </w:rPr>
        <w:t>) обеспечить целевое и своевременное использование бюджетных средств на осуществление капитального и текущего ремонтов, проектирование, реконструкцию, модернизацию и строительство объектов  муниципальной собственности Артемовского городского округа согласно Перечн</w:t>
      </w:r>
      <w:r>
        <w:rPr>
          <w:sz w:val="28"/>
          <w:szCs w:val="28"/>
        </w:rPr>
        <w:t>ю</w:t>
      </w:r>
      <w:r w:rsidRPr="003E6560">
        <w:rPr>
          <w:sz w:val="28"/>
          <w:szCs w:val="28"/>
        </w:rPr>
        <w:t xml:space="preserve">. 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E6560">
        <w:rPr>
          <w:sz w:val="28"/>
          <w:szCs w:val="28"/>
        </w:rPr>
        <w:t xml:space="preserve"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(www.artemovsky66.ru).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4</w:t>
      </w:r>
      <w:r w:rsidRPr="003E6560">
        <w:rPr>
          <w:sz w:val="28"/>
          <w:szCs w:val="28"/>
        </w:rPr>
        <w:t xml:space="preserve">. </w:t>
      </w:r>
      <w:proofErr w:type="gramStart"/>
      <w:r w:rsidRPr="003E6560">
        <w:rPr>
          <w:sz w:val="28"/>
          <w:szCs w:val="28"/>
        </w:rPr>
        <w:t>Контроль за</w:t>
      </w:r>
      <w:proofErr w:type="gramEnd"/>
      <w:r w:rsidRPr="003E6560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– начальника Управления по городскому хозяйству и жилью </w:t>
      </w:r>
      <w:r w:rsidR="008B3832">
        <w:rPr>
          <w:sz w:val="28"/>
          <w:szCs w:val="28"/>
        </w:rPr>
        <w:t xml:space="preserve">Администрации Артемовского городского округа </w:t>
      </w:r>
      <w:r>
        <w:rPr>
          <w:sz w:val="28"/>
          <w:szCs w:val="28"/>
        </w:rPr>
        <w:t xml:space="preserve">Миронова </w:t>
      </w:r>
      <w:r w:rsidRPr="003E6560">
        <w:rPr>
          <w:sz w:val="28"/>
          <w:szCs w:val="28"/>
        </w:rPr>
        <w:t>А.И.</w:t>
      </w: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E859EF" w:rsidRPr="003E6560" w:rsidRDefault="00E859EF" w:rsidP="003E6560">
      <w:pPr>
        <w:jc w:val="both"/>
        <w:rPr>
          <w:sz w:val="28"/>
          <w:szCs w:val="28"/>
        </w:rPr>
      </w:pPr>
      <w:r w:rsidRPr="003E6560">
        <w:rPr>
          <w:sz w:val="28"/>
          <w:szCs w:val="28"/>
        </w:rPr>
        <w:t xml:space="preserve">Глава Артемовского городского округа     </w:t>
      </w:r>
      <w:r>
        <w:rPr>
          <w:sz w:val="28"/>
          <w:szCs w:val="28"/>
        </w:rPr>
        <w:t xml:space="preserve">                               </w:t>
      </w:r>
      <w:r w:rsidRPr="003E656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E6560">
        <w:rPr>
          <w:sz w:val="28"/>
          <w:szCs w:val="28"/>
        </w:rPr>
        <w:t>Самочернов</w:t>
      </w: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1E1C09" w:rsidRDefault="001E1C09" w:rsidP="001E1C09">
      <w:pPr>
        <w:tabs>
          <w:tab w:val="left" w:pos="6375"/>
        </w:tabs>
        <w:ind w:firstLine="5387"/>
      </w:pPr>
    </w:p>
    <w:p w:rsidR="00E859EF" w:rsidRDefault="00E859EF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</w:p>
    <w:p w:rsidR="005C2ACB" w:rsidRDefault="005C2ACB" w:rsidP="003E6560">
      <w:pPr>
        <w:jc w:val="both"/>
      </w:pPr>
      <w:bookmarkStart w:id="0" w:name="_GoBack"/>
      <w:bookmarkEnd w:id="0"/>
    </w:p>
    <w:p w:rsidR="00E859EF" w:rsidRDefault="00E859EF" w:rsidP="003E6560">
      <w:pPr>
        <w:jc w:val="both"/>
      </w:pPr>
    </w:p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Default="00E859EF" w:rsidP="003E6560"/>
    <w:p w:rsidR="00E859EF" w:rsidRPr="003E6560" w:rsidRDefault="00E859EF" w:rsidP="003E6560">
      <w:pPr>
        <w:jc w:val="right"/>
        <w:rPr>
          <w:sz w:val="28"/>
          <w:szCs w:val="28"/>
        </w:rPr>
      </w:pPr>
      <w:r w:rsidRPr="003E6560">
        <w:rPr>
          <w:sz w:val="28"/>
          <w:szCs w:val="28"/>
        </w:rPr>
        <w:lastRenderedPageBreak/>
        <w:t>Приложение</w:t>
      </w:r>
    </w:p>
    <w:p w:rsidR="00E859EF" w:rsidRPr="003E6560" w:rsidRDefault="00E859EF" w:rsidP="003E6560">
      <w:pPr>
        <w:jc w:val="right"/>
        <w:rPr>
          <w:sz w:val="28"/>
          <w:szCs w:val="28"/>
        </w:rPr>
      </w:pPr>
      <w:r w:rsidRPr="003E6560">
        <w:rPr>
          <w:sz w:val="28"/>
          <w:szCs w:val="28"/>
        </w:rPr>
        <w:t>к постановлению Администрации</w:t>
      </w:r>
    </w:p>
    <w:p w:rsidR="00E859EF" w:rsidRPr="003E6560" w:rsidRDefault="00E859EF" w:rsidP="003E6560">
      <w:pPr>
        <w:jc w:val="right"/>
        <w:rPr>
          <w:sz w:val="28"/>
          <w:szCs w:val="28"/>
        </w:rPr>
      </w:pPr>
      <w:r w:rsidRPr="003E6560">
        <w:rPr>
          <w:sz w:val="28"/>
          <w:szCs w:val="28"/>
        </w:rPr>
        <w:t>Артемовского городского округа</w:t>
      </w:r>
    </w:p>
    <w:p w:rsidR="00E859EF" w:rsidRPr="003E6560" w:rsidRDefault="00E859EF" w:rsidP="003E6560">
      <w:pPr>
        <w:jc w:val="right"/>
        <w:rPr>
          <w:sz w:val="28"/>
          <w:szCs w:val="28"/>
        </w:rPr>
      </w:pPr>
      <w:r w:rsidRPr="003E6560">
        <w:rPr>
          <w:sz w:val="28"/>
          <w:szCs w:val="28"/>
        </w:rPr>
        <w:t xml:space="preserve">от  </w:t>
      </w:r>
      <w:r w:rsidR="001E1C09">
        <w:rPr>
          <w:sz w:val="28"/>
          <w:szCs w:val="28"/>
        </w:rPr>
        <w:t>17.05.</w:t>
      </w:r>
      <w:r w:rsidRPr="003E6560">
        <w:rPr>
          <w:sz w:val="28"/>
          <w:szCs w:val="28"/>
        </w:rPr>
        <w:t xml:space="preserve">2017 №  </w:t>
      </w:r>
      <w:r w:rsidR="001E1C09">
        <w:rPr>
          <w:sz w:val="28"/>
          <w:szCs w:val="28"/>
        </w:rPr>
        <w:t>537</w:t>
      </w:r>
      <w:r w:rsidRPr="003E6560">
        <w:rPr>
          <w:sz w:val="28"/>
          <w:szCs w:val="28"/>
        </w:rPr>
        <w:t xml:space="preserve">-ПА     </w:t>
      </w:r>
    </w:p>
    <w:p w:rsidR="00E859EF" w:rsidRPr="003E6560" w:rsidRDefault="00E859EF" w:rsidP="003E6560">
      <w:pPr>
        <w:jc w:val="right"/>
        <w:rPr>
          <w:sz w:val="28"/>
          <w:szCs w:val="28"/>
        </w:rPr>
      </w:pPr>
      <w:r w:rsidRPr="003E6560">
        <w:rPr>
          <w:sz w:val="28"/>
          <w:szCs w:val="28"/>
        </w:rPr>
        <w:t xml:space="preserve"> </w:t>
      </w:r>
    </w:p>
    <w:p w:rsidR="00E859EF" w:rsidRPr="003E6560" w:rsidRDefault="00E859EF" w:rsidP="003E6560">
      <w:pPr>
        <w:rPr>
          <w:sz w:val="28"/>
          <w:szCs w:val="28"/>
        </w:rPr>
      </w:pPr>
    </w:p>
    <w:p w:rsidR="00E859EF" w:rsidRPr="003E6560" w:rsidRDefault="00E859EF" w:rsidP="003E6560">
      <w:pPr>
        <w:jc w:val="center"/>
        <w:rPr>
          <w:sz w:val="28"/>
          <w:szCs w:val="28"/>
        </w:rPr>
      </w:pPr>
      <w:r w:rsidRPr="003E6560">
        <w:rPr>
          <w:sz w:val="28"/>
          <w:szCs w:val="28"/>
        </w:rPr>
        <w:t>Перечень</w:t>
      </w:r>
    </w:p>
    <w:p w:rsidR="00E859EF" w:rsidRPr="003E6560" w:rsidRDefault="00E859EF" w:rsidP="003E6560">
      <w:pPr>
        <w:jc w:val="center"/>
        <w:rPr>
          <w:sz w:val="28"/>
          <w:szCs w:val="28"/>
        </w:rPr>
      </w:pPr>
      <w:r w:rsidRPr="003E6560">
        <w:rPr>
          <w:sz w:val="28"/>
          <w:szCs w:val="28"/>
        </w:rPr>
        <w:t>объектов муниципальной собственности Артемовского городского округа, при осуществлении капитального и текущего ремонтов, проектирования, реконструкции, модернизации и строительства которых в 2017 году функции</w:t>
      </w:r>
    </w:p>
    <w:p w:rsidR="00E859EF" w:rsidRPr="003E6560" w:rsidRDefault="00E859EF" w:rsidP="003E6560">
      <w:pPr>
        <w:jc w:val="center"/>
        <w:rPr>
          <w:sz w:val="28"/>
          <w:szCs w:val="28"/>
        </w:rPr>
      </w:pPr>
      <w:r w:rsidRPr="003E6560">
        <w:rPr>
          <w:sz w:val="28"/>
          <w:szCs w:val="28"/>
        </w:rPr>
        <w:t>муниципального заказчика возложены на Муниципальное бюджетное учреждение Артемовского городского округа «Жилкомстрой»</w:t>
      </w: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1. Ремонт, замена,  обслуживание, содержание пожарных гидрантов, находящихся в муниципальной собственности, расположенных на территории  города Артемовский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 xml:space="preserve">2. Устройство пожарного пирса в районе нижнего пруда реки Бобровка по улица Малая в городе </w:t>
      </w:r>
      <w:proofErr w:type="gramStart"/>
      <w:r w:rsidRPr="003E6560">
        <w:rPr>
          <w:sz w:val="28"/>
          <w:szCs w:val="28"/>
        </w:rPr>
        <w:t>Артемовский</w:t>
      </w:r>
      <w:proofErr w:type="gramEnd"/>
      <w:r w:rsidRPr="003E6560">
        <w:rPr>
          <w:sz w:val="28"/>
          <w:szCs w:val="28"/>
        </w:rPr>
        <w:t xml:space="preserve">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 xml:space="preserve">3. Выполнение работ по ремонту гидротехнического сооружения на реке Бобровка в городе </w:t>
      </w:r>
      <w:proofErr w:type="gramStart"/>
      <w:r w:rsidRPr="003E6560">
        <w:rPr>
          <w:sz w:val="28"/>
          <w:szCs w:val="28"/>
        </w:rPr>
        <w:t>Артемовский</w:t>
      </w:r>
      <w:proofErr w:type="gramEnd"/>
      <w:r w:rsidRPr="003E6560">
        <w:rPr>
          <w:sz w:val="28"/>
          <w:szCs w:val="28"/>
        </w:rPr>
        <w:t xml:space="preserve">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4. Капитальный ремонт автомобильной дороги по улице Ленина в                 городе Артемовский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6560">
        <w:rPr>
          <w:sz w:val="28"/>
          <w:szCs w:val="28"/>
        </w:rPr>
        <w:t xml:space="preserve">. Устройство резервной скважины для хозяйственно-питьевого водоснабжения в поселке </w:t>
      </w:r>
      <w:proofErr w:type="gramStart"/>
      <w:r w:rsidRPr="003E6560">
        <w:rPr>
          <w:sz w:val="28"/>
          <w:szCs w:val="28"/>
        </w:rPr>
        <w:t>Красногвардейский</w:t>
      </w:r>
      <w:proofErr w:type="gramEnd"/>
      <w:r w:rsidRPr="003E6560">
        <w:rPr>
          <w:sz w:val="28"/>
          <w:szCs w:val="28"/>
        </w:rPr>
        <w:t xml:space="preserve"> Артемовского района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6560">
        <w:rPr>
          <w:sz w:val="28"/>
          <w:szCs w:val="28"/>
        </w:rPr>
        <w:t xml:space="preserve">. </w:t>
      </w:r>
      <w:proofErr w:type="spellStart"/>
      <w:r w:rsidRPr="003E6560">
        <w:rPr>
          <w:sz w:val="28"/>
          <w:szCs w:val="28"/>
        </w:rPr>
        <w:t>Предпроектные</w:t>
      </w:r>
      <w:proofErr w:type="spellEnd"/>
      <w:r w:rsidRPr="003E6560">
        <w:rPr>
          <w:sz w:val="28"/>
          <w:szCs w:val="28"/>
        </w:rPr>
        <w:t xml:space="preserve"> мероприятия и прочие работы по модернизации и ремонту систем водоснабжения на территории Артемовского городского округа в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6560">
        <w:rPr>
          <w:sz w:val="28"/>
          <w:szCs w:val="28"/>
        </w:rPr>
        <w:t>. Газоснабжение жилых домов ПК «Вымпел» города Артемовский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6560">
        <w:rPr>
          <w:sz w:val="28"/>
          <w:szCs w:val="28"/>
        </w:rPr>
        <w:t>. Газоснабжение жилых домов ПК «Шмидта» города Артемовский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E6560">
        <w:rPr>
          <w:sz w:val="28"/>
          <w:szCs w:val="28"/>
        </w:rPr>
        <w:t xml:space="preserve">. Строительство детского сада по улице 9 Мая в городе </w:t>
      </w:r>
      <w:proofErr w:type="gramStart"/>
      <w:r w:rsidRPr="003E6560">
        <w:rPr>
          <w:sz w:val="28"/>
          <w:szCs w:val="28"/>
        </w:rPr>
        <w:t>Артемовский</w:t>
      </w:r>
      <w:proofErr w:type="gramEnd"/>
      <w:r w:rsidRPr="003E6560">
        <w:rPr>
          <w:sz w:val="28"/>
          <w:szCs w:val="28"/>
        </w:rPr>
        <w:t xml:space="preserve">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6560">
        <w:rPr>
          <w:sz w:val="28"/>
          <w:szCs w:val="28"/>
        </w:rPr>
        <w:t xml:space="preserve">. </w:t>
      </w:r>
      <w:r>
        <w:rPr>
          <w:sz w:val="28"/>
          <w:szCs w:val="28"/>
        </w:rPr>
        <w:t>Строительство блочной газовой котельной 0,4 МВт в селе Большое Трифоново Артемовского района Свердловской области</w:t>
      </w:r>
      <w:r w:rsidRPr="003E6560">
        <w:rPr>
          <w:sz w:val="28"/>
          <w:szCs w:val="28"/>
        </w:rPr>
        <w:t>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6560">
        <w:rPr>
          <w:sz w:val="28"/>
          <w:szCs w:val="28"/>
        </w:rPr>
        <w:t xml:space="preserve">. Комплексное благоустройство сквера по улице Молодежи в                         городе </w:t>
      </w:r>
      <w:proofErr w:type="gramStart"/>
      <w:r w:rsidRPr="003E6560">
        <w:rPr>
          <w:sz w:val="28"/>
          <w:szCs w:val="28"/>
        </w:rPr>
        <w:t>Артемовский</w:t>
      </w:r>
      <w:proofErr w:type="gramEnd"/>
      <w:r w:rsidRPr="003E6560">
        <w:rPr>
          <w:sz w:val="28"/>
          <w:szCs w:val="28"/>
        </w:rPr>
        <w:t xml:space="preserve"> Свердловской области; 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E6560">
        <w:rPr>
          <w:sz w:val="28"/>
          <w:szCs w:val="28"/>
        </w:rPr>
        <w:t xml:space="preserve">. Разработка проекта и выполнение работ по рекультивации свалок на территории города Артемовский, поселка Красногвардейский </w:t>
      </w:r>
      <w:r>
        <w:rPr>
          <w:sz w:val="28"/>
          <w:szCs w:val="28"/>
        </w:rPr>
        <w:t xml:space="preserve">Артемовского района </w:t>
      </w:r>
      <w:r w:rsidRPr="003E6560">
        <w:rPr>
          <w:sz w:val="28"/>
          <w:szCs w:val="28"/>
        </w:rPr>
        <w:t xml:space="preserve">Свердловской области; 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6560">
        <w:rPr>
          <w:sz w:val="28"/>
          <w:szCs w:val="28"/>
        </w:rPr>
        <w:t xml:space="preserve">. Строительство здания </w:t>
      </w:r>
      <w:r>
        <w:rPr>
          <w:sz w:val="28"/>
          <w:szCs w:val="28"/>
        </w:rPr>
        <w:t>общеобразовательной организации по улице Терешковой</w:t>
      </w:r>
      <w:r w:rsidRPr="003E6560">
        <w:rPr>
          <w:sz w:val="28"/>
          <w:szCs w:val="28"/>
        </w:rPr>
        <w:t xml:space="preserve"> в городе </w:t>
      </w:r>
      <w:proofErr w:type="gramStart"/>
      <w:r w:rsidRPr="003E6560">
        <w:rPr>
          <w:sz w:val="28"/>
          <w:szCs w:val="28"/>
        </w:rPr>
        <w:t>Артемовский</w:t>
      </w:r>
      <w:proofErr w:type="gramEnd"/>
      <w:r w:rsidRPr="003E6560">
        <w:rPr>
          <w:sz w:val="28"/>
          <w:szCs w:val="28"/>
        </w:rPr>
        <w:t xml:space="preserve">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E6560">
        <w:rPr>
          <w:sz w:val="28"/>
          <w:szCs w:val="28"/>
        </w:rPr>
        <w:t xml:space="preserve">. Эксплуатация природоохранного объекта шахтный водоотлив               поселка </w:t>
      </w:r>
      <w:proofErr w:type="spellStart"/>
      <w:r w:rsidRPr="003E6560">
        <w:rPr>
          <w:sz w:val="28"/>
          <w:szCs w:val="28"/>
        </w:rPr>
        <w:t>Буланаш</w:t>
      </w:r>
      <w:proofErr w:type="spellEnd"/>
      <w:r w:rsidRPr="003E6560">
        <w:rPr>
          <w:sz w:val="28"/>
          <w:szCs w:val="28"/>
        </w:rPr>
        <w:t xml:space="preserve"> Артемовского района Свердловской области;</w:t>
      </w:r>
    </w:p>
    <w:p w:rsidR="00E859EF" w:rsidRPr="003E6560" w:rsidRDefault="00E859EF" w:rsidP="003E6560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3E6560">
        <w:rPr>
          <w:sz w:val="28"/>
          <w:szCs w:val="28"/>
        </w:rPr>
        <w:t>. Обустройство источников нецентрализованного водоснабжения в Артемовском районе Свердловской области;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 w:rsidRPr="003E656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E6560">
        <w:rPr>
          <w:sz w:val="28"/>
          <w:szCs w:val="28"/>
        </w:rPr>
        <w:t>. Разработка проектов зон санитарной охраны водозаборных скважин и сооружений, объектов находящихся на территории 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Реконструкция водопровода в районе «Юбилейный» в селе Покровское</w:t>
      </w:r>
      <w:r w:rsidRPr="00755B68">
        <w:t xml:space="preserve"> </w:t>
      </w:r>
      <w:r w:rsidRPr="00755B68">
        <w:rPr>
          <w:sz w:val="28"/>
          <w:szCs w:val="28"/>
        </w:rPr>
        <w:t>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Ремонт системы холодного водоснабжения в селе </w:t>
      </w:r>
      <w:proofErr w:type="spellStart"/>
      <w:r>
        <w:rPr>
          <w:sz w:val="28"/>
          <w:szCs w:val="28"/>
        </w:rPr>
        <w:t>Бльшое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Трифоново</w:t>
      </w:r>
      <w:proofErr w:type="spellEnd"/>
      <w:r w:rsidRPr="00755B68">
        <w:t xml:space="preserve"> </w:t>
      </w:r>
      <w:r w:rsidRPr="00755B68">
        <w:rPr>
          <w:sz w:val="28"/>
          <w:szCs w:val="28"/>
        </w:rPr>
        <w:t>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Ремонт сетей водоснабжения в поселке Сосновый Бор</w:t>
      </w:r>
      <w:r w:rsidRPr="00755B68">
        <w:t xml:space="preserve"> </w:t>
      </w:r>
      <w:r w:rsidRPr="00755B68">
        <w:rPr>
          <w:sz w:val="28"/>
          <w:szCs w:val="28"/>
        </w:rPr>
        <w:t>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Ремонт и замена котельного оборудования на отопительной водогрейной угольной котельной в поселке Сосновый Бор </w:t>
      </w:r>
      <w:r w:rsidRPr="00755B68">
        <w:rPr>
          <w:sz w:val="28"/>
          <w:szCs w:val="28"/>
        </w:rPr>
        <w:t>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Ремонт тепловых сетей в поселке Сосновый Бор </w:t>
      </w:r>
      <w:r w:rsidRPr="00755B68">
        <w:rPr>
          <w:sz w:val="28"/>
          <w:szCs w:val="28"/>
        </w:rPr>
        <w:t>Артемовского района 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Разработка </w:t>
      </w:r>
      <w:proofErr w:type="gramStart"/>
      <w:r>
        <w:rPr>
          <w:sz w:val="28"/>
          <w:szCs w:val="28"/>
        </w:rPr>
        <w:t>концепции развития территории городского парка культуры</w:t>
      </w:r>
      <w:proofErr w:type="gramEnd"/>
      <w:r>
        <w:rPr>
          <w:sz w:val="28"/>
          <w:szCs w:val="28"/>
        </w:rPr>
        <w:t xml:space="preserve"> и отдыха в городе Артемовский</w:t>
      </w:r>
      <w:r w:rsidRPr="00755B68">
        <w:t xml:space="preserve"> </w:t>
      </w:r>
      <w:r w:rsidRPr="00755B68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>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 Строительство стадиона в селе Покровское Артемовского районе Свердловской области;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Строительство здания физкультурно-оздоровительного комплекса по улице Терешковой в городе </w:t>
      </w:r>
      <w:proofErr w:type="gramStart"/>
      <w:r>
        <w:rPr>
          <w:sz w:val="28"/>
          <w:szCs w:val="28"/>
        </w:rPr>
        <w:t>Артемовский</w:t>
      </w:r>
      <w:proofErr w:type="gramEnd"/>
      <w:r>
        <w:rPr>
          <w:sz w:val="28"/>
          <w:szCs w:val="28"/>
        </w:rPr>
        <w:t xml:space="preserve"> Свердловской области;</w:t>
      </w:r>
    </w:p>
    <w:p w:rsidR="00E859EF" w:rsidRDefault="00E859EF" w:rsidP="00213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577DF">
        <w:rPr>
          <w:sz w:val="28"/>
          <w:szCs w:val="28"/>
        </w:rPr>
        <w:t xml:space="preserve">Ремонт сетей водоснабжения в поселке </w:t>
      </w:r>
      <w:proofErr w:type="spellStart"/>
      <w:r>
        <w:rPr>
          <w:sz w:val="28"/>
          <w:szCs w:val="28"/>
        </w:rPr>
        <w:t>Буланаш</w:t>
      </w:r>
      <w:proofErr w:type="spellEnd"/>
      <w:r w:rsidRPr="005577DF">
        <w:rPr>
          <w:sz w:val="28"/>
          <w:szCs w:val="28"/>
        </w:rPr>
        <w:t xml:space="preserve"> Артемовск</w:t>
      </w:r>
      <w:r>
        <w:rPr>
          <w:sz w:val="28"/>
          <w:szCs w:val="28"/>
        </w:rPr>
        <w:t>ого района Свердловской области.</w:t>
      </w: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E859EF" w:rsidRPr="003E6560" w:rsidRDefault="00E859EF" w:rsidP="003E6560">
      <w:pPr>
        <w:jc w:val="both"/>
        <w:rPr>
          <w:sz w:val="28"/>
          <w:szCs w:val="28"/>
        </w:rPr>
      </w:pPr>
    </w:p>
    <w:p w:rsidR="00E859EF" w:rsidRPr="003E6560" w:rsidRDefault="00E859EF" w:rsidP="003E6560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Default="00E859EF">
      <w:pPr>
        <w:rPr>
          <w:sz w:val="28"/>
          <w:szCs w:val="28"/>
        </w:rPr>
      </w:pPr>
    </w:p>
    <w:p w:rsidR="00E859EF" w:rsidRPr="003E6560" w:rsidRDefault="00E859EF">
      <w:pPr>
        <w:rPr>
          <w:sz w:val="28"/>
          <w:szCs w:val="28"/>
        </w:rPr>
      </w:pPr>
    </w:p>
    <w:sectPr w:rsidR="00E859EF" w:rsidRPr="003E6560" w:rsidSect="003B63A2">
      <w:footerReference w:type="default" r:id="rId8"/>
      <w:type w:val="continuous"/>
      <w:pgSz w:w="11907" w:h="16840" w:code="9"/>
      <w:pgMar w:top="1134" w:right="624" w:bottom="1134" w:left="1701" w:header="72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DA" w:rsidRDefault="007772DA">
      <w:r>
        <w:separator/>
      </w:r>
    </w:p>
  </w:endnote>
  <w:endnote w:type="continuationSeparator" w:id="0">
    <w:p w:rsidR="007772DA" w:rsidRDefault="007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EF" w:rsidRDefault="00E859E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DA" w:rsidRDefault="007772DA">
      <w:r>
        <w:separator/>
      </w:r>
    </w:p>
  </w:footnote>
  <w:footnote w:type="continuationSeparator" w:id="0">
    <w:p w:rsidR="007772DA" w:rsidRDefault="00777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560"/>
    <w:rsid w:val="00017C3E"/>
    <w:rsid w:val="00105926"/>
    <w:rsid w:val="00185BA2"/>
    <w:rsid w:val="001E1C09"/>
    <w:rsid w:val="001E656B"/>
    <w:rsid w:val="002139AF"/>
    <w:rsid w:val="0026195A"/>
    <w:rsid w:val="002644FA"/>
    <w:rsid w:val="00366FD3"/>
    <w:rsid w:val="003B1885"/>
    <w:rsid w:val="003B63A2"/>
    <w:rsid w:val="003E6560"/>
    <w:rsid w:val="0040400B"/>
    <w:rsid w:val="00467BB2"/>
    <w:rsid w:val="0047728F"/>
    <w:rsid w:val="004B2A5A"/>
    <w:rsid w:val="005577DF"/>
    <w:rsid w:val="005670DB"/>
    <w:rsid w:val="005C2ACB"/>
    <w:rsid w:val="005F4D6D"/>
    <w:rsid w:val="005F7C94"/>
    <w:rsid w:val="00683942"/>
    <w:rsid w:val="00755B68"/>
    <w:rsid w:val="007772DA"/>
    <w:rsid w:val="0079562E"/>
    <w:rsid w:val="007A4E0E"/>
    <w:rsid w:val="007F285E"/>
    <w:rsid w:val="007F6CD1"/>
    <w:rsid w:val="008216C3"/>
    <w:rsid w:val="00835608"/>
    <w:rsid w:val="00845471"/>
    <w:rsid w:val="00872594"/>
    <w:rsid w:val="00886C94"/>
    <w:rsid w:val="00893EE5"/>
    <w:rsid w:val="008B3832"/>
    <w:rsid w:val="008C0723"/>
    <w:rsid w:val="008C5E72"/>
    <w:rsid w:val="00A31E10"/>
    <w:rsid w:val="00A5392D"/>
    <w:rsid w:val="00A74DF0"/>
    <w:rsid w:val="00B70605"/>
    <w:rsid w:val="00BB7221"/>
    <w:rsid w:val="00C54CF4"/>
    <w:rsid w:val="00C70691"/>
    <w:rsid w:val="00C76A34"/>
    <w:rsid w:val="00CD38E5"/>
    <w:rsid w:val="00DC5ED8"/>
    <w:rsid w:val="00E83629"/>
    <w:rsid w:val="00E859EF"/>
    <w:rsid w:val="00E866E1"/>
    <w:rsid w:val="00E938D9"/>
    <w:rsid w:val="00EB4D62"/>
    <w:rsid w:val="00ED1393"/>
    <w:rsid w:val="00F505DB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D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040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6FD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0400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3E65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3E65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54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&#1055;&#1080;&#1089;&#1100;&#1084;&#1072;\&#1088;&#1072;&#1089;&#1087;&#1086;&#1088;&#1103;&#1078;&#1077;&#1085;&#1080;&#1103;%20&#1075;&#1072;&#1079;&#1086;&#1087;&#1088;&#1086;&#1074;&#1086;&#1076;&#1099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Дарья П. Мальченко</cp:lastModifiedBy>
  <cp:revision>7</cp:revision>
  <cp:lastPrinted>2017-05-19T06:46:00Z</cp:lastPrinted>
  <dcterms:created xsi:type="dcterms:W3CDTF">2017-04-05T05:22:00Z</dcterms:created>
  <dcterms:modified xsi:type="dcterms:W3CDTF">2017-05-24T11:29:00Z</dcterms:modified>
</cp:coreProperties>
</file>