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A44" w:rsidRPr="00883A44" w:rsidRDefault="00883A44" w:rsidP="006531F4">
      <w:pPr>
        <w:spacing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83A44">
        <w:rPr>
          <w:rFonts w:ascii="Liberation Serif" w:hAnsi="Liberation Serif" w:cs="Times New Roman"/>
          <w:b/>
          <w:sz w:val="24"/>
          <w:szCs w:val="24"/>
        </w:rPr>
        <w:t>ИНФОРМАЦИЯ</w:t>
      </w:r>
    </w:p>
    <w:p w:rsidR="00883A44" w:rsidRPr="00883A44" w:rsidRDefault="00883A44" w:rsidP="006531F4">
      <w:pPr>
        <w:spacing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883A44">
        <w:rPr>
          <w:rFonts w:ascii="Liberation Serif" w:hAnsi="Liberation Serif" w:cs="Times New Roman"/>
          <w:b/>
          <w:sz w:val="24"/>
          <w:szCs w:val="24"/>
        </w:rPr>
        <w:t xml:space="preserve">о работе Комиссии </w:t>
      </w:r>
      <w:r w:rsidRPr="00883A4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 </w:t>
      </w:r>
    </w:p>
    <w:p w:rsidR="00883A44" w:rsidRPr="00883A44" w:rsidRDefault="00883A44" w:rsidP="006531F4">
      <w:pPr>
        <w:spacing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883A4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за </w:t>
      </w:r>
      <w:r w:rsidR="00543D1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3</w:t>
      </w:r>
      <w:r w:rsidRPr="00883A4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квартал 202</w:t>
      </w:r>
      <w:r w:rsidR="006531F4" w:rsidRPr="006531F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</w:t>
      </w:r>
      <w:r w:rsidRPr="00883A4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года</w:t>
      </w:r>
    </w:p>
    <w:p w:rsidR="00883A44" w:rsidRPr="00883A44" w:rsidRDefault="00883A44" w:rsidP="006531F4">
      <w:pPr>
        <w:spacing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883A44" w:rsidRPr="00883A44" w:rsidRDefault="00883A44" w:rsidP="006531F4">
      <w:pPr>
        <w:spacing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83A44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целях урегулирования конфликтов интересов на муниципальной службе в органах местного самоуправления Артемовского городского округа создана Комиссия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</w:t>
      </w:r>
      <w:r w:rsidR="006531F4">
        <w:rPr>
          <w:rFonts w:ascii="Liberation Serif" w:eastAsia="Times New Roman" w:hAnsi="Liberation Serif" w:cs="Times New Roman"/>
          <w:sz w:val="24"/>
          <w:szCs w:val="24"/>
          <w:lang w:eastAsia="ru-RU"/>
        </w:rPr>
        <w:t>улированию конфликта интересов (далее- Комиссия) (</w:t>
      </w:r>
      <w:r w:rsidRPr="00883A4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постановление Администрации Артемовского городского округа от 28.10.2021 № 931-ПА</w:t>
      </w:r>
      <w:r w:rsidR="006531F4" w:rsidRPr="006531F4">
        <w:rPr>
          <w:rFonts w:ascii="Liberation Serif" w:eastAsia="Times New Roman" w:hAnsi="Liberation Serif" w:cs="Times New Roman"/>
          <w:sz w:val="24"/>
          <w:szCs w:val="24"/>
          <w:lang w:eastAsia="ru-RU"/>
        </w:rPr>
        <w:t>)</w:t>
      </w:r>
      <w:r w:rsidRPr="00883A44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883A44" w:rsidRPr="00883A44" w:rsidRDefault="00883A44" w:rsidP="006531F4">
      <w:pPr>
        <w:spacing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3A4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Основной задачей Комиссии </w:t>
      </w:r>
      <w:r w:rsidRPr="00883A44">
        <w:rPr>
          <w:rFonts w:ascii="Liberation Serif" w:hAnsi="Liberation Serif" w:cs="Liberation Serif"/>
          <w:sz w:val="24"/>
          <w:szCs w:val="24"/>
        </w:rPr>
        <w:t>является содействие органам местного самоуправления Артемовского городского округа (далее - органы местного самоуправления):</w:t>
      </w:r>
    </w:p>
    <w:p w:rsidR="00883A44" w:rsidRPr="00883A44" w:rsidRDefault="00883A44" w:rsidP="006531F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3A44">
        <w:rPr>
          <w:rFonts w:ascii="Liberation Serif" w:hAnsi="Liberation Serif" w:cs="Liberation Serif"/>
          <w:sz w:val="24"/>
          <w:szCs w:val="24"/>
        </w:rPr>
        <w:t xml:space="preserve">1) в обеспечении соблюдения муниципальными служащими, замещающими должности муниципальной службы в органах местного самоуправления (далее - муниципальные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" w:history="1">
        <w:r w:rsidRPr="00883A44">
          <w:rPr>
            <w:rFonts w:ascii="Liberation Serif" w:hAnsi="Liberation Serif" w:cs="Liberation Serif"/>
            <w:sz w:val="24"/>
            <w:szCs w:val="24"/>
          </w:rPr>
          <w:t>законом</w:t>
        </w:r>
      </w:hyperlink>
      <w:r w:rsidRPr="00883A44">
        <w:rPr>
          <w:rFonts w:ascii="Liberation Serif" w:hAnsi="Liberation Serif" w:cs="Liberation Serif"/>
          <w:sz w:val="24"/>
          <w:szCs w:val="24"/>
        </w:rPr>
        <w:t xml:space="preserve"> от 25 декабря 2008 года № 273-ФЗ «О противодействии коррупции», другими федеральными законами (далее - требования к служебному поведению и (или) требовани</w:t>
      </w:r>
      <w:r w:rsidR="006531F4">
        <w:rPr>
          <w:rFonts w:ascii="Liberation Serif" w:hAnsi="Liberation Serif" w:cs="Liberation Serif"/>
          <w:sz w:val="24"/>
          <w:szCs w:val="24"/>
        </w:rPr>
        <w:t>й</w:t>
      </w:r>
      <w:r w:rsidRPr="00883A44">
        <w:rPr>
          <w:rFonts w:ascii="Liberation Serif" w:hAnsi="Liberation Serif" w:cs="Liberation Serif"/>
          <w:sz w:val="24"/>
          <w:szCs w:val="24"/>
        </w:rPr>
        <w:t xml:space="preserve"> об урегулировании конфликта интересов);</w:t>
      </w:r>
    </w:p>
    <w:p w:rsidR="00883A44" w:rsidRPr="00883A44" w:rsidRDefault="00883A44" w:rsidP="006531F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3A44">
        <w:rPr>
          <w:rFonts w:ascii="Liberation Serif" w:hAnsi="Liberation Serif" w:cs="Liberation Serif"/>
          <w:sz w:val="24"/>
          <w:szCs w:val="24"/>
        </w:rPr>
        <w:t>2) в осуществлении в органах местного самоуправления мер по предупреждению коррупции.</w:t>
      </w:r>
    </w:p>
    <w:p w:rsidR="00883A44" w:rsidRPr="00883A44" w:rsidRDefault="00883A44" w:rsidP="006531F4">
      <w:pPr>
        <w:spacing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83A44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органах местного самоуправления Артемовского городского округа (далее - муниципальные служащие), граждан, замещавших должности муниципальной службы в органах местного самоуправления Артемовского городского округа, за исключением Думы Артемовского городского округа и Счетной палаты Артемовского городского округа.</w:t>
      </w:r>
    </w:p>
    <w:p w:rsidR="00883A44" w:rsidRDefault="00883A44" w:rsidP="006531F4">
      <w:pPr>
        <w:spacing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83A44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Комиссия не рассматривает сообщения о преступлениях и административных правонарушениях, а также анонимные сообщения, не проводит проверки по фактам нарушения трудовой дисциплины</w:t>
      </w:r>
      <w:r w:rsidR="006531F4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6531F4" w:rsidRDefault="00FF15D0" w:rsidP="006531F4">
      <w:pPr>
        <w:spacing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F15D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3 квартале 2022 года состоялось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Pr="00FF15D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заседани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я</w:t>
      </w:r>
      <w:r w:rsidRPr="00FF15D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комиссии, на котор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ых</w:t>
      </w:r>
      <w:r w:rsidRPr="00FF15D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были рассмотрены следующие </w:t>
      </w:r>
      <w:r w:rsidR="0063474A">
        <w:rPr>
          <w:rFonts w:ascii="Liberation Serif" w:eastAsia="Times New Roman" w:hAnsi="Liberation Serif" w:cs="Times New Roman"/>
          <w:sz w:val="24"/>
          <w:szCs w:val="24"/>
          <w:lang w:eastAsia="ru-RU"/>
        </w:rPr>
        <w:t>материалы</w:t>
      </w:r>
      <w:r w:rsidRPr="00FF15D0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</w:p>
    <w:p w:rsidR="00FF15D0" w:rsidRDefault="00FF15D0" w:rsidP="006531F4">
      <w:pPr>
        <w:spacing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- представлени</w:t>
      </w:r>
      <w:r w:rsidR="0063474A">
        <w:rPr>
          <w:rFonts w:ascii="Liberation Serif" w:eastAsia="Times New Roman" w:hAnsi="Liberation Serif" w:cs="Times New Roman"/>
          <w:sz w:val="24"/>
          <w:szCs w:val="24"/>
          <w:lang w:eastAsia="ru-RU"/>
        </w:rPr>
        <w:t>е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 факту, имеющему признаки нарушения должностным лицом, замещающим должность муниципальной службы</w:t>
      </w:r>
      <w:r w:rsidR="00A11B7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="00A11B7C" w:rsidRPr="00A11B7C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запретов, установленных Федеральным законом от 25 декабря 2008 года № 273-ФЗ «О противодействии коррупции»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FF15D0" w:rsidRDefault="00FF15D0" w:rsidP="006531F4">
      <w:pPr>
        <w:spacing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r w:rsidR="0063474A">
        <w:rPr>
          <w:rFonts w:ascii="Liberation Serif" w:eastAsia="Times New Roman" w:hAnsi="Liberation Serif" w:cs="Times New Roman"/>
          <w:sz w:val="24"/>
          <w:szCs w:val="24"/>
          <w:lang w:eastAsia="ru-RU"/>
        </w:rPr>
        <w:t>уведомление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F15D0" w:rsidRDefault="00A11B7C" w:rsidP="00A11B7C">
      <w:pPr>
        <w:spacing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11B7C">
        <w:rPr>
          <w:rFonts w:ascii="Liberation Serif" w:eastAsia="Times New Roman" w:hAnsi="Liberation Serif" w:cs="Times New Roman"/>
          <w:sz w:val="24"/>
          <w:szCs w:val="24"/>
          <w:lang w:eastAsia="ru-RU"/>
        </w:rPr>
        <w:t>-</w:t>
      </w:r>
      <w:r w:rsidR="00F102D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A11B7C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представлени</w:t>
      </w:r>
      <w:r w:rsidR="00F102D6">
        <w:rPr>
          <w:rFonts w:ascii="Liberation Serif" w:eastAsia="Times New Roman" w:hAnsi="Liberation Serif" w:cs="Times New Roman"/>
          <w:sz w:val="24"/>
          <w:szCs w:val="24"/>
          <w:lang w:eastAsia="ru-RU"/>
        </w:rPr>
        <w:t>е</w:t>
      </w:r>
      <w:r w:rsidRPr="00A11B7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 факту, имеющему признаки нарушения должностным лицом, замещающим должность муниципальной службы, запретов, установленных Федеральным законом от 25 декабря 2008 года № 273-Ф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З «О противодействии коррупции».</w:t>
      </w:r>
    </w:p>
    <w:p w:rsidR="00F102D6" w:rsidRDefault="00F102D6" w:rsidP="00A11B7C">
      <w:pPr>
        <w:spacing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102D6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результатам приняты след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ующие решения:</w:t>
      </w:r>
    </w:p>
    <w:p w:rsidR="00F102D6" w:rsidRDefault="00F102D6" w:rsidP="00A11B7C">
      <w:pPr>
        <w:spacing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r w:rsidR="006D7FE9" w:rsidRPr="006D7FE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обязанность по уведомлению о возможном конфликте интересов </w:t>
      </w:r>
      <w:r w:rsidR="006D7FE9" w:rsidRPr="006D7FE9">
        <w:rPr>
          <w:rFonts w:ascii="Liberation Serif" w:eastAsia="Times New Roman" w:hAnsi="Liberation Serif" w:cs="Times New Roman"/>
          <w:sz w:val="24"/>
          <w:szCs w:val="24"/>
          <w:lang w:eastAsia="ru-RU"/>
        </w:rPr>
        <w:t>исполнена</w:t>
      </w:r>
      <w:r w:rsidR="006D7FE9" w:rsidRPr="006D7FE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D7FE9" w:rsidRPr="006D7FE9">
        <w:rPr>
          <w:rFonts w:ascii="Liberation Serif" w:eastAsia="Times New Roman" w:hAnsi="Liberation Serif" w:cs="Times New Roman"/>
          <w:sz w:val="24"/>
          <w:szCs w:val="24"/>
          <w:lang w:eastAsia="ru-RU"/>
        </w:rPr>
        <w:t>своевременно</w:t>
      </w:r>
      <w:r w:rsidR="00DA3685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  <w:r w:rsidR="006D7FE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</w:t>
      </w:r>
      <w:r w:rsidR="006D7FE9" w:rsidRPr="006D7FE9">
        <w:rPr>
          <w:rFonts w:ascii="Liberation Serif" w:eastAsia="Times New Roman" w:hAnsi="Liberation Serif" w:cs="Times New Roman"/>
          <w:sz w:val="24"/>
          <w:szCs w:val="24"/>
          <w:lang w:eastAsia="ru-RU"/>
        </w:rPr>
        <w:t>ри исполнении должностных обязанностей личная заинтересованность может привести к конфликту интересов</w:t>
      </w:r>
      <w:r w:rsidR="00DA3685">
        <w:rPr>
          <w:rFonts w:ascii="Liberation Serif" w:eastAsia="Times New Roman" w:hAnsi="Liberation Serif" w:cs="Times New Roman"/>
          <w:sz w:val="24"/>
          <w:szCs w:val="24"/>
          <w:lang w:eastAsia="ru-RU"/>
        </w:rPr>
        <w:t>; даны рекомендации; информация принята к сведению;</w:t>
      </w:r>
    </w:p>
    <w:p w:rsidR="00DA3685" w:rsidRPr="00F102D6" w:rsidRDefault="00DA3685" w:rsidP="00A11B7C">
      <w:pPr>
        <w:spacing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- применить дисциплинарное взыскание в виде выговора.</w:t>
      </w:r>
    </w:p>
    <w:sectPr w:rsidR="00DA3685" w:rsidRPr="00F10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C1"/>
    <w:rsid w:val="000C7F07"/>
    <w:rsid w:val="00111390"/>
    <w:rsid w:val="001945C1"/>
    <w:rsid w:val="00543D17"/>
    <w:rsid w:val="00624F91"/>
    <w:rsid w:val="0063379B"/>
    <w:rsid w:val="0063474A"/>
    <w:rsid w:val="006531F4"/>
    <w:rsid w:val="006D7FE9"/>
    <w:rsid w:val="0075692F"/>
    <w:rsid w:val="00883A44"/>
    <w:rsid w:val="0093187C"/>
    <w:rsid w:val="00A11B7C"/>
    <w:rsid w:val="00AB158E"/>
    <w:rsid w:val="00CC72CE"/>
    <w:rsid w:val="00DA3685"/>
    <w:rsid w:val="00EA5490"/>
    <w:rsid w:val="00F102D6"/>
    <w:rsid w:val="00F23911"/>
    <w:rsid w:val="00FF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DAD0E-9270-4F68-9D64-94D059BD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A44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8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1B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1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6403DEE65B5435147137B8A6183D007A108CFF22454F6147CFBCE8AE55B915D5ABF82C7AA51A1E3B4FEFDFD28P0X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Валентиновна Маслова</dc:creator>
  <cp:keywords/>
  <dc:description/>
  <cp:lastModifiedBy>Елена Александровна Деева</cp:lastModifiedBy>
  <cp:revision>3</cp:revision>
  <cp:lastPrinted>2022-12-16T10:29:00Z</cp:lastPrinted>
  <dcterms:created xsi:type="dcterms:W3CDTF">2022-12-15T07:45:00Z</dcterms:created>
  <dcterms:modified xsi:type="dcterms:W3CDTF">2022-12-16T10:37:00Z</dcterms:modified>
</cp:coreProperties>
</file>