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C" w:rsidRPr="00EC1A06" w:rsidRDefault="0091422C" w:rsidP="0091422C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33C432BE" wp14:editId="08DB7992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1422C" w:rsidRPr="00B57E89" w:rsidRDefault="0091422C" w:rsidP="0091422C">
      <w:pPr>
        <w:tabs>
          <w:tab w:val="left" w:pos="-1134"/>
        </w:tabs>
        <w:spacing w:before="180"/>
        <w:rPr>
          <w:rFonts w:ascii="Liberation Serif" w:hAnsi="Liberation Serif"/>
          <w:sz w:val="24"/>
          <w:szCs w:val="24"/>
        </w:rPr>
      </w:pPr>
      <w:r w:rsidRPr="00B57E89">
        <w:rPr>
          <w:rFonts w:ascii="Liberation Serif" w:hAnsi="Liberation Serif"/>
          <w:sz w:val="24"/>
          <w:szCs w:val="24"/>
        </w:rPr>
        <w:t>от</w:t>
      </w:r>
      <w:r w:rsidRPr="00B57E89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B57E89">
        <w:rPr>
          <w:rFonts w:ascii="Liberation Serif" w:hAnsi="Liberation Serif"/>
          <w:sz w:val="24"/>
          <w:szCs w:val="24"/>
        </w:rPr>
        <w:t xml:space="preserve">№ </w:t>
      </w: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Pr="004817ED" w:rsidRDefault="0091422C">
      <w:pPr>
        <w:pStyle w:val="ConsPlusTitle"/>
        <w:jc w:val="center"/>
        <w:outlineLvl w:val="0"/>
        <w:rPr>
          <w:i/>
          <w:sz w:val="24"/>
          <w:szCs w:val="24"/>
        </w:rPr>
      </w:pPr>
      <w:r w:rsidRPr="004817ED">
        <w:rPr>
          <w:i/>
          <w:sz w:val="24"/>
          <w:szCs w:val="24"/>
        </w:rPr>
        <w:t>О</w:t>
      </w:r>
      <w:r w:rsidR="007524D1">
        <w:rPr>
          <w:i/>
          <w:sz w:val="24"/>
          <w:szCs w:val="24"/>
        </w:rPr>
        <w:t xml:space="preserve">б утверждении Положения о </w:t>
      </w:r>
      <w:r w:rsidRPr="004817ED">
        <w:rPr>
          <w:i/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91422C" w:rsidRPr="004817ED" w:rsidRDefault="0091422C">
      <w:pPr>
        <w:pStyle w:val="ConsPlusNormal"/>
        <w:rPr>
          <w:sz w:val="24"/>
          <w:szCs w:val="24"/>
        </w:rPr>
      </w:pPr>
    </w:p>
    <w:p w:rsidR="0091422C" w:rsidRPr="004817ED" w:rsidRDefault="0091422C">
      <w:pPr>
        <w:pStyle w:val="ConsPlusNormal"/>
        <w:rPr>
          <w:sz w:val="24"/>
          <w:szCs w:val="24"/>
        </w:rPr>
      </w:pPr>
    </w:p>
    <w:p w:rsidR="0091422C" w:rsidRPr="004817ED" w:rsidRDefault="0091422C" w:rsidP="0091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17ED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Федеральными законами от 2 марта 2007 года </w:t>
      </w:r>
      <w:hyperlink r:id="rId7" w:history="1">
        <w:r w:rsidRPr="004817ED">
          <w:rPr>
            <w:rFonts w:ascii="Liberation Serif" w:hAnsi="Liberation Serif" w:cs="Liberation Serif"/>
            <w:sz w:val="24"/>
            <w:szCs w:val="24"/>
          </w:rPr>
          <w:t>№ 25-ФЗ</w:t>
        </w:r>
      </w:hyperlink>
      <w:r w:rsidRPr="004817ED">
        <w:rPr>
          <w:rFonts w:ascii="Liberation Serif" w:hAnsi="Liberation Serif" w:cs="Liberation Serif"/>
          <w:sz w:val="24"/>
          <w:szCs w:val="24"/>
        </w:rPr>
        <w:t xml:space="preserve"> «О муниципальной службе в Российской Федерации», от 25 декабря 2008 года </w:t>
      </w:r>
      <w:hyperlink r:id="rId8" w:history="1">
        <w:r w:rsidRPr="004817ED">
          <w:rPr>
            <w:rFonts w:ascii="Liberation Serif" w:hAnsi="Liberation Serif" w:cs="Liberation Serif"/>
            <w:sz w:val="24"/>
            <w:szCs w:val="24"/>
          </w:rPr>
          <w:t>№ 273-ФЗ</w:t>
        </w:r>
      </w:hyperlink>
      <w:r w:rsidRPr="004817ED">
        <w:rPr>
          <w:rFonts w:ascii="Liberation Serif" w:hAnsi="Liberation Serif" w:cs="Liberation Serif"/>
          <w:sz w:val="24"/>
          <w:szCs w:val="24"/>
        </w:rPr>
        <w:t xml:space="preserve"> «О противодействии коррупции», </w:t>
      </w:r>
      <w:hyperlink r:id="rId9" w:history="1">
        <w:r w:rsidRPr="004817ED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4817ED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hyperlink r:id="rId10" w:history="1">
        <w:r w:rsidRPr="004817ED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4817ED">
        <w:rPr>
          <w:rFonts w:ascii="Liberation Serif" w:hAnsi="Liberation Serif" w:cs="Liberation Serif"/>
          <w:sz w:val="24"/>
          <w:szCs w:val="24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области», руководствуясь статьей 31 Устава Артемовского городского округа, </w:t>
      </w:r>
    </w:p>
    <w:p w:rsidR="0091422C" w:rsidRPr="004817ED" w:rsidRDefault="0091422C" w:rsidP="009142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817ED">
        <w:rPr>
          <w:rFonts w:ascii="Liberation Serif" w:hAnsi="Liberation Serif" w:cs="Liberation Serif"/>
          <w:sz w:val="24"/>
          <w:szCs w:val="24"/>
        </w:rPr>
        <w:t>ПОСТАНОВЛЯЮ:</w:t>
      </w:r>
    </w:p>
    <w:p w:rsidR="0091422C" w:rsidRPr="004817ED" w:rsidRDefault="00E20114" w:rsidP="00914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91422C" w:rsidRPr="004817ED">
        <w:rPr>
          <w:sz w:val="24"/>
          <w:szCs w:val="24"/>
        </w:rPr>
        <w:t xml:space="preserve"> </w:t>
      </w:r>
      <w:hyperlink w:anchor="P33" w:history="1">
        <w:r w:rsidR="007524D1">
          <w:rPr>
            <w:sz w:val="24"/>
            <w:szCs w:val="24"/>
          </w:rPr>
          <w:t>П</w:t>
        </w:r>
        <w:r w:rsidR="0091422C" w:rsidRPr="004817ED">
          <w:rPr>
            <w:sz w:val="24"/>
            <w:szCs w:val="24"/>
          </w:rPr>
          <w:t>оложение</w:t>
        </w:r>
      </w:hyperlink>
      <w:r w:rsidR="0091422C" w:rsidRPr="004817ED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7935AF">
        <w:rPr>
          <w:sz w:val="24"/>
          <w:szCs w:val="24"/>
        </w:rPr>
        <w:t xml:space="preserve"> (далее - Положение)</w:t>
      </w:r>
      <w:r w:rsidR="0091422C" w:rsidRPr="004817ED">
        <w:rPr>
          <w:sz w:val="24"/>
          <w:szCs w:val="24"/>
        </w:rPr>
        <w:t xml:space="preserve"> (прилагается);</w:t>
      </w:r>
    </w:p>
    <w:p w:rsidR="007524D1" w:rsidRPr="004817ED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24D1">
        <w:rPr>
          <w:sz w:val="24"/>
          <w:szCs w:val="24"/>
        </w:rPr>
        <w:t>Признать утратившими силу постановления Администрации Артемовского городского округа:</w:t>
      </w:r>
    </w:p>
    <w:p w:rsidR="00141EE8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41EE8">
        <w:rPr>
          <w:sz w:val="24"/>
          <w:szCs w:val="24"/>
        </w:rPr>
        <w:t>) от 31.12.2014 № 1914-ПА «</w:t>
      </w:r>
      <w:r w:rsidR="00141EE8" w:rsidRPr="00141EE8">
        <w:rPr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служащих, </w:t>
      </w:r>
      <w:r w:rsidR="00141EE8">
        <w:rPr>
          <w:sz w:val="24"/>
          <w:szCs w:val="24"/>
        </w:rPr>
        <w:t>з</w:t>
      </w:r>
      <w:r w:rsidR="00141EE8" w:rsidRPr="00141EE8">
        <w:rPr>
          <w:sz w:val="24"/>
          <w:szCs w:val="24"/>
        </w:rPr>
        <w:t>амещающих должности муниципальной службы</w:t>
      </w:r>
      <w:r w:rsidR="00141EE8">
        <w:rPr>
          <w:sz w:val="24"/>
          <w:szCs w:val="24"/>
        </w:rPr>
        <w:t xml:space="preserve"> в органах </w:t>
      </w:r>
      <w:r w:rsidR="00141EE8" w:rsidRPr="00141EE8">
        <w:rPr>
          <w:sz w:val="24"/>
          <w:szCs w:val="24"/>
        </w:rPr>
        <w:t>местного самоуправления Артемовского городского округа, и урегулированию</w:t>
      </w:r>
      <w:r w:rsidR="00141EE8">
        <w:rPr>
          <w:sz w:val="24"/>
          <w:szCs w:val="24"/>
        </w:rPr>
        <w:t xml:space="preserve"> </w:t>
      </w:r>
      <w:r w:rsidR="00141EE8" w:rsidRPr="00141EE8">
        <w:rPr>
          <w:sz w:val="24"/>
          <w:szCs w:val="24"/>
        </w:rPr>
        <w:t>конфликта интересов</w:t>
      </w:r>
      <w:r w:rsidR="00141EE8">
        <w:rPr>
          <w:sz w:val="24"/>
          <w:szCs w:val="24"/>
        </w:rPr>
        <w:t>»;</w:t>
      </w:r>
    </w:p>
    <w:p w:rsidR="00141EE8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1EE8">
        <w:rPr>
          <w:sz w:val="24"/>
          <w:szCs w:val="24"/>
        </w:rPr>
        <w:t>) от 22.05.2015 № 682-ПА «</w:t>
      </w:r>
      <w:r w:rsidR="00141EE8" w:rsidRPr="00141EE8">
        <w:rPr>
          <w:sz w:val="24"/>
          <w:szCs w:val="24"/>
        </w:rPr>
        <w:t>О внесении изменений и дополнений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 31.12.2014 № 1914-ПА</w:t>
      </w:r>
      <w:r w:rsidR="00141EE8">
        <w:rPr>
          <w:sz w:val="24"/>
          <w:szCs w:val="24"/>
        </w:rPr>
        <w:t>»;</w:t>
      </w:r>
    </w:p>
    <w:p w:rsidR="00141EE8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1EE8">
        <w:rPr>
          <w:sz w:val="24"/>
          <w:szCs w:val="24"/>
        </w:rPr>
        <w:t>) от 03.03.2016 № 234-ПА «</w:t>
      </w:r>
      <w:r w:rsidR="00141EE8" w:rsidRPr="00141EE8">
        <w:rPr>
          <w:sz w:val="24"/>
          <w:szCs w:val="24"/>
        </w:rPr>
        <w:t>О внесении изменений и дополнений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141EE8">
        <w:rPr>
          <w:sz w:val="24"/>
          <w:szCs w:val="24"/>
        </w:rPr>
        <w:t>»;</w:t>
      </w:r>
    </w:p>
    <w:p w:rsidR="00141EE8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41EE8">
        <w:rPr>
          <w:sz w:val="24"/>
          <w:szCs w:val="24"/>
        </w:rPr>
        <w:t xml:space="preserve">) от </w:t>
      </w:r>
      <w:r w:rsidR="00EA7D2E">
        <w:rPr>
          <w:sz w:val="24"/>
          <w:szCs w:val="24"/>
        </w:rPr>
        <w:t>22.07.2016 № 832-ПА «</w:t>
      </w:r>
      <w:r w:rsidR="00EA7D2E" w:rsidRPr="00EA7D2E">
        <w:rPr>
          <w:sz w:val="24"/>
          <w:szCs w:val="24"/>
        </w:rPr>
        <w:t>О внесении изменения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EA7D2E">
        <w:rPr>
          <w:sz w:val="24"/>
          <w:szCs w:val="24"/>
        </w:rPr>
        <w:t>»;</w:t>
      </w:r>
    </w:p>
    <w:p w:rsidR="00EA7D2E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7D2E">
        <w:rPr>
          <w:sz w:val="24"/>
          <w:szCs w:val="24"/>
        </w:rPr>
        <w:t>) от 09.09.2016 № 1020-ПА «</w:t>
      </w:r>
      <w:r w:rsidR="00EA7D2E" w:rsidRPr="00EA7D2E">
        <w:rPr>
          <w:sz w:val="24"/>
          <w:szCs w:val="24"/>
        </w:rPr>
        <w:t>О внесении дополнения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EA7D2E">
        <w:rPr>
          <w:sz w:val="24"/>
          <w:szCs w:val="24"/>
        </w:rPr>
        <w:t>»;</w:t>
      </w:r>
    </w:p>
    <w:p w:rsidR="00EA7D2E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A7D2E">
        <w:rPr>
          <w:sz w:val="24"/>
          <w:szCs w:val="24"/>
        </w:rPr>
        <w:t>) от 28.12.2016 № 1505-ПА «</w:t>
      </w:r>
      <w:r w:rsidR="00EA7D2E" w:rsidRPr="00EA7D2E">
        <w:rPr>
          <w:sz w:val="24"/>
          <w:szCs w:val="24"/>
        </w:rPr>
        <w:t>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EA7D2E">
        <w:rPr>
          <w:sz w:val="24"/>
          <w:szCs w:val="24"/>
        </w:rPr>
        <w:t>»;</w:t>
      </w:r>
    </w:p>
    <w:p w:rsidR="00EA7D2E" w:rsidRDefault="007524D1" w:rsidP="00EA7D2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7D2E">
        <w:rPr>
          <w:sz w:val="24"/>
          <w:szCs w:val="24"/>
        </w:rPr>
        <w:t>) от 25.04.2017 № 480-ПА «</w:t>
      </w:r>
      <w:r w:rsidR="00EA7D2E" w:rsidRPr="00EA7D2E">
        <w:rPr>
          <w:sz w:val="24"/>
          <w:szCs w:val="24"/>
        </w:rPr>
        <w:t>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EA7D2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B39E4" w:rsidRDefault="00FB39E4" w:rsidP="00FB39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24D1">
        <w:rPr>
          <w:sz w:val="24"/>
          <w:szCs w:val="24"/>
        </w:rPr>
        <w:t>Главному специалисту отдела организации и обеспечения деятельности Администрации Артемовского городского округа Масловой Г.В. ознакомить</w:t>
      </w:r>
      <w:r>
        <w:rPr>
          <w:sz w:val="24"/>
          <w:szCs w:val="24"/>
        </w:rPr>
        <w:t xml:space="preserve"> членов </w:t>
      </w:r>
      <w:r w:rsidRPr="004817ED">
        <w:rPr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sz w:val="24"/>
          <w:szCs w:val="24"/>
        </w:rPr>
        <w:t xml:space="preserve"> с Положением </w:t>
      </w:r>
      <w:bookmarkStart w:id="0" w:name="_GoBack"/>
      <w:bookmarkEnd w:id="0"/>
      <w:r>
        <w:rPr>
          <w:sz w:val="24"/>
          <w:szCs w:val="24"/>
        </w:rPr>
        <w:t>под подпись.</w:t>
      </w:r>
    </w:p>
    <w:p w:rsidR="007524D1" w:rsidRDefault="00FB39E4" w:rsidP="00EA7D2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24D1">
        <w:rPr>
          <w:sz w:val="24"/>
          <w:szCs w:val="24"/>
        </w:rPr>
        <w:t xml:space="preserve">. </w:t>
      </w:r>
      <w:r w:rsidR="007524D1" w:rsidRPr="007524D1">
        <w:rPr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hyperlink r:id="rId11" w:history="1">
        <w:r w:rsidR="007524D1" w:rsidRPr="00941E6C">
          <w:rPr>
            <w:rStyle w:val="a3"/>
            <w:sz w:val="24"/>
            <w:szCs w:val="24"/>
          </w:rPr>
          <w:t>www.artemovsky66.ru</w:t>
        </w:r>
      </w:hyperlink>
      <w:r w:rsidR="007524D1" w:rsidRPr="007524D1">
        <w:rPr>
          <w:sz w:val="24"/>
          <w:szCs w:val="24"/>
        </w:rPr>
        <w:t>).</w:t>
      </w:r>
    </w:p>
    <w:p w:rsidR="004817ED" w:rsidRDefault="007935AF" w:rsidP="00914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6"/>
          <w:szCs w:val="26"/>
        </w:rPr>
        <w:t>5</w:t>
      </w:r>
      <w:r w:rsidR="00EA7D2E" w:rsidRPr="000758B5">
        <w:rPr>
          <w:sz w:val="26"/>
          <w:szCs w:val="26"/>
        </w:rPr>
        <w:t xml:space="preserve">. </w:t>
      </w:r>
      <w:r w:rsidR="000758B5" w:rsidRPr="000758B5">
        <w:rPr>
          <w:sz w:val="26"/>
          <w:szCs w:val="26"/>
        </w:rPr>
        <w:t xml:space="preserve">Контроль за исполнением </w:t>
      </w:r>
      <w:r w:rsidR="000758B5">
        <w:rPr>
          <w:sz w:val="26"/>
          <w:szCs w:val="26"/>
        </w:rPr>
        <w:t>п</w:t>
      </w:r>
      <w:r w:rsidR="000758B5" w:rsidRPr="000758B5">
        <w:rPr>
          <w:sz w:val="26"/>
          <w:szCs w:val="26"/>
        </w:rPr>
        <w:t xml:space="preserve">остановления </w:t>
      </w:r>
      <w:r w:rsidR="000758B5">
        <w:rPr>
          <w:sz w:val="26"/>
          <w:szCs w:val="26"/>
        </w:rPr>
        <w:t xml:space="preserve">возложить на управляющего делами Администрации </w:t>
      </w:r>
      <w:r w:rsidR="000758B5" w:rsidRPr="00EA7D2E">
        <w:rPr>
          <w:sz w:val="24"/>
          <w:szCs w:val="24"/>
        </w:rPr>
        <w:t>Артемовского городского округа</w:t>
      </w:r>
      <w:r w:rsidR="000758B5">
        <w:rPr>
          <w:sz w:val="24"/>
          <w:szCs w:val="24"/>
        </w:rPr>
        <w:t xml:space="preserve"> Касаткину Ю.В.</w:t>
      </w:r>
    </w:p>
    <w:p w:rsidR="007524D1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</w:p>
    <w:p w:rsidR="007524D1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</w:p>
    <w:p w:rsidR="007524D1" w:rsidRPr="000758B5" w:rsidRDefault="007524D1" w:rsidP="007524D1">
      <w:pPr>
        <w:pStyle w:val="ConsPlusNormal"/>
        <w:jc w:val="both"/>
        <w:rPr>
          <w:sz w:val="26"/>
          <w:szCs w:val="26"/>
        </w:rPr>
      </w:pPr>
      <w:r w:rsidRPr="007524D1">
        <w:rPr>
          <w:sz w:val="26"/>
          <w:szCs w:val="26"/>
        </w:rPr>
        <w:t xml:space="preserve">Глава Артемовского городского округа </w:t>
      </w:r>
      <w:r w:rsidRPr="007524D1">
        <w:rPr>
          <w:sz w:val="26"/>
          <w:szCs w:val="26"/>
        </w:rPr>
        <w:tab/>
      </w:r>
      <w:r w:rsidRPr="007524D1">
        <w:rPr>
          <w:sz w:val="26"/>
          <w:szCs w:val="26"/>
        </w:rPr>
        <w:tab/>
        <w:t xml:space="preserve"> </w:t>
      </w:r>
      <w:r w:rsidRPr="007524D1">
        <w:rPr>
          <w:sz w:val="26"/>
          <w:szCs w:val="26"/>
        </w:rPr>
        <w:tab/>
      </w:r>
      <w:r w:rsidRPr="007524D1">
        <w:rPr>
          <w:sz w:val="26"/>
          <w:szCs w:val="26"/>
        </w:rPr>
        <w:tab/>
        <w:t xml:space="preserve">         К.М. Трофимов</w:t>
      </w:r>
    </w:p>
    <w:p w:rsidR="007524D1" w:rsidRDefault="007524D1">
      <w:pPr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br w:type="page"/>
      </w:r>
    </w:p>
    <w:p w:rsidR="007935AF" w:rsidRPr="00EC1A06" w:rsidRDefault="007935AF" w:rsidP="0079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  <w:r w:rsidRPr="00EC1A06"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  <w:lastRenderedPageBreak/>
        <w:t>Согласование</w:t>
      </w:r>
    </w:p>
    <w:p w:rsidR="007935AF" w:rsidRPr="00EC1A06" w:rsidRDefault="007935AF" w:rsidP="007935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EC1A0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проекта постановления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Администрации</w:t>
      </w:r>
      <w:r w:rsidRPr="00EC1A0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Артемовского городского округа</w:t>
      </w:r>
    </w:p>
    <w:p w:rsidR="007935AF" w:rsidRPr="00EC1A06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935AF" w:rsidRPr="00EC1A06" w:rsidRDefault="007935AF" w:rsidP="007935AF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EC1A06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«</w:t>
      </w:r>
      <w:r w:rsidRPr="007935AF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Pr="002574B3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»</w:t>
      </w:r>
    </w:p>
    <w:p w:rsidR="007935AF" w:rsidRPr="00EC1A06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51"/>
        <w:gridCol w:w="1417"/>
        <w:gridCol w:w="1418"/>
        <w:gridCol w:w="1810"/>
      </w:tblGrid>
      <w:tr w:rsidR="007935AF" w:rsidRPr="00EC1A06" w:rsidTr="00356509">
        <w:trPr>
          <w:trHeight w:val="7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Фамилия и </w:t>
            </w:r>
          </w:p>
          <w:p w:rsidR="007935AF" w:rsidRPr="00356CA4" w:rsidRDefault="007935AF" w:rsidP="00356509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4645" w:type="dxa"/>
            <w:gridSpan w:val="3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7935AF" w:rsidRPr="00EC1A06" w:rsidTr="00356509">
        <w:tc>
          <w:tcPr>
            <w:tcW w:w="2802" w:type="dxa"/>
            <w:vMerge/>
            <w:shd w:val="clear" w:color="auto" w:fill="auto"/>
          </w:tcPr>
          <w:p w:rsidR="007935AF" w:rsidRPr="00356CA4" w:rsidRDefault="007935AF" w:rsidP="00356509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935AF" w:rsidRPr="00356CA4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935AF" w:rsidRPr="00356CA4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7935AF" w:rsidRPr="00EC1A06" w:rsidTr="00356509">
        <w:trPr>
          <w:cantSplit/>
          <w:trHeight w:val="850"/>
        </w:trPr>
        <w:tc>
          <w:tcPr>
            <w:tcW w:w="2802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управляющий делами Администрации</w:t>
            </w:r>
          </w:p>
        </w:tc>
        <w:tc>
          <w:tcPr>
            <w:tcW w:w="1951" w:type="dxa"/>
            <w:shd w:val="clear" w:color="auto" w:fill="auto"/>
          </w:tcPr>
          <w:p w:rsidR="007935AF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Касаткина Ю.В.</w:t>
            </w:r>
          </w:p>
        </w:tc>
        <w:tc>
          <w:tcPr>
            <w:tcW w:w="1417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</w:tr>
      <w:tr w:rsidR="007935AF" w:rsidRPr="00EC1A06" w:rsidTr="00356509">
        <w:trPr>
          <w:cantSplit/>
          <w:trHeight w:val="850"/>
        </w:trPr>
        <w:tc>
          <w:tcPr>
            <w:tcW w:w="2802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EC1A06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заведующий юридическим отделом</w:t>
            </w:r>
          </w:p>
        </w:tc>
        <w:tc>
          <w:tcPr>
            <w:tcW w:w="1951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Пономарева Е.В.</w:t>
            </w:r>
          </w:p>
        </w:tc>
        <w:tc>
          <w:tcPr>
            <w:tcW w:w="1417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</w:tr>
      <w:tr w:rsidR="007935AF" w:rsidRPr="00EC1A06" w:rsidTr="00356509">
        <w:trPr>
          <w:cantSplit/>
          <w:trHeight w:val="425"/>
        </w:trPr>
        <w:tc>
          <w:tcPr>
            <w:tcW w:w="2802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EC1A06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заведующий отделом организации и обеспечения деятельности</w:t>
            </w:r>
          </w:p>
        </w:tc>
        <w:tc>
          <w:tcPr>
            <w:tcW w:w="1951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Мальченко Д.П.</w:t>
            </w:r>
          </w:p>
        </w:tc>
        <w:tc>
          <w:tcPr>
            <w:tcW w:w="1417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7935AF" w:rsidRPr="00EC1A06" w:rsidRDefault="007935AF" w:rsidP="0035650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</w:tr>
    </w:tbl>
    <w:p w:rsidR="007935AF" w:rsidRPr="00EC1A06" w:rsidRDefault="007935AF" w:rsidP="007935AF">
      <w:pPr>
        <w:keepNext/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Pr="00AB4D12" w:rsidRDefault="007935AF" w:rsidP="007935A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разослать:</w:t>
      </w: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- главному специалисту отдела организации и обеспеч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ения деятельности Администрации;</w:t>
      </w: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управляющему делами Администрации;</w:t>
      </w:r>
    </w:p>
    <w:p w:rsidR="007935AF" w:rsidRPr="00AB4D12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юридический отдел Администрации.</w:t>
      </w:r>
    </w:p>
    <w:p w:rsidR="007935AF" w:rsidRPr="00AB4D12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935AF" w:rsidRPr="00EC1A06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0"/>
          <w:lang w:eastAsia="ru-RU"/>
        </w:rPr>
        <w:t>Исполнитель -  Маслова Г.В.</w:t>
      </w: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935AF" w:rsidRDefault="007935AF" w:rsidP="007935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 5-93-07 доб.133</w:t>
      </w:r>
    </w:p>
    <w:sectPr w:rsidR="007935AF" w:rsidSect="007935AF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94" w:rsidRDefault="004A2794" w:rsidP="007935AF">
      <w:pPr>
        <w:spacing w:after="0" w:line="240" w:lineRule="auto"/>
      </w:pPr>
      <w:r>
        <w:separator/>
      </w:r>
    </w:p>
  </w:endnote>
  <w:endnote w:type="continuationSeparator" w:id="0">
    <w:p w:rsidR="004A2794" w:rsidRDefault="004A2794" w:rsidP="007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94" w:rsidRDefault="004A2794" w:rsidP="007935AF">
      <w:pPr>
        <w:spacing w:after="0" w:line="240" w:lineRule="auto"/>
      </w:pPr>
      <w:r>
        <w:separator/>
      </w:r>
    </w:p>
  </w:footnote>
  <w:footnote w:type="continuationSeparator" w:id="0">
    <w:p w:rsidR="004A2794" w:rsidRDefault="004A2794" w:rsidP="0079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7935AF" w:rsidRDefault="007935AF" w:rsidP="00793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5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758B5"/>
    <w:rsid w:val="000C7F07"/>
    <w:rsid w:val="00111390"/>
    <w:rsid w:val="00141EE8"/>
    <w:rsid w:val="00356509"/>
    <w:rsid w:val="004817ED"/>
    <w:rsid w:val="004A2794"/>
    <w:rsid w:val="004A7356"/>
    <w:rsid w:val="0063379B"/>
    <w:rsid w:val="0065376D"/>
    <w:rsid w:val="006B5688"/>
    <w:rsid w:val="007524D1"/>
    <w:rsid w:val="007935AF"/>
    <w:rsid w:val="009002F8"/>
    <w:rsid w:val="0091422C"/>
    <w:rsid w:val="009D3FAC"/>
    <w:rsid w:val="00BB6B32"/>
    <w:rsid w:val="00CC72CE"/>
    <w:rsid w:val="00E20114"/>
    <w:rsid w:val="00EA5490"/>
    <w:rsid w:val="00EA7D2E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228F-D89D-40A4-8AD5-9148FDD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1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4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AF"/>
  </w:style>
  <w:style w:type="paragraph" w:styleId="a6">
    <w:name w:val="footer"/>
    <w:basedOn w:val="a"/>
    <w:link w:val="a7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AF"/>
  </w:style>
  <w:style w:type="paragraph" w:styleId="a8">
    <w:name w:val="Balloon Text"/>
    <w:basedOn w:val="a"/>
    <w:link w:val="a9"/>
    <w:uiPriority w:val="99"/>
    <w:semiHidden/>
    <w:unhideWhenUsed/>
    <w:rsid w:val="007935A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A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F52C70CB817E3E774ABB3651C2C4D044350C85F6670B9289E72DA5A1CF7B8944E1DBF4V6W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F8449C3EADE02C9D6F52C70CB817E3E774CBE3756C2C4D044350C85F6670B9289E72DA5A1CF7B8944E1DBF4V6WB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temovsky66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F0F8449C3EADE02C9D6EB2166A7DF743C7411B63652CC958F10335BDAA6615EC0C9B974E4EDDC7B895AE7D8F161B761F9648B982E8B6EB8ED6FA6FBVEW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0F8449C3EADE02C9D6F52C70CB817E3F7847B93D53C2C4D044350C85F6670B8089BF21A7A9D17E8C51B78AB23FEE32B52F879A38976FBAVFW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2</cp:revision>
  <cp:lastPrinted>2021-10-28T08:48:00Z</cp:lastPrinted>
  <dcterms:created xsi:type="dcterms:W3CDTF">2021-10-28T04:22:00Z</dcterms:created>
  <dcterms:modified xsi:type="dcterms:W3CDTF">2021-11-10T09:49:00Z</dcterms:modified>
</cp:coreProperties>
</file>