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E71D0A">
        <w:rPr>
          <w:rFonts w:ascii="Liberation Serif" w:hAnsi="Liberation Serif"/>
          <w:sz w:val="24"/>
          <w:szCs w:val="24"/>
        </w:rPr>
        <w:t>__________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E71D0A">
        <w:rPr>
          <w:rFonts w:ascii="Liberation Serif" w:hAnsi="Liberation Serif"/>
          <w:sz w:val="24"/>
          <w:szCs w:val="24"/>
        </w:rPr>
        <w:t>_</w:t>
      </w:r>
      <w:proofErr w:type="gramEnd"/>
      <w:r w:rsidR="00E71D0A">
        <w:rPr>
          <w:rFonts w:ascii="Liberation Serif" w:hAnsi="Liberation Serif"/>
          <w:sz w:val="24"/>
          <w:szCs w:val="24"/>
        </w:rPr>
        <w:t>_______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3D1CCB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FB5F20" w:rsidRPr="003D1CCB">
        <w:rPr>
          <w:rFonts w:ascii="Liberation Serif" w:hAnsi="Liberation Serif"/>
          <w:b w:val="0"/>
          <w:sz w:val="24"/>
          <w:szCs w:val="24"/>
        </w:rPr>
        <w:t>П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846 «</w:t>
      </w:r>
      <w:r w:rsidR="00E71D0A" w:rsidRPr="003D1CCB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в Положение об Администрации Артемовского городского округа»,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>Утвердить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(Приложение)</w:t>
      </w:r>
      <w:r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F96E2F" w:rsidRPr="003D1CCB" w:rsidRDefault="003D1CCB" w:rsidP="00F96E2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Признать утратившим силу Распоряжение Комитета по архитектуре и градостроительству Артемовского городского округа от 09.04.2020 № 8 </w:t>
      </w:r>
      <w:r>
        <w:rPr>
          <w:rFonts w:ascii="Liberation Serif" w:hAnsi="Liberation Serif"/>
          <w:sz w:val="24"/>
          <w:szCs w:val="24"/>
        </w:rPr>
        <w:t>«Об утверждении а</w:t>
      </w:r>
      <w:r w:rsidRPr="003D1CCB">
        <w:rPr>
          <w:rFonts w:ascii="Liberation Serif" w:hAnsi="Liberation Serif"/>
          <w:sz w:val="24"/>
          <w:szCs w:val="24"/>
        </w:rPr>
        <w:t>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 на территории Артемовского городского округа</w:t>
      </w:r>
      <w:r w:rsidRPr="003D1CCB">
        <w:rPr>
          <w:rFonts w:ascii="Liberation Serif" w:hAnsi="Liberation Serif"/>
          <w:sz w:val="24"/>
          <w:szCs w:val="24"/>
        </w:rPr>
        <w:t>»</w:t>
      </w:r>
    </w:p>
    <w:p w:rsidR="00E236F6" w:rsidRPr="003D1CCB" w:rsidRDefault="00F96E2F" w:rsidP="007154F6">
      <w:pPr>
        <w:pStyle w:val="aa"/>
        <w:numPr>
          <w:ilvl w:val="0"/>
          <w:numId w:val="1"/>
        </w:numPr>
        <w:autoSpaceDE w:val="0"/>
        <w:ind w:hanging="217"/>
        <w:jc w:val="both"/>
        <w:rPr>
          <w:rFonts w:ascii="Liberation Serif" w:hAnsi="Liberation Serif" w:cs="Liberation Serif"/>
          <w:sz w:val="24"/>
          <w:szCs w:val="24"/>
        </w:rPr>
      </w:pPr>
      <w:r w:rsidRPr="003D1CCB">
        <w:rPr>
          <w:rFonts w:ascii="Liberation Serif" w:hAnsi="Liberation Serif" w:cs="Liberation Serif"/>
          <w:sz w:val="24"/>
          <w:szCs w:val="24"/>
        </w:rPr>
        <w:t xml:space="preserve"> </w:t>
      </w:r>
      <w:r w:rsidR="007154F6" w:rsidRPr="003D1CCB">
        <w:rPr>
          <w:rFonts w:ascii="Liberation Serif" w:hAnsi="Liberation Serif" w:cs="Liberation Serif"/>
          <w:sz w:val="24"/>
          <w:szCs w:val="24"/>
        </w:rPr>
        <w:t>Настоящее постановление вступает в силу 01.10.2021</w:t>
      </w:r>
      <w:r w:rsidR="00D00990" w:rsidRPr="003D1CCB"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E236F6" w:rsidRPr="003D1CCB" w:rsidRDefault="00F96E2F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F96E2F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>5</w:t>
      </w:r>
      <w:r w:rsidR="00E236F6" w:rsidRPr="003D1CCB">
        <w:rPr>
          <w:rFonts w:ascii="Liberation Serif" w:hAnsi="Liberation Serif"/>
          <w:sz w:val="24"/>
          <w:szCs w:val="24"/>
        </w:rPr>
        <w:t>. Контроль за исполнением постановления возложить на председателя Комитета по архитектуре и градостроительству Артемовского городского округа Булатову Н.В.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71D0A" w:rsidRPr="003D1CCB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755532">
        <w:rPr>
          <w:rFonts w:ascii="Liberation Serif" w:hAnsi="Liberation Serif"/>
          <w:sz w:val="24"/>
          <w:szCs w:val="24"/>
        </w:rPr>
        <w:t xml:space="preserve">       </w:t>
      </w:r>
      <w:r w:rsidR="00E71D0A">
        <w:rPr>
          <w:rFonts w:ascii="Liberation Serif" w:hAnsi="Liberation Serif"/>
          <w:sz w:val="24"/>
          <w:szCs w:val="24"/>
        </w:rPr>
        <w:t xml:space="preserve">  К.М. Трофимов</w:t>
      </w:r>
    </w:p>
    <w:p w:rsidR="007154F6" w:rsidRDefault="007154F6"/>
    <w:p w:rsidR="00E236F6" w:rsidRPr="0097206A" w:rsidRDefault="00E236F6" w:rsidP="00E236F6">
      <w:pPr>
        <w:jc w:val="center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lastRenderedPageBreak/>
        <w:t>СОГЛАСОВАНИЕ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>проекта постановления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</w:p>
    <w:p w:rsidR="00E236F6" w:rsidRPr="0097206A" w:rsidRDefault="00E236F6" w:rsidP="00E236F6">
      <w:pPr>
        <w:jc w:val="center"/>
        <w:rPr>
          <w:rFonts w:ascii="Liberation Serif" w:hAnsi="Liberation Serif"/>
          <w:b/>
        </w:rPr>
      </w:pPr>
    </w:p>
    <w:p w:rsidR="00E71D0A" w:rsidRPr="003D1CCB" w:rsidRDefault="00E71D0A" w:rsidP="003D1CCB">
      <w:pPr>
        <w:jc w:val="center"/>
        <w:rPr>
          <w:rFonts w:ascii="Liberation Serif" w:hAnsi="Liberation Serif"/>
          <w:i/>
          <w:sz w:val="24"/>
          <w:szCs w:val="24"/>
        </w:rPr>
      </w:pPr>
      <w:r w:rsidRPr="003D1CCB">
        <w:rPr>
          <w:rFonts w:ascii="Liberation Serif" w:hAnsi="Liberation Serif"/>
          <w:i/>
          <w:sz w:val="24"/>
          <w:szCs w:val="24"/>
        </w:rPr>
        <w:t>«</w:t>
      </w:r>
      <w:r w:rsidR="003D1CCB" w:rsidRPr="003D1CCB">
        <w:rPr>
          <w:rFonts w:ascii="Liberation Serif" w:hAnsi="Liberation Serif"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</w:t>
      </w:r>
    </w:p>
    <w:p w:rsidR="00E236F6" w:rsidRPr="0097206A" w:rsidRDefault="00E236F6" w:rsidP="00E236F6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066"/>
        <w:gridCol w:w="1260"/>
        <w:gridCol w:w="1400"/>
        <w:gridCol w:w="1960"/>
      </w:tblGrid>
      <w:tr w:rsidR="00E236F6" w:rsidRPr="0097206A" w:rsidTr="00E236F6">
        <w:trPr>
          <w:cantSplit/>
        </w:trPr>
        <w:tc>
          <w:tcPr>
            <w:tcW w:w="2807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E236F6" w:rsidP="00735AB3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6B199F" w:rsidRPr="00E448E4" w:rsidRDefault="006B199F" w:rsidP="006B199F">
            <w:pPr>
              <w:ind w:left="-45" w:right="175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Заведующему отделом экономики, инвестиций и развития</w:t>
            </w:r>
          </w:p>
          <w:p w:rsidR="006B199F" w:rsidRPr="00E448E4" w:rsidRDefault="006B199F" w:rsidP="006B199F">
            <w:pPr>
              <w:ind w:left="-45" w:right="-2012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Администрации Артемовского</w:t>
            </w:r>
          </w:p>
          <w:p w:rsidR="00E236F6" w:rsidRDefault="006B199F" w:rsidP="006B199F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E448E4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  <w:tc>
          <w:tcPr>
            <w:tcW w:w="2066" w:type="dxa"/>
          </w:tcPr>
          <w:p w:rsidR="00E236F6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О.С.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6B199F" w:rsidRPr="0097206A" w:rsidTr="00E236F6">
        <w:trPr>
          <w:cantSplit/>
        </w:trPr>
        <w:tc>
          <w:tcPr>
            <w:tcW w:w="2807" w:type="dxa"/>
          </w:tcPr>
          <w:p w:rsidR="006B199F" w:rsidRDefault="006B199F" w:rsidP="006B199F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Председатель Комитета по архитектуре и градостроительству Артемовского городского округа</w:t>
            </w:r>
          </w:p>
        </w:tc>
        <w:tc>
          <w:tcPr>
            <w:tcW w:w="2066" w:type="dxa"/>
          </w:tcPr>
          <w:p w:rsidR="006B199F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E236F6" w:rsidRPr="0097206A" w:rsidRDefault="00E236F6" w:rsidP="00E236F6">
      <w:pPr>
        <w:jc w:val="center"/>
        <w:rPr>
          <w:rFonts w:ascii="Liberation Serif" w:hAnsi="Liberation Serif"/>
        </w:rPr>
      </w:pPr>
    </w:p>
    <w:p w:rsidR="00E236F6" w:rsidRPr="0097206A" w:rsidRDefault="00E236F6" w:rsidP="006B199F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>Постановление разослать: Комитету по архитектуре и градостроительству Артемовского городского округа.</w:t>
      </w:r>
    </w:p>
    <w:p w:rsidR="00E236F6" w:rsidRDefault="00E236F6" w:rsidP="00E236F6">
      <w:pPr>
        <w:rPr>
          <w:rFonts w:ascii="Liberation Serif" w:hAnsi="Liberation Serif"/>
          <w:sz w:val="24"/>
          <w:szCs w:val="24"/>
        </w:rPr>
      </w:pPr>
    </w:p>
    <w:p w:rsidR="00E236F6" w:rsidRPr="006B199F" w:rsidRDefault="00E236F6" w:rsidP="00E236F6">
      <w:pPr>
        <w:rPr>
          <w:rFonts w:ascii="Liberation Serif" w:hAnsi="Liberation Serif"/>
          <w:sz w:val="20"/>
          <w:szCs w:val="20"/>
        </w:rPr>
      </w:pPr>
      <w:r w:rsidRPr="006B199F">
        <w:rPr>
          <w:rFonts w:ascii="Liberation Serif" w:hAnsi="Liberation Serif"/>
          <w:sz w:val="20"/>
          <w:szCs w:val="20"/>
        </w:rPr>
        <w:t>Исполнитель: ведущий специалист Ларионова А.Г., 2-42-68</w:t>
      </w:r>
    </w:p>
    <w:p w:rsidR="00E236F6" w:rsidRPr="0097206A" w:rsidRDefault="00E236F6" w:rsidP="00E236F6">
      <w:pPr>
        <w:rPr>
          <w:rFonts w:ascii="Liberation Serif" w:hAnsi="Liberation Serif"/>
        </w:rPr>
      </w:pPr>
    </w:p>
    <w:p w:rsidR="00E236F6" w:rsidRPr="0097206A" w:rsidRDefault="00E236F6" w:rsidP="00E236F6">
      <w:pPr>
        <w:rPr>
          <w:rFonts w:ascii="Liberation Serif" w:hAnsi="Liberation Serif"/>
        </w:rPr>
      </w:pPr>
    </w:p>
    <w:sectPr w:rsidR="00E236F6" w:rsidRPr="0097206A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1C13BF"/>
    <w:rsid w:val="002036C5"/>
    <w:rsid w:val="003D1CCB"/>
    <w:rsid w:val="00486F1F"/>
    <w:rsid w:val="006B199F"/>
    <w:rsid w:val="006C2147"/>
    <w:rsid w:val="007154F6"/>
    <w:rsid w:val="00755532"/>
    <w:rsid w:val="007F3F84"/>
    <w:rsid w:val="00AD1249"/>
    <w:rsid w:val="00C900C7"/>
    <w:rsid w:val="00CE326D"/>
    <w:rsid w:val="00CF5ECE"/>
    <w:rsid w:val="00D00990"/>
    <w:rsid w:val="00D36176"/>
    <w:rsid w:val="00E236F6"/>
    <w:rsid w:val="00E71D0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cp:lastPrinted>2020-04-17T05:10:00Z</cp:lastPrinted>
  <dcterms:created xsi:type="dcterms:W3CDTF">2021-09-08T09:44:00Z</dcterms:created>
  <dcterms:modified xsi:type="dcterms:W3CDTF">2021-09-08T09:44:00Z</dcterms:modified>
</cp:coreProperties>
</file>