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B1" w:rsidRPr="00065EB1" w:rsidRDefault="00065EB1" w:rsidP="00065EB1">
      <w:pPr>
        <w:pStyle w:val="ConsPlusNormal"/>
        <w:tabs>
          <w:tab w:val="left" w:pos="5103"/>
        </w:tabs>
        <w:jc w:val="center"/>
        <w:outlineLvl w:val="0"/>
      </w:pPr>
      <w:r w:rsidRPr="00C40AFB">
        <w:t xml:space="preserve">                                 </w:t>
      </w:r>
      <w:r w:rsidR="00E175F9">
        <w:t>Приложение</w:t>
      </w:r>
      <w:bookmarkStart w:id="0" w:name="_GoBack"/>
      <w:bookmarkEnd w:id="0"/>
    </w:p>
    <w:p w:rsidR="00065EB1" w:rsidRPr="00065EB1" w:rsidRDefault="00065EB1" w:rsidP="00065EB1">
      <w:pPr>
        <w:pStyle w:val="ConsPlusNormal"/>
        <w:tabs>
          <w:tab w:val="left" w:pos="5103"/>
        </w:tabs>
        <w:jc w:val="center"/>
        <w:outlineLvl w:val="0"/>
      </w:pPr>
      <w:r w:rsidRPr="00065EB1">
        <w:t xml:space="preserve">                </w:t>
      </w:r>
      <w:r w:rsidR="00D7042A">
        <w:t xml:space="preserve">                   </w:t>
      </w:r>
      <w:r w:rsidR="008006FD">
        <w:t xml:space="preserve">  </w:t>
      </w:r>
      <w:r w:rsidR="00D7042A">
        <w:t>УТВЕРЖДЕН</w:t>
      </w:r>
      <w:r w:rsidR="008006FD">
        <w:t>А</w:t>
      </w:r>
    </w:p>
    <w:p w:rsidR="00065EB1" w:rsidRPr="00065EB1" w:rsidRDefault="00065EB1" w:rsidP="00065EB1">
      <w:pPr>
        <w:pStyle w:val="ConsPlusNormal"/>
        <w:jc w:val="center"/>
      </w:pPr>
      <w:r w:rsidRPr="00065EB1">
        <w:t xml:space="preserve">                                      решением Думы</w:t>
      </w:r>
    </w:p>
    <w:p w:rsidR="00065EB1" w:rsidRPr="00065EB1" w:rsidRDefault="00065EB1" w:rsidP="00065EB1">
      <w:pPr>
        <w:pStyle w:val="ConsPlusNormal"/>
        <w:jc w:val="both"/>
      </w:pPr>
      <w:r w:rsidRPr="00065EB1">
        <w:t xml:space="preserve">                                                                         Артемовского городского округа</w:t>
      </w:r>
    </w:p>
    <w:p w:rsidR="00065EB1" w:rsidRPr="00065EB1" w:rsidRDefault="00065EB1" w:rsidP="00065EB1">
      <w:pPr>
        <w:pStyle w:val="ConsPlusNormal"/>
        <w:ind w:firstLine="709"/>
        <w:jc w:val="center"/>
      </w:pPr>
      <w:r w:rsidRPr="00065EB1">
        <w:t xml:space="preserve">                                                 от _______________№_____</w:t>
      </w:r>
    </w:p>
    <w:p w:rsidR="00065EB1" w:rsidRPr="00065EB1" w:rsidRDefault="00065EB1" w:rsidP="00065EB1">
      <w:pPr>
        <w:pStyle w:val="ConsPlusNormal"/>
        <w:ind w:firstLine="709"/>
        <w:jc w:val="center"/>
      </w:pPr>
    </w:p>
    <w:p w:rsidR="00065EB1" w:rsidRPr="00065EB1" w:rsidRDefault="00065EB1" w:rsidP="00065EB1">
      <w:pPr>
        <w:pStyle w:val="ConsPlusNormal"/>
        <w:ind w:firstLine="709"/>
        <w:jc w:val="center"/>
        <w:rPr>
          <w:b/>
          <w:szCs w:val="28"/>
        </w:rPr>
      </w:pPr>
    </w:p>
    <w:p w:rsidR="00065EB1" w:rsidRPr="00065EB1" w:rsidRDefault="00065EB1" w:rsidP="00065EB1">
      <w:pPr>
        <w:pStyle w:val="ConsPlusNormal"/>
        <w:ind w:firstLine="709"/>
        <w:jc w:val="center"/>
        <w:rPr>
          <w:b/>
          <w:szCs w:val="28"/>
        </w:rPr>
      </w:pPr>
      <w:r w:rsidRPr="00065EB1">
        <w:rPr>
          <w:b/>
          <w:szCs w:val="28"/>
        </w:rPr>
        <w:t>Глава 4. Порядок и условия предоставления в аренду включенного в Перечень муниципального имущества</w:t>
      </w:r>
    </w:p>
    <w:p w:rsidR="00ED05BC" w:rsidRPr="00065EB1" w:rsidRDefault="00ED05BC" w:rsidP="00AB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108F" w:rsidRPr="00065EB1" w:rsidRDefault="00EC29E0" w:rsidP="00AB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19. Включенное в Перечень муниципальное имущество предоставляется в аренду исключительно </w:t>
      </w:r>
      <w:r w:rsidR="002D24C7" w:rsidRPr="00065EB1">
        <w:rPr>
          <w:rFonts w:ascii="Liberation Serif" w:hAnsi="Liberation Serif" w:cs="Liberation Serif"/>
          <w:sz w:val="28"/>
          <w:szCs w:val="28"/>
        </w:rPr>
        <w:t xml:space="preserve">субъектам МСП и </w:t>
      </w:r>
      <w:proofErr w:type="spellStart"/>
      <w:r w:rsidR="002D24C7" w:rsidRPr="00065EB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2D24C7" w:rsidRPr="00065EB1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</w:t>
      </w:r>
      <w:r w:rsidR="00AB108F" w:rsidRPr="00065EB1">
        <w:rPr>
          <w:rFonts w:ascii="Liberation Serif" w:hAnsi="Liberation Serif" w:cs="Liberation Serif"/>
          <w:bCs/>
          <w:sz w:val="28"/>
          <w:szCs w:val="28"/>
        </w:rPr>
        <w:t xml:space="preserve">Федеральным </w:t>
      </w:r>
      <w:hyperlink r:id="rId5" w:history="1">
        <w:r w:rsidR="00AB108F" w:rsidRPr="00065EB1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="00AB108F" w:rsidRPr="00065EB1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            </w:t>
      </w:r>
      <w:proofErr w:type="gramStart"/>
      <w:r w:rsidR="00AB108F" w:rsidRPr="00065EB1">
        <w:rPr>
          <w:rFonts w:ascii="Liberation Serif" w:hAnsi="Liberation Serif" w:cs="Liberation Serif"/>
          <w:bCs/>
          <w:sz w:val="28"/>
          <w:szCs w:val="28"/>
        </w:rPr>
        <w:t xml:space="preserve">   «</w:t>
      </w:r>
      <w:proofErr w:type="gramEnd"/>
      <w:r w:rsidR="00AB108F" w:rsidRPr="00065EB1">
        <w:rPr>
          <w:rFonts w:ascii="Liberation Serif" w:hAnsi="Liberation Serif" w:cs="Liberation Serif"/>
          <w:bCs/>
          <w:sz w:val="28"/>
          <w:szCs w:val="28"/>
        </w:rPr>
        <w:t>О защите конкуренции» (далее - Федеральный закон от 26 июля 2006 года            № 135-ФЗ).</w:t>
      </w:r>
    </w:p>
    <w:p w:rsidR="006855FB" w:rsidRPr="00065EB1" w:rsidRDefault="00EC29E0" w:rsidP="006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20. </w:t>
      </w:r>
      <w:r w:rsidR="006855FB" w:rsidRPr="00065EB1">
        <w:rPr>
          <w:rFonts w:ascii="Liberation Serif" w:hAnsi="Liberation Serif" w:cs="Liberation Serif"/>
          <w:sz w:val="28"/>
          <w:szCs w:val="28"/>
        </w:rPr>
        <w:t xml:space="preserve">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C29E0" w:rsidRPr="00065EB1" w:rsidRDefault="00EC29E0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21. </w:t>
      </w:r>
      <w:r w:rsidR="0035794D" w:rsidRPr="00065EB1">
        <w:rPr>
          <w:rFonts w:ascii="Liberation Serif" w:hAnsi="Liberation Serif" w:cs="Liberation Serif"/>
          <w:sz w:val="28"/>
          <w:szCs w:val="28"/>
        </w:rPr>
        <w:t>Управление</w:t>
      </w:r>
      <w:r w:rsidRPr="00065EB1">
        <w:rPr>
          <w:rFonts w:ascii="Liberation Serif" w:hAnsi="Liberation Serif" w:cs="Liberation Serif"/>
          <w:sz w:val="28"/>
          <w:szCs w:val="28"/>
        </w:rPr>
        <w:t>,</w:t>
      </w:r>
      <w:r w:rsidR="0035794D" w:rsidRPr="00065EB1">
        <w:rPr>
          <w:rFonts w:ascii="Liberation Serif" w:hAnsi="Liberation Serif" w:cs="Liberation Serif"/>
          <w:sz w:val="28"/>
          <w:szCs w:val="28"/>
        </w:rPr>
        <w:t xml:space="preserve"> муниципальное предприятие, муниципальное учреждение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при проведении </w:t>
      </w:r>
      <w:r w:rsidR="0035794D" w:rsidRPr="00065EB1">
        <w:rPr>
          <w:rFonts w:ascii="Liberation Serif" w:hAnsi="Liberation Serif" w:cs="Liberation Serif"/>
          <w:sz w:val="28"/>
          <w:szCs w:val="28"/>
        </w:rPr>
        <w:t>аукционов (конкурсов)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договоров аренды с </w:t>
      </w:r>
      <w:r w:rsidR="00150D31" w:rsidRPr="00065EB1">
        <w:rPr>
          <w:rFonts w:ascii="Liberation Serif" w:hAnsi="Liberation Serif" w:cs="Liberation Serif"/>
          <w:sz w:val="28"/>
          <w:szCs w:val="28"/>
        </w:rPr>
        <w:t xml:space="preserve">субъектами МСП и </w:t>
      </w:r>
      <w:proofErr w:type="spellStart"/>
      <w:r w:rsidR="00150D31" w:rsidRPr="00065EB1">
        <w:rPr>
          <w:rFonts w:ascii="Liberation Serif" w:hAnsi="Liberation Serif" w:cs="Liberation Serif"/>
          <w:sz w:val="28"/>
          <w:szCs w:val="28"/>
        </w:rPr>
        <w:t>самозанятыми</w:t>
      </w:r>
      <w:proofErr w:type="spellEnd"/>
      <w:r w:rsidR="00150D31" w:rsidRPr="00065EB1">
        <w:rPr>
          <w:rFonts w:ascii="Liberation Serif" w:hAnsi="Liberation Serif" w:cs="Liberation Serif"/>
          <w:sz w:val="28"/>
          <w:szCs w:val="28"/>
        </w:rPr>
        <w:t xml:space="preserve"> гражданами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в отношении муниципального имущества, включенного в Перечень, определяют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C29E0" w:rsidRPr="00065EB1" w:rsidRDefault="002A3E55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>22</w:t>
      </w:r>
      <w:r w:rsidR="00EC29E0" w:rsidRPr="00065EB1">
        <w:rPr>
          <w:rFonts w:ascii="Liberation Serif" w:hAnsi="Liberation Serif" w:cs="Liberation Serif"/>
          <w:sz w:val="28"/>
          <w:szCs w:val="28"/>
        </w:rPr>
        <w:t>. При заключении договоров аренды по результатам аукционов</w:t>
      </w:r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 (конкурсов)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в отношении муниципального имущества, включенного в Перечень, арендная плата вносится </w:t>
      </w:r>
      <w:r w:rsidR="000D57EA" w:rsidRPr="00065EB1">
        <w:rPr>
          <w:rFonts w:ascii="Liberation Serif" w:hAnsi="Liberation Serif" w:cs="Liberation Serif"/>
          <w:sz w:val="28"/>
          <w:szCs w:val="28"/>
        </w:rPr>
        <w:t>субъектам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МСП и </w:t>
      </w:r>
      <w:proofErr w:type="spellStart"/>
      <w:r w:rsidR="000D57EA" w:rsidRPr="00065EB1">
        <w:rPr>
          <w:rFonts w:ascii="Liberation Serif" w:hAnsi="Liberation Serif" w:cs="Liberation Serif"/>
          <w:sz w:val="28"/>
          <w:szCs w:val="28"/>
        </w:rPr>
        <w:t>самозанятым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proofErr w:type="spellEnd"/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</w:t>
      </w:r>
      <w:r w:rsidR="00EC29E0" w:rsidRPr="00065EB1">
        <w:rPr>
          <w:rFonts w:ascii="Liberation Serif" w:hAnsi="Liberation Serif" w:cs="Liberation Serif"/>
          <w:sz w:val="28"/>
          <w:szCs w:val="28"/>
        </w:rPr>
        <w:t>в следующем порядке:</w:t>
      </w:r>
    </w:p>
    <w:p w:rsidR="00EC29E0" w:rsidRPr="00065EB1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первый год аренды - 2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Pr="00065EB1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второй год аренды - 4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третий год аренды - 6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D2371" w:rsidRDefault="00ED2371" w:rsidP="00ED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65EB1">
        <w:rPr>
          <w:rFonts w:ascii="Liberation Serif" w:hAnsi="Liberation Serif" w:cs="Liberation Serif"/>
          <w:sz w:val="28"/>
          <w:szCs w:val="28"/>
        </w:rPr>
        <w:t>четвертый</w:t>
      </w:r>
      <w:r w:rsidR="00D92D4D">
        <w:rPr>
          <w:rFonts w:ascii="Liberation Serif" w:hAnsi="Liberation Serif" w:cs="Liberation Serif"/>
          <w:sz w:val="28"/>
          <w:szCs w:val="28"/>
        </w:rPr>
        <w:t xml:space="preserve"> год аренды - 8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Pr="00065EB1" w:rsidRDefault="00EC29E0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в </w:t>
      </w:r>
      <w:r w:rsidR="00ED2371">
        <w:rPr>
          <w:rFonts w:ascii="Liberation Serif" w:hAnsi="Liberation Serif" w:cs="Liberation Serif"/>
          <w:sz w:val="28"/>
          <w:szCs w:val="28"/>
        </w:rPr>
        <w:t>пятый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год аренды и далее - 100 процентов размера арендной платы.</w:t>
      </w:r>
    </w:p>
    <w:p w:rsidR="00BC43A5" w:rsidRPr="00065EB1" w:rsidRDefault="002A3E55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>23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. Муниципальное имущество, включенное в Перечень, может быть предоставлено в аренду </w:t>
      </w:r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субъектам МСП и </w:t>
      </w:r>
      <w:proofErr w:type="spellStart"/>
      <w:r w:rsidR="00BC43A5" w:rsidRPr="00065EB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6" w:history="1">
        <w:r w:rsidR="00BC43A5" w:rsidRPr="00065EB1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7" w:history="1">
        <w:r w:rsidR="00BC43A5" w:rsidRPr="00065EB1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135-ФЗ, на основании поступивших от </w:t>
      </w:r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субъектов МСП и </w:t>
      </w:r>
      <w:proofErr w:type="spellStart"/>
      <w:r w:rsidR="00BC43A5" w:rsidRPr="00065EB1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имущества, в том числе:</w:t>
      </w:r>
    </w:p>
    <w:p w:rsidR="00BC43A5" w:rsidRPr="00065EB1" w:rsidRDefault="00BC43A5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1)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8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</w:t>
      </w:r>
      <w:r w:rsidRPr="00065EB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2006 года № 135-ФЗ 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субъектам МСП и </w:t>
      </w:r>
      <w:proofErr w:type="spellStart"/>
      <w:r w:rsidRPr="00065EB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Pr="00065EB1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Pr="00065EB1">
        <w:rPr>
          <w:rFonts w:ascii="Liberation Serif" w:hAnsi="Liberation Serif" w:cs="Liberation Serif"/>
          <w:bCs/>
          <w:sz w:val="28"/>
          <w:szCs w:val="28"/>
        </w:rPr>
        <w:t>, осуществляющим социально значимые и приоритетные виды деятельности, установлен</w:t>
      </w:r>
      <w:r w:rsidR="008F591F" w:rsidRPr="00065EB1">
        <w:rPr>
          <w:rFonts w:ascii="Liberation Serif" w:hAnsi="Liberation Serif" w:cs="Liberation Serif"/>
          <w:bCs/>
          <w:sz w:val="28"/>
          <w:szCs w:val="28"/>
        </w:rPr>
        <w:t>ные муниципальной программой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65EB1">
        <w:rPr>
          <w:rFonts w:ascii="Liberation Serif" w:hAnsi="Liberation Serif" w:cs="Liberation Serif"/>
          <w:sz w:val="28"/>
          <w:szCs w:val="28"/>
          <w:lang w:eastAsia="ru-RU"/>
        </w:rPr>
        <w:t>«Содействие развитию малого и среднего предпринимательства и туризма в Артемовском городском округе на период до 2024 года»</w:t>
      </w:r>
      <w:r w:rsidR="003100C8" w:rsidRPr="00065EB1">
        <w:rPr>
          <w:rFonts w:ascii="Liberation Serif" w:hAnsi="Liberation Serif" w:cs="Liberation Serif"/>
          <w:sz w:val="28"/>
          <w:szCs w:val="28"/>
          <w:lang w:eastAsia="ru-RU"/>
        </w:rPr>
        <w:t>, утвержденной постановлением Администрации</w:t>
      </w:r>
      <w:r w:rsidRPr="00065EB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BC43A5" w:rsidRPr="00065EB1" w:rsidRDefault="00BC43A5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2) с предварительного согласия антимонопольного органа в соответствии с </w:t>
      </w:r>
      <w:hyperlink r:id="rId9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частью 1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135-ФЗ.</w:t>
      </w:r>
    </w:p>
    <w:p w:rsidR="002A3E55" w:rsidRPr="00E76214" w:rsidRDefault="002A3E55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>24. При передаче муниципального имущества</w:t>
      </w:r>
      <w:r w:rsidR="008B42B7" w:rsidRPr="00065EB1">
        <w:rPr>
          <w:rFonts w:ascii="Liberation Serif" w:hAnsi="Liberation Serif" w:cs="Liberation Serif"/>
          <w:bCs/>
          <w:sz w:val="28"/>
          <w:szCs w:val="28"/>
        </w:rPr>
        <w:t>,</w:t>
      </w:r>
      <w:r w:rsidR="008B42B7" w:rsidRPr="00065EB1">
        <w:rPr>
          <w:rFonts w:ascii="Liberation Serif" w:hAnsi="Liberation Serif" w:cs="Liberation Serif"/>
          <w:sz w:val="28"/>
          <w:szCs w:val="28"/>
        </w:rPr>
        <w:t xml:space="preserve"> включенного в Перечень, в аренду субъектам МСП и </w:t>
      </w:r>
      <w:proofErr w:type="spellStart"/>
      <w:r w:rsidR="008B42B7" w:rsidRPr="00065EB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8B42B7" w:rsidRPr="00065EB1">
        <w:rPr>
          <w:rFonts w:ascii="Liberation Serif" w:hAnsi="Liberation Serif" w:cs="Liberation Serif"/>
          <w:sz w:val="28"/>
          <w:szCs w:val="28"/>
        </w:rPr>
        <w:t xml:space="preserve"> гражданам, осуществляющим </w:t>
      </w:r>
      <w:r w:rsidR="008B42B7" w:rsidRPr="00065EB1">
        <w:rPr>
          <w:rFonts w:ascii="Liberation Serif" w:hAnsi="Liberation Serif" w:cs="Liberation Serif"/>
          <w:bCs/>
          <w:sz w:val="28"/>
          <w:szCs w:val="28"/>
        </w:rPr>
        <w:t xml:space="preserve">социально значимые и приоритетные виды деятельности, установленные муниципальной программой </w:t>
      </w:r>
      <w:r w:rsidR="008B42B7" w:rsidRPr="00065EB1">
        <w:rPr>
          <w:rFonts w:ascii="Liberation Serif" w:hAnsi="Liberation Serif" w:cs="Liberation Serif"/>
          <w:sz w:val="28"/>
          <w:szCs w:val="28"/>
          <w:lang w:eastAsia="ru-RU"/>
        </w:rPr>
        <w:t>«Содействие развитию малого и среднего предпринимательства и туризма в Артемовском городском округе на период до 2024 года»</w:t>
      </w:r>
      <w:r w:rsidR="00A22DE8" w:rsidRPr="00065EB1">
        <w:rPr>
          <w:rFonts w:ascii="Liberation Serif" w:hAnsi="Liberation Serif" w:cs="Liberation Serif"/>
          <w:sz w:val="28"/>
          <w:szCs w:val="28"/>
          <w:lang w:eastAsia="ru-RU"/>
        </w:rPr>
        <w:t>, в порядке предоставления муниципальной преференции в с</w:t>
      </w:r>
      <w:r w:rsidR="00006614" w:rsidRPr="00065EB1">
        <w:rPr>
          <w:rFonts w:ascii="Liberation Serif" w:hAnsi="Liberation Serif" w:cs="Liberation Serif"/>
          <w:sz w:val="28"/>
          <w:szCs w:val="28"/>
          <w:lang w:eastAsia="ru-RU"/>
        </w:rPr>
        <w:t>оответствии с пунктом 4 части 3 статьи 19</w:t>
      </w:r>
      <w:r w:rsidR="00006614"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Федеральный закон от 26 июля 2006 года № 135-ФЗ </w:t>
      </w:r>
      <w:r w:rsidR="003100C8" w:rsidRPr="00065EB1">
        <w:rPr>
          <w:rFonts w:ascii="Liberation Serif" w:hAnsi="Liberation Serif" w:cs="Liberation Serif"/>
          <w:sz w:val="28"/>
          <w:szCs w:val="28"/>
        </w:rPr>
        <w:t xml:space="preserve">размер арендной платы определяется </w:t>
      </w:r>
      <w:r w:rsidR="00C40AFB">
        <w:rPr>
          <w:rFonts w:ascii="Liberation Serif" w:hAnsi="Liberation Serif" w:cs="Liberation Serif"/>
          <w:sz w:val="28"/>
          <w:szCs w:val="28"/>
        </w:rPr>
        <w:t xml:space="preserve">с учетом применения следующих понижающих коэффициентов к </w:t>
      </w:r>
      <w:r w:rsidR="003100C8" w:rsidRPr="00065EB1">
        <w:rPr>
          <w:rFonts w:ascii="Liberation Serif" w:hAnsi="Liberation Serif" w:cs="Liberation Serif"/>
          <w:sz w:val="28"/>
          <w:szCs w:val="28"/>
        </w:rPr>
        <w:t xml:space="preserve">рыночному размеру арендной </w:t>
      </w:r>
      <w:r w:rsidR="003100C8" w:rsidRPr="00E76214">
        <w:rPr>
          <w:rFonts w:ascii="Liberation Serif" w:hAnsi="Liberation Serif" w:cs="Liberation Serif"/>
          <w:sz w:val="28"/>
          <w:szCs w:val="28"/>
        </w:rPr>
        <w:t>платы,</w:t>
      </w:r>
      <w:r w:rsidR="005B3969" w:rsidRPr="00E76214">
        <w:rPr>
          <w:rFonts w:ascii="Liberation Serif" w:hAnsi="Liberation Serif" w:cs="Liberation Serif"/>
          <w:sz w:val="28"/>
          <w:szCs w:val="28"/>
        </w:rPr>
        <w:t xml:space="preserve"> определенному независимым оценщиком: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1) развития образования и науки - 0,4;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2) проведения научных исследований - 0,1;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3) защиты окружающей среды - 0,1;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4) развития культуры, искусства и сохранения культурных ценностей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5) развития физической культуры и спорта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6) производства сельскохозяйственной продукции - 0,3;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7) социального обеспечения населения - 0,2;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8) охраны труда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9) охраны здоровья граждан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10) поддержки субъектов малого и среднего предпринимательства - 0,7;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10-1) поддержки субъектов малого и среднего предпринимательства, осуществляющих доставку пенсий и иных социальных выплат пенсионерам, инвалидам, - 0,25;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10-2) поддержки субъектов малого и среднего предпринимательства, осуществляющих предоставление услуг по дневному уходу за детьми - 0,2;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 xml:space="preserve">11) поддержки социально ориентированных некоммерческих организаций в соответствии с Федеральным </w:t>
      </w:r>
      <w:hyperlink r:id="rId10" w:history="1">
        <w:r w:rsidRPr="00172A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72AAE">
        <w:rPr>
          <w:rFonts w:ascii="Liberation Serif" w:hAnsi="Liberation Serif" w:cs="Liberation Serif"/>
          <w:sz w:val="28"/>
          <w:szCs w:val="28"/>
        </w:rPr>
        <w:t xml:space="preserve"> от 1</w:t>
      </w:r>
      <w:r>
        <w:rPr>
          <w:rFonts w:ascii="Liberation Serif" w:hAnsi="Liberation Serif" w:cs="Liberation Serif"/>
          <w:sz w:val="28"/>
          <w:szCs w:val="28"/>
        </w:rPr>
        <w:t>2.01.1996 № 7-ФЗ «</w:t>
      </w:r>
      <w:r w:rsidRPr="00E76214">
        <w:rPr>
          <w:rFonts w:ascii="Liberation Serif" w:hAnsi="Liberation Serif" w:cs="Liberation Serif"/>
          <w:sz w:val="28"/>
          <w:szCs w:val="28"/>
        </w:rPr>
        <w:t>О не</w:t>
      </w:r>
      <w:r>
        <w:rPr>
          <w:rFonts w:ascii="Liberation Serif" w:hAnsi="Liberation Serif" w:cs="Liberation Serif"/>
          <w:sz w:val="28"/>
          <w:szCs w:val="28"/>
        </w:rPr>
        <w:t>коммерческих организациях»</w:t>
      </w:r>
      <w:r w:rsidRPr="00E76214">
        <w:rPr>
          <w:rFonts w:ascii="Liberation Serif" w:hAnsi="Liberation Serif" w:cs="Liberation Serif"/>
          <w:sz w:val="28"/>
          <w:szCs w:val="28"/>
        </w:rPr>
        <w:t xml:space="preserve"> - 0,1.</w:t>
      </w:r>
    </w:p>
    <w:p w:rsidR="00EC29E0" w:rsidRDefault="00EC29E0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>2</w:t>
      </w:r>
      <w:r w:rsidR="003100C8" w:rsidRPr="00065EB1">
        <w:rPr>
          <w:rFonts w:ascii="Liberation Serif" w:hAnsi="Liberation Serif" w:cs="Liberation Serif"/>
          <w:sz w:val="28"/>
          <w:szCs w:val="28"/>
        </w:rPr>
        <w:t>5</w:t>
      </w:r>
      <w:r w:rsidRPr="00065EB1">
        <w:rPr>
          <w:rFonts w:ascii="Liberation Serif" w:hAnsi="Liberation Serif" w:cs="Liberation Serif"/>
          <w:sz w:val="28"/>
          <w:szCs w:val="28"/>
        </w:rPr>
        <w:t>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4A651F" w:rsidRPr="00065EB1" w:rsidRDefault="004A651F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26. Информация о проведении торгов муниципального имущества размещается на официальном сайте ГИС.ТОРГИ,</w:t>
      </w:r>
      <w:r w:rsidR="00D7042A">
        <w:rPr>
          <w:rFonts w:ascii="Liberation Serif" w:hAnsi="Liberation Serif" w:cs="Liberation Serif"/>
          <w:sz w:val="28"/>
          <w:szCs w:val="28"/>
        </w:rPr>
        <w:t xml:space="preserve"> </w:t>
      </w:r>
      <w:r w:rsidR="00D7042A" w:rsidRPr="00D7042A">
        <w:rPr>
          <w:rFonts w:ascii="Liberation Serif" w:hAnsi="Liberation Serif" w:cs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 в разделе «ЖКХ, муниципальное имущество, предоставление жилья, землепользование и градостроительство» (подраздел «Муниципальное имущество, землепользования»)</w:t>
      </w:r>
      <w:r w:rsidR="00D7042A">
        <w:rPr>
          <w:rFonts w:ascii="Liberation Serif" w:hAnsi="Liberation Serif" w:cs="Liberation Serif"/>
          <w:sz w:val="28"/>
          <w:szCs w:val="28"/>
        </w:rPr>
        <w:t>.</w:t>
      </w:r>
    </w:p>
    <w:p w:rsidR="009E687C" w:rsidRPr="00291296" w:rsidRDefault="00D7042A" w:rsidP="009E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27</w:t>
      </w:r>
      <w:r w:rsidR="009E687C">
        <w:rPr>
          <w:rFonts w:ascii="Liberation Serif" w:hAnsi="Liberation Serif" w:cs="Liberation Serif"/>
          <w:sz w:val="28"/>
          <w:szCs w:val="28"/>
        </w:rPr>
        <w:t xml:space="preserve">. </w:t>
      </w:r>
      <w:r w:rsidR="009E687C" w:rsidRPr="00291296">
        <w:rPr>
          <w:rFonts w:ascii="Liberation Serif" w:hAnsi="Liberation Serif" w:cs="Liberation Serif"/>
          <w:sz w:val="28"/>
          <w:szCs w:val="28"/>
        </w:rPr>
        <w:t>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sectPr w:rsidR="009E687C" w:rsidRPr="00291296" w:rsidSect="00960076">
      <w:pgSz w:w="11905" w:h="16838"/>
      <w:pgMar w:top="1134" w:right="68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5F1"/>
    <w:multiLevelType w:val="multilevel"/>
    <w:tmpl w:val="40CEB30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0"/>
    <w:rsid w:val="00006614"/>
    <w:rsid w:val="00065EB1"/>
    <w:rsid w:val="000D57EA"/>
    <w:rsid w:val="00111390"/>
    <w:rsid w:val="00150D31"/>
    <w:rsid w:val="00172AAE"/>
    <w:rsid w:val="001E2571"/>
    <w:rsid w:val="00253BFA"/>
    <w:rsid w:val="002A3E55"/>
    <w:rsid w:val="002D24C7"/>
    <w:rsid w:val="003100C8"/>
    <w:rsid w:val="0035794D"/>
    <w:rsid w:val="003E2D9E"/>
    <w:rsid w:val="00432E4D"/>
    <w:rsid w:val="004A651F"/>
    <w:rsid w:val="005B3969"/>
    <w:rsid w:val="0063379B"/>
    <w:rsid w:val="006855FB"/>
    <w:rsid w:val="007C10DA"/>
    <w:rsid w:val="007C498B"/>
    <w:rsid w:val="008006FD"/>
    <w:rsid w:val="00864E4C"/>
    <w:rsid w:val="008B42B7"/>
    <w:rsid w:val="008F591F"/>
    <w:rsid w:val="009E687C"/>
    <w:rsid w:val="00A22DE8"/>
    <w:rsid w:val="00A9336A"/>
    <w:rsid w:val="00AB108F"/>
    <w:rsid w:val="00BC43A5"/>
    <w:rsid w:val="00C01CF2"/>
    <w:rsid w:val="00C40AFB"/>
    <w:rsid w:val="00C52693"/>
    <w:rsid w:val="00C91CC5"/>
    <w:rsid w:val="00CA25A0"/>
    <w:rsid w:val="00CC72CE"/>
    <w:rsid w:val="00CE566C"/>
    <w:rsid w:val="00D7042A"/>
    <w:rsid w:val="00D92D4D"/>
    <w:rsid w:val="00E175F9"/>
    <w:rsid w:val="00E76214"/>
    <w:rsid w:val="00EA167C"/>
    <w:rsid w:val="00EA5490"/>
    <w:rsid w:val="00EC29E0"/>
    <w:rsid w:val="00ED05BC"/>
    <w:rsid w:val="00ED2371"/>
    <w:rsid w:val="00ED7763"/>
    <w:rsid w:val="00F05E2B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9C40D3-231D-4956-99FE-1BC9440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E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32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E4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54BC409E802236783A8AF05425F037BC2BEC08E9B779769A02B20261A599E616D4E581E0BFF50FC725CE8845u8g8G" TargetMode="External"/><Relationship Id="rId10" Type="http://schemas.openxmlformats.org/officeDocument/2006/relationships/hyperlink" Target="consultantplus://offline/ref=3A489618163A89A8C1D8ECAD199380147E8DBC8CF2E8AA2D9ECE9EF2D5F793BA4700188F4F741DCCF99408A368V1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4BC409E802236783A8AF05425F037BC2BEC08E9B779769A02B20261A599E604D4BD8AE6BDBF5E806EC18A4E94E5A02DB2B0D9u2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10</cp:revision>
  <dcterms:created xsi:type="dcterms:W3CDTF">2022-03-30T11:20:00Z</dcterms:created>
  <dcterms:modified xsi:type="dcterms:W3CDTF">2022-04-11T09:56:00Z</dcterms:modified>
</cp:coreProperties>
</file>