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85" w:rsidRPr="00A17CAF" w:rsidRDefault="00557785" w:rsidP="00557785">
      <w:pPr>
        <w:pStyle w:val="a3"/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>Информация</w:t>
      </w:r>
    </w:p>
    <w:p w:rsidR="00557785" w:rsidRDefault="00557785" w:rsidP="00557785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по </w:t>
      </w:r>
      <w:proofErr w:type="gramStart"/>
      <w:r>
        <w:rPr>
          <w:rFonts w:ascii="Liberation Serif" w:hAnsi="Liberation Serif"/>
          <w:b/>
          <w:i/>
        </w:rPr>
        <w:t>выполнению</w:t>
      </w:r>
      <w:r w:rsidRPr="00A17CAF"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  <w:i/>
        </w:rPr>
        <w:t xml:space="preserve"> </w:t>
      </w:r>
      <w:r w:rsidRPr="00A17CAF">
        <w:rPr>
          <w:rFonts w:ascii="Liberation Serif" w:hAnsi="Liberation Serif"/>
          <w:b/>
          <w:i/>
        </w:rPr>
        <w:t>Плана</w:t>
      </w:r>
      <w:proofErr w:type="gramEnd"/>
      <w:r w:rsidRPr="00A17CAF">
        <w:rPr>
          <w:rFonts w:ascii="Liberation Serif" w:hAnsi="Liberation Serif"/>
          <w:b/>
          <w:i/>
        </w:rPr>
        <w:t xml:space="preserve"> мероприятий по противодействию коррупции </w:t>
      </w:r>
    </w:p>
    <w:p w:rsidR="00557785" w:rsidRPr="00A17CAF" w:rsidRDefault="00557785" w:rsidP="00557785">
      <w:pPr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>в Арте</w:t>
      </w:r>
      <w:r>
        <w:rPr>
          <w:rFonts w:ascii="Liberation Serif" w:hAnsi="Liberation Serif"/>
          <w:b/>
          <w:i/>
        </w:rPr>
        <w:t>мовском городском округе на 2021-2023</w:t>
      </w:r>
      <w:r w:rsidRPr="00A17CAF">
        <w:rPr>
          <w:rFonts w:ascii="Liberation Serif" w:hAnsi="Liberation Serif"/>
          <w:b/>
          <w:i/>
        </w:rPr>
        <w:t xml:space="preserve"> годы</w:t>
      </w:r>
    </w:p>
    <w:p w:rsidR="00557785" w:rsidRPr="00DD186E" w:rsidRDefault="00557785" w:rsidP="00557785">
      <w:pPr>
        <w:jc w:val="center"/>
        <w:rPr>
          <w:rFonts w:ascii="Liberation Serif" w:hAnsi="Liberation Serif"/>
          <w:b/>
          <w:i/>
          <w:u w:val="single"/>
        </w:rPr>
      </w:pPr>
      <w:r>
        <w:rPr>
          <w:rFonts w:ascii="Liberation Serif" w:hAnsi="Liberation Serif"/>
          <w:b/>
          <w:i/>
          <w:u w:val="single"/>
        </w:rPr>
        <w:t xml:space="preserve">ТУ поселка </w:t>
      </w:r>
      <w:proofErr w:type="spellStart"/>
      <w:r>
        <w:rPr>
          <w:rFonts w:ascii="Liberation Serif" w:hAnsi="Liberation Serif"/>
          <w:b/>
          <w:i/>
          <w:u w:val="single"/>
        </w:rPr>
        <w:t>Буланаш</w:t>
      </w:r>
      <w:proofErr w:type="spellEnd"/>
    </w:p>
    <w:p w:rsidR="00557785" w:rsidRPr="007F02C5" w:rsidRDefault="00557785" w:rsidP="00557785">
      <w:pPr>
        <w:jc w:val="center"/>
        <w:rPr>
          <w:rFonts w:ascii="Liberation Serif" w:hAnsi="Liberation Serif"/>
          <w:b/>
          <w:i/>
        </w:rPr>
      </w:pPr>
      <w:proofErr w:type="gramStart"/>
      <w:r>
        <w:rPr>
          <w:rFonts w:ascii="Liberation Serif" w:hAnsi="Liberation Serif"/>
          <w:b/>
          <w:i/>
        </w:rPr>
        <w:t>за  2022</w:t>
      </w:r>
      <w:proofErr w:type="gramEnd"/>
      <w:r w:rsidRPr="00A17CAF">
        <w:rPr>
          <w:rFonts w:ascii="Liberation Serif" w:hAnsi="Liberation Serif"/>
          <w:b/>
          <w:i/>
        </w:rPr>
        <w:t xml:space="preserve"> год</w:t>
      </w:r>
      <w:r>
        <w:rPr>
          <w:rFonts w:ascii="Liberation Serif" w:hAnsi="Liberation Serif"/>
          <w:b/>
          <w:i/>
        </w:rPr>
        <w:t xml:space="preserve">  (17-ПА от 18.01.2021 с изменениями 788-ПА, 368-ПА)</w:t>
      </w:r>
    </w:p>
    <w:p w:rsidR="00557785" w:rsidRDefault="00557785" w:rsidP="00557785">
      <w:pPr>
        <w:rPr>
          <w:b/>
          <w:i/>
          <w:sz w:val="28"/>
          <w:szCs w:val="28"/>
        </w:rPr>
      </w:pPr>
    </w:p>
    <w:tbl>
      <w:tblPr>
        <w:tblW w:w="972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5803"/>
        <w:gridCol w:w="3104"/>
      </w:tblGrid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</w:pPr>
            <w:r w:rsidRPr="004A1861">
              <w:t>№</w:t>
            </w:r>
          </w:p>
          <w:p w:rsidR="00557785" w:rsidRPr="004A1861" w:rsidRDefault="00557785" w:rsidP="00F7116F">
            <w:pPr>
              <w:pStyle w:val="a3"/>
              <w:jc w:val="center"/>
            </w:pPr>
            <w:r w:rsidRPr="004A1861">
              <w:t>п/п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center"/>
            </w:pPr>
            <w:r w:rsidRPr="004A1861">
              <w:t>Наименование мероприятия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</w:pPr>
            <w:r w:rsidRPr="004A1861">
              <w:t>Отметка об</w:t>
            </w:r>
          </w:p>
          <w:p w:rsidR="00557785" w:rsidRPr="004A1861" w:rsidRDefault="00557785" w:rsidP="00F7116F">
            <w:pPr>
              <w:pStyle w:val="a3"/>
              <w:jc w:val="center"/>
            </w:pPr>
            <w:r w:rsidRPr="004A1861">
              <w:t>исполнении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</w:pPr>
            <w:r w:rsidRPr="004A1861">
              <w:t>3.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proofErr w:type="spellStart"/>
            <w:r w:rsidRPr="004A1861">
              <w:rPr>
                <w:rFonts w:ascii="Liberation Serif" w:hAnsi="Liberation Serif" w:cs="Liberation Serif"/>
              </w:rPr>
              <w:t>коррупциогенных</w:t>
            </w:r>
            <w:proofErr w:type="spellEnd"/>
            <w:r w:rsidRPr="004A1861">
              <w:rPr>
                <w:rFonts w:ascii="Liberation Serif" w:hAnsi="Liberation Serif" w:cs="Liberation Serif"/>
              </w:rPr>
              <w:t xml:space="preserve"> факторов в муниципальных нормативных правовых актах Артемовского городского округа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 xml:space="preserve">Актов прокурорского реагирования в 2022 году 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не поступало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7.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 (с изменениями)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В 2022 году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МНПА не разрабатывались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8.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>Размещение проектов муниципальных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местного самоуправления  в сети «Интернет», направление уведомления о размещении проектов нормативных правовых актов на официальном сайте органа местного самоуправления 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пребывания, в целях обеспечения возможности проведения независимой антикоррупционной экспертизы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В 2022 году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МНПА не разрабатывались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10.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 xml:space="preserve">Перечень контрагентов 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представлен в Администрацию АГО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11.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 xml:space="preserve">Организация повышения квалификации муниципальных служащих, замещающих должности муниципальной службы в органах местного самоуправления Артемовского городского округа, в </w:t>
            </w:r>
            <w:r w:rsidRPr="004A1861">
              <w:rPr>
                <w:rFonts w:ascii="Liberation Serif" w:hAnsi="Liberation Serif" w:cs="Liberation Serif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lastRenderedPageBreak/>
              <w:t xml:space="preserve">Обучение в 2022 году 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 xml:space="preserve">не планировалось 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12.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Впервые поступивших на должности муниципальной службы в 2022 году нет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15.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>Прием сведений о доходах, расходах, об имуществе и обязательствах имущественного характера, представляемых гражданами, поступившими на муниципальную службу в органы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Указанные сведения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муниципальными служащими представлены своевременно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15.10.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 xml:space="preserve">Участие представителей институтов гражданского общества в работе комиссий, рабочих групп органов местного самоуправления Артемовского городского </w:t>
            </w:r>
            <w:proofErr w:type="gramStart"/>
            <w:r w:rsidRPr="004A1861">
              <w:rPr>
                <w:rFonts w:ascii="Liberation Serif" w:hAnsi="Liberation Serif" w:cs="Liberation Serif"/>
              </w:rPr>
              <w:t>округа  по</w:t>
            </w:r>
            <w:proofErr w:type="gramEnd"/>
            <w:r w:rsidRPr="004A1861">
              <w:rPr>
                <w:rFonts w:ascii="Liberation Serif" w:hAnsi="Liberation Serif" w:cs="Liberation Serif"/>
              </w:rPr>
              <w:t xml:space="preserve"> подготовке проектов муниципальных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В 2022 году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МНПА и иные решения, затрагивающие права и законные интересы граждан и организаций, не разрабатывались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17.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>Актуализация сведений, содержащихся в анкетах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Сведения, содержащиеся в анкетах муниципальных служащих, актуализированы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18.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>Организация проверок в отношении лиц, назначаемых на должности муниципальной службы, должности руководителей муниципальных учреждений (проверка 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запретов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Вновь поступивших на должности муниципальной службы в 2022 году нет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19.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>Информирование лиц, назначаемых на должности муниципальной службы в органы местного самоуправления, руководителей муниципальных учреждений, о необходимости подключения к личному кабинету налогоплательщика, а также подключении супруга (супруги) и несовершеннолетних детей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 xml:space="preserve">Вновь поступивших на должности муниципальной службы в 2022 </w:t>
            </w:r>
            <w:proofErr w:type="gramStart"/>
            <w:r w:rsidRPr="004A1861">
              <w:rPr>
                <w:rFonts w:ascii="Liberation Serif" w:hAnsi="Liberation Serif"/>
              </w:rPr>
              <w:t>году  нет</w:t>
            </w:r>
            <w:proofErr w:type="gramEnd"/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20.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 xml:space="preserve">Организация проверок в отношении муниципальных служащих, замещающих должности муниципальной </w:t>
            </w:r>
            <w:r w:rsidRPr="004A1861">
              <w:rPr>
                <w:rFonts w:ascii="Liberation Serif" w:hAnsi="Liberation Serif" w:cs="Liberation Serif"/>
              </w:rPr>
              <w:lastRenderedPageBreak/>
              <w:t>службы в органах местного самоуправления Артемовского городского округа, руководителей муниципальных учреждений (проверка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jc w:val="center"/>
            </w:pPr>
            <w:r w:rsidRPr="004A1861">
              <w:lastRenderedPageBreak/>
              <w:t xml:space="preserve">Проверки </w:t>
            </w:r>
            <w:proofErr w:type="gramStart"/>
            <w:r w:rsidRPr="004A1861">
              <w:t>проведены  в</w:t>
            </w:r>
            <w:proofErr w:type="gramEnd"/>
            <w:r w:rsidRPr="004A1861">
              <w:t xml:space="preserve"> отношении </w:t>
            </w:r>
          </w:p>
          <w:p w:rsidR="00557785" w:rsidRPr="004A1861" w:rsidRDefault="00557785" w:rsidP="00F7116F">
            <w:pPr>
              <w:jc w:val="center"/>
            </w:pPr>
            <w:r>
              <w:lastRenderedPageBreak/>
              <w:t>2</w:t>
            </w:r>
            <w:r w:rsidRPr="004A1861">
              <w:t xml:space="preserve"> муниципальн</w:t>
            </w:r>
            <w:r>
              <w:t>ых</w:t>
            </w:r>
            <w:r w:rsidRPr="004A1861">
              <w:t xml:space="preserve"> служащ</w:t>
            </w:r>
            <w:r>
              <w:t>их</w:t>
            </w:r>
            <w:r w:rsidRPr="004A1861">
              <w:t>,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t>нарушений не выявлено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lastRenderedPageBreak/>
              <w:t>21.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186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Артемовского городского округа, муниципальных служащих, замещающих должности муниципальной службы в органах местного самоуправления Артемовского городского округа, и руководителей подведомственных (курируемых) организаций Артемовского городского округа положений антикоррупционного законодательства Российской Федерации, Свердловской области, в том числе:</w:t>
            </w:r>
          </w:p>
          <w:p w:rsidR="00557785" w:rsidRPr="004A1861" w:rsidRDefault="00557785" w:rsidP="00F7116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1861">
              <w:rPr>
                <w:rFonts w:ascii="Liberation Serif" w:hAnsi="Liberation Serif" w:cs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557785" w:rsidRPr="004A1861" w:rsidRDefault="00557785" w:rsidP="00F7116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1861">
              <w:rPr>
                <w:rFonts w:ascii="Liberation Serif" w:hAnsi="Liberation Serif" w:cs="Liberation Serif"/>
                <w:sz w:val="24"/>
                <w:szCs w:val="24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Артемовского городского округа,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Вновь поступивших на должности муниципальной службы в 2022 году нет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22.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a3"/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 xml:space="preserve">Муниципальные </w:t>
            </w:r>
            <w:proofErr w:type="gramStart"/>
            <w:r w:rsidRPr="004A1861">
              <w:rPr>
                <w:rFonts w:ascii="Liberation Serif" w:hAnsi="Liberation Serif" w:cs="Liberation Serif"/>
              </w:rPr>
              <w:t>служащие  ТУ</w:t>
            </w:r>
            <w:proofErr w:type="gramEnd"/>
            <w:r w:rsidRPr="004A186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поселка </w:t>
            </w:r>
            <w:proofErr w:type="spellStart"/>
            <w:r>
              <w:rPr>
                <w:rFonts w:ascii="Liberation Serif" w:hAnsi="Liberation Serif" w:cs="Liberation Serif"/>
              </w:rPr>
              <w:t>Буланаш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4A1861">
              <w:rPr>
                <w:rFonts w:ascii="Liberation Serif" w:hAnsi="Liberation Serif" w:cs="Liberation Serif"/>
              </w:rPr>
              <w:t xml:space="preserve">в своей работе  руководствуются </w:t>
            </w:r>
            <w:r w:rsidRPr="004A1861">
              <w:rPr>
                <w:rFonts w:ascii="Liberation Serif" w:hAnsi="Liberation Serif" w:cs="Arial"/>
                <w:kern w:val="36"/>
              </w:rPr>
              <w:t>Федеральным законом от 25.12.2008 № 273-ФЗ «О противодействии коррупции»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23.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jc w:val="both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 xml:space="preserve"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правонарушений, информирование Артемовской городской прокуратуры и Департамента </w:t>
            </w:r>
            <w:r w:rsidRPr="004A1861">
              <w:rPr>
                <w:rFonts w:ascii="Liberation Serif" w:hAnsi="Liberation Serif" w:cs="Liberation Serif"/>
              </w:rPr>
              <w:lastRenderedPageBreak/>
              <w:t>противодействия коррупции и контроля Свердловской области,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lastRenderedPageBreak/>
              <w:t xml:space="preserve">Мониторинг проводится 1 раз 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в полугодие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24.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jc w:val="both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  <w:iCs/>
              </w:rPr>
              <w:t>Проведение учебных занятий по вопросам противодействия коррупции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Учеб</w:t>
            </w:r>
            <w:r>
              <w:rPr>
                <w:rFonts w:ascii="Liberation Serif" w:hAnsi="Liberation Serif"/>
              </w:rPr>
              <w:t>ное занятие проведено в феврале</w:t>
            </w:r>
            <w:r w:rsidRPr="004A1861">
              <w:rPr>
                <w:rFonts w:ascii="Liberation Serif" w:hAnsi="Liberation Serif"/>
              </w:rPr>
              <w:t xml:space="preserve"> 2022 года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25.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jc w:val="both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>Направление в Артемовскую городскую прокуратуру списков лиц, уволенных с муниципальной службы, за отчетный период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Уволенных с муниципальной службы в отчетном периоде нет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26.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jc w:val="both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>Проведение проверок соблюдения гражданами, замещавшими должности муниципальной службы в органах местного самоуправления Артемовского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Уволенных с муниципальной службы в отчетном периоде нет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27.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jc w:val="both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>Организация работы по выявлению случаев несоблюдения муниципальными служащими, замещающими должности муниципальной службы в органах местного самоуправления Артемовского городского округа,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jc w:val="center"/>
              <w:rPr>
                <w:rFonts w:ascii="Liberation Se" w:hAnsi="Liberation Se"/>
                <w:sz w:val="23"/>
                <w:szCs w:val="23"/>
              </w:rPr>
            </w:pPr>
            <w:r w:rsidRPr="004A1861">
              <w:rPr>
                <w:rFonts w:ascii="Liberation Se" w:hAnsi="Liberation Se"/>
                <w:sz w:val="23"/>
                <w:szCs w:val="23"/>
              </w:rPr>
              <w:t xml:space="preserve">Факты склонения муниципальных служащих, проходящих муниципальную службу </w:t>
            </w:r>
            <w:proofErr w:type="gramStart"/>
            <w:r w:rsidRPr="004A1861">
              <w:rPr>
                <w:rFonts w:ascii="Liberation Se" w:hAnsi="Liberation Se"/>
                <w:sz w:val="23"/>
                <w:szCs w:val="23"/>
              </w:rPr>
              <w:t>в  ТУ</w:t>
            </w:r>
            <w:proofErr w:type="gramEnd"/>
            <w:r w:rsidRPr="004A1861">
              <w:rPr>
                <w:rFonts w:ascii="Liberation Se" w:hAnsi="Liberation Se"/>
                <w:sz w:val="23"/>
                <w:szCs w:val="23"/>
              </w:rPr>
              <w:t xml:space="preserve"> </w:t>
            </w:r>
            <w:r>
              <w:rPr>
                <w:rFonts w:ascii="Liberation Se" w:hAnsi="Liberation Se"/>
                <w:sz w:val="23"/>
                <w:szCs w:val="23"/>
              </w:rPr>
              <w:t xml:space="preserve">поселка </w:t>
            </w:r>
            <w:proofErr w:type="spellStart"/>
            <w:r>
              <w:rPr>
                <w:rFonts w:ascii="Liberation Se" w:hAnsi="Liberation Se"/>
                <w:sz w:val="23"/>
                <w:szCs w:val="23"/>
              </w:rPr>
              <w:t>Буланаш</w:t>
            </w:r>
            <w:proofErr w:type="spellEnd"/>
            <w:r w:rsidRPr="004A1861">
              <w:rPr>
                <w:rFonts w:ascii="Liberation Se" w:hAnsi="Liberation Se"/>
                <w:sz w:val="23"/>
                <w:szCs w:val="23"/>
              </w:rPr>
              <w:t xml:space="preserve"> к совершению коррупционных правонарушений,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" w:hAnsi="Liberation Se"/>
                <w:iCs/>
                <w:sz w:val="23"/>
                <w:szCs w:val="23"/>
              </w:rPr>
            </w:pPr>
            <w:r w:rsidRPr="004A1861">
              <w:rPr>
                <w:rFonts w:ascii="Liberation Se" w:hAnsi="Liberation Se"/>
                <w:sz w:val="23"/>
                <w:szCs w:val="23"/>
              </w:rPr>
              <w:t>отсутствуют.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" w:hAnsi="Liberation Se"/>
              </w:rPr>
            </w:pPr>
            <w:r w:rsidRPr="004A1861">
              <w:rPr>
                <w:rFonts w:ascii="Liberation Se" w:hAnsi="Liberation Se"/>
                <w:iCs/>
                <w:sz w:val="23"/>
                <w:szCs w:val="23"/>
              </w:rPr>
              <w:t xml:space="preserve">Учебные занятия по разъяснению муниципальным </w:t>
            </w:r>
            <w:proofErr w:type="gramStart"/>
            <w:r w:rsidRPr="004A1861">
              <w:rPr>
                <w:rFonts w:ascii="Liberation Se" w:hAnsi="Liberation Se"/>
                <w:iCs/>
                <w:sz w:val="23"/>
                <w:szCs w:val="23"/>
              </w:rPr>
              <w:t>служащим  типовых</w:t>
            </w:r>
            <w:proofErr w:type="gramEnd"/>
            <w:r w:rsidRPr="004A1861">
              <w:rPr>
                <w:rFonts w:ascii="Liberation Se" w:hAnsi="Liberation Se"/>
                <w:iCs/>
                <w:sz w:val="23"/>
                <w:szCs w:val="23"/>
              </w:rPr>
              <w:t xml:space="preserve"> ситуаций конфликта интересов и порядка их     урегулирования на муниципальной службе проводятся ежегодно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47.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Информация передана в отдел кадров Администрации АГО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51.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>Мониторинг хода реализации и эффективности мероприятий по противодействию коррупции (федеральный антикоррупционный мониторинг) в Артемовском городском округе,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а также должностных лиц Администрации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Мониторинг проводится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ежеквартально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lastRenderedPageBreak/>
              <w:t>52.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Актов прокурорского реагирования не поступало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55.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spacing w:line="216" w:lineRule="auto"/>
              <w:jc w:val="both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 xml:space="preserve">Просветительские материалы, направленные на борьбу с проявлениями коррупции, размещены на информационном стенде в административном здании 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 w:cs="Liberation Serif"/>
              </w:rPr>
              <w:t xml:space="preserve"> ТУ </w:t>
            </w:r>
            <w:r>
              <w:rPr>
                <w:rFonts w:ascii="Liberation Serif" w:hAnsi="Liberation Serif" w:cs="Liberation Serif"/>
              </w:rPr>
              <w:t xml:space="preserve">поселка </w:t>
            </w:r>
            <w:proofErr w:type="spellStart"/>
            <w:r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69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Артемовского городского округа, 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/>
              </w:rPr>
              <w:t>Сведения, содержащиеся в анкетах муниципальных служащих, актуализированы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73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1861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и представление информации управляющему делами Администрации Артемовского городского округа </w:t>
            </w:r>
            <w:r w:rsidRPr="004A1861">
              <w:rPr>
                <w:rFonts w:ascii="Liberation Serif" w:hAnsi="Liberation Serif" w:cs="Liberation Serif"/>
                <w:i/>
                <w:sz w:val="22"/>
                <w:szCs w:val="22"/>
              </w:rPr>
              <w:t>(подпункт «а» пункта</w:t>
            </w:r>
            <w:r w:rsidRPr="004A186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A1861">
              <w:rPr>
                <w:rFonts w:ascii="Liberation Serif" w:hAnsi="Liberation Serif" w:cs="Liberation Serif"/>
                <w:i/>
                <w:sz w:val="23"/>
                <w:szCs w:val="23"/>
              </w:rPr>
              <w:t xml:space="preserve">39 </w:t>
            </w:r>
            <w:r w:rsidRPr="004A1861">
              <w:rPr>
                <w:rFonts w:ascii="Liberation Serif" w:hAnsi="Liberation Serif" w:cs="Liberation Serif"/>
                <w:i/>
                <w:sz w:val="22"/>
                <w:szCs w:val="22"/>
              </w:rPr>
              <w:t>Национального плана)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 xml:space="preserve">Обучение не планируется </w:t>
            </w:r>
          </w:p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75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Артемовского городского округа и замещающих должности, связанные с соблюдением антикоррупционных стандартов, </w:t>
            </w:r>
            <w:r w:rsidRPr="004A1861">
              <w:rPr>
                <w:rFonts w:ascii="Liberation Serif" w:hAnsi="Liberation Serif" w:cs="Liberation Serif"/>
                <w:i/>
              </w:rPr>
              <w:t xml:space="preserve">(подпункт «б» пункта 39 Национального плана) </w:t>
            </w:r>
            <w:r w:rsidRPr="004A1861">
              <w:rPr>
                <w:rFonts w:ascii="Liberation Serif" w:hAnsi="Liberation Serif" w:cs="Liberation Serif"/>
              </w:rPr>
              <w:t>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/>
              </w:rPr>
              <w:t xml:space="preserve">Вновь поступивших на должности муниципальной службы </w:t>
            </w:r>
            <w:proofErr w:type="gramStart"/>
            <w:r w:rsidRPr="004A1861">
              <w:rPr>
                <w:rFonts w:ascii="Liberation Serif" w:hAnsi="Liberation Serif"/>
              </w:rPr>
              <w:t>в отчетом</w:t>
            </w:r>
            <w:proofErr w:type="gramEnd"/>
            <w:r w:rsidRPr="004A1861">
              <w:rPr>
                <w:rFonts w:ascii="Liberation Serif" w:hAnsi="Liberation Serif"/>
              </w:rPr>
              <w:t xml:space="preserve"> периоде нет</w:t>
            </w:r>
          </w:p>
        </w:tc>
      </w:tr>
      <w:tr w:rsidR="00557785" w:rsidRPr="004A1861" w:rsidTr="00F7116F">
        <w:trPr>
          <w:trHeight w:val="420"/>
        </w:trPr>
        <w:tc>
          <w:tcPr>
            <w:tcW w:w="816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/>
              </w:rPr>
            </w:pPr>
            <w:r w:rsidRPr="004A1861">
              <w:rPr>
                <w:rFonts w:ascii="Liberation Serif" w:hAnsi="Liberation Serif"/>
              </w:rPr>
              <w:t>77</w:t>
            </w:r>
          </w:p>
        </w:tc>
        <w:tc>
          <w:tcPr>
            <w:tcW w:w="5803" w:type="dxa"/>
          </w:tcPr>
          <w:p w:rsidR="00557785" w:rsidRPr="004A1861" w:rsidRDefault="00557785" w:rsidP="00F7116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4A1861">
              <w:rPr>
                <w:rFonts w:ascii="Liberation Serif" w:hAnsi="Liberation Serif" w:cs="Liberation Serif"/>
                <w:i/>
              </w:rPr>
              <w:t>(подпункт «в» пункта 39 Национального плана)</w:t>
            </w:r>
            <w:r w:rsidRPr="004A1861">
              <w:rPr>
                <w:rFonts w:ascii="Liberation Serif" w:hAnsi="Liberation Serif" w:cs="Liberation Serif"/>
              </w:rPr>
              <w:t xml:space="preserve"> и представление </w:t>
            </w:r>
            <w:r w:rsidRPr="004A1861">
              <w:rPr>
                <w:rFonts w:ascii="Liberation Serif" w:hAnsi="Liberation Serif" w:cs="Liberation Serif"/>
              </w:rPr>
              <w:lastRenderedPageBreak/>
              <w:t>информации управляющему делами Администрации Артемовского городского округа</w:t>
            </w:r>
          </w:p>
        </w:tc>
        <w:tc>
          <w:tcPr>
            <w:tcW w:w="3104" w:type="dxa"/>
          </w:tcPr>
          <w:p w:rsidR="00557785" w:rsidRPr="004A1861" w:rsidRDefault="00557785" w:rsidP="00F7116F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A1861">
              <w:rPr>
                <w:rFonts w:ascii="Liberation Serif" w:hAnsi="Liberation Serif" w:cs="Liberation Serif"/>
              </w:rPr>
              <w:lastRenderedPageBreak/>
              <w:t>Дополнительное обучение не планируется.</w:t>
            </w:r>
          </w:p>
        </w:tc>
      </w:tr>
    </w:tbl>
    <w:p w:rsidR="00380943" w:rsidRDefault="00380943">
      <w:bookmarkStart w:id="0" w:name="_GoBack"/>
      <w:bookmarkEnd w:id="0"/>
    </w:p>
    <w:sectPr w:rsidR="0038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D4"/>
    <w:rsid w:val="00380943"/>
    <w:rsid w:val="00557785"/>
    <w:rsid w:val="00F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C196A-804A-422E-A0E7-A026B1FA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5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557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7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2023-01-27T03:37:00Z</dcterms:created>
  <dcterms:modified xsi:type="dcterms:W3CDTF">2023-01-27T03:37:00Z</dcterms:modified>
</cp:coreProperties>
</file>