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676275" cy="1101674"/>
            <wp:effectExtent l="0" t="0" r="0" b="381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26" cy="11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D3F0A">
        <w:rPr>
          <w:rFonts w:ascii="Liberation Serif" w:eastAsia="Times New Roman" w:hAnsi="Liberation Serif" w:cs="Times New Roman"/>
          <w:sz w:val="28"/>
          <w:szCs w:val="28"/>
          <w:lang w:eastAsia="ru-RU"/>
        </w:rPr>
        <w:t>23.08.2021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DB3D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№ </w:t>
      </w:r>
      <w:r w:rsidR="006D3F0A">
        <w:rPr>
          <w:rFonts w:ascii="Liberation Serif" w:eastAsia="Times New Roman" w:hAnsi="Liberation Serif" w:cs="Times New Roman"/>
          <w:sz w:val="28"/>
          <w:szCs w:val="28"/>
          <w:lang w:eastAsia="ru-RU"/>
        </w:rPr>
        <w:t>722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D3F0A" w:rsidRDefault="006D3F0A" w:rsidP="006D3F0A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 утверждении П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еречня налоговых расходов </w:t>
      </w:r>
    </w:p>
    <w:p w:rsidR="006D3F0A" w:rsidRPr="003F2686" w:rsidRDefault="006D3F0A" w:rsidP="006D3F0A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Артемовского городского округа </w:t>
      </w:r>
    </w:p>
    <w:p w:rsidR="006D3F0A" w:rsidRPr="003F2686" w:rsidRDefault="006D3F0A" w:rsidP="006D3F0A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D3F0A" w:rsidRPr="003F2686" w:rsidRDefault="006D3F0A" w:rsidP="006D3F0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 Бюджетным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кодексом Российской Федерации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основании Порядка формирования перечня налоговых расходов и оценки налоговых расходов Артемовского городского округа, утвержденного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Администрации Артемовского городского округа от 29.12.2020 № 1260-ПА,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статьями 30, 31 Устава Артемовского городского округа, </w:t>
      </w:r>
    </w:p>
    <w:p w:rsidR="006D3F0A" w:rsidRPr="003F2686" w:rsidRDefault="006D3F0A" w:rsidP="006D3F0A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6D3F0A" w:rsidRDefault="006D3F0A" w:rsidP="006D3F0A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>
        <w:rPr>
          <w:rFonts w:ascii="Liberation Serif" w:hAnsi="Liberation Serif" w:cs="Times New Roman"/>
          <w:sz w:val="28"/>
          <w:szCs w:val="28"/>
        </w:rPr>
        <w:t>Перечень</w:t>
      </w:r>
      <w:r w:rsidRPr="003F2686">
        <w:rPr>
          <w:rFonts w:ascii="Liberation Serif" w:hAnsi="Liberation Serif" w:cs="Times New Roman"/>
          <w:sz w:val="28"/>
          <w:szCs w:val="28"/>
        </w:rPr>
        <w:t xml:space="preserve"> налоговых расходов</w:t>
      </w:r>
      <w:r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6D3F0A" w:rsidRPr="003F2686" w:rsidRDefault="006D3F0A" w:rsidP="006D3F0A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Настоящее постановление применяется, начиная с проведения оценки эффективности налоговых расходов за 2020 год.</w:t>
      </w:r>
    </w:p>
    <w:p w:rsidR="006D3F0A" w:rsidRDefault="006D3F0A" w:rsidP="006D3F0A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6D3F0A" w:rsidRPr="003F2686" w:rsidRDefault="006D3F0A" w:rsidP="006D3F0A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4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6D3F0A" w:rsidRDefault="006D3F0A" w:rsidP="006D3F0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D3F0A" w:rsidRPr="003F2686" w:rsidRDefault="006D3F0A" w:rsidP="006D3F0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D3F0A" w:rsidRPr="00C02C94" w:rsidRDefault="006D3F0A" w:rsidP="006D3F0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ртемовского городского округа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К.М. Трофимов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251D1" w:rsidRDefault="00D251D1" w:rsidP="00D2620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  <w:sectPr w:rsidR="00D25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1D1" w:rsidRDefault="006D3F0A" w:rsidP="006D3F0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D251D1">
        <w:rPr>
          <w:rFonts w:ascii="Liberation Serif" w:hAnsi="Liberation Serif"/>
          <w:sz w:val="24"/>
          <w:szCs w:val="24"/>
        </w:rPr>
        <w:t>Приложение</w:t>
      </w:r>
    </w:p>
    <w:p w:rsidR="00D251D1" w:rsidRPr="004D797E" w:rsidRDefault="00D251D1" w:rsidP="00D251D1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  <w:r w:rsidRPr="004D797E">
        <w:t xml:space="preserve"> </w:t>
      </w:r>
      <w:r w:rsidRPr="004D797E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D251D1" w:rsidRPr="00293FD2" w:rsidRDefault="00D251D1" w:rsidP="00D251D1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4D797E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23.08.2021 № 722</w:t>
      </w:r>
      <w:r w:rsidRPr="004D797E">
        <w:rPr>
          <w:rFonts w:ascii="Liberation Serif" w:hAnsi="Liberation Serif"/>
          <w:sz w:val="24"/>
          <w:szCs w:val="24"/>
        </w:rPr>
        <w:t xml:space="preserve"> -ПА</w:t>
      </w:r>
      <w:r w:rsidR="006D3F0A" w:rsidRPr="006D3F0A">
        <w:t xml:space="preserve"> </w:t>
      </w:r>
      <w:r w:rsidR="006D3F0A">
        <w:t xml:space="preserve">                                 </w:t>
      </w:r>
      <w:proofErr w:type="gramStart"/>
      <w:r w:rsidR="006D3F0A">
        <w:t xml:space="preserve">   (</w:t>
      </w:r>
      <w:proofErr w:type="gramEnd"/>
      <w:r w:rsidR="006D3F0A" w:rsidRPr="006D3F0A">
        <w:rPr>
          <w:rFonts w:ascii="Liberation Serif" w:hAnsi="Liberation Serif"/>
          <w:sz w:val="24"/>
          <w:szCs w:val="24"/>
        </w:rPr>
        <w:t>с изменениями, внесенными постановлениями Администрации Артемовского городского округа от 29.12.2021 № 1211-ПА, от 24.06.2022 № 602-ПА, от 26.09.2023 № 1074-ПА</w:t>
      </w:r>
      <w:r w:rsidR="006D3F0A">
        <w:rPr>
          <w:rFonts w:ascii="Liberation Serif" w:hAnsi="Liberation Serif"/>
          <w:sz w:val="24"/>
          <w:szCs w:val="24"/>
        </w:rPr>
        <w:t>)</w:t>
      </w:r>
      <w:bookmarkStart w:id="0" w:name="_GoBack"/>
      <w:bookmarkEnd w:id="0"/>
    </w:p>
    <w:p w:rsidR="00D251D1" w:rsidRPr="007256CD" w:rsidRDefault="00D251D1" w:rsidP="00D251D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251D1" w:rsidRPr="00BD4122" w:rsidRDefault="00D251D1" w:rsidP="00D251D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4122">
        <w:rPr>
          <w:rFonts w:ascii="Liberation Serif" w:hAnsi="Liberation Serif" w:cs="Liberation Serif"/>
          <w:b/>
          <w:sz w:val="28"/>
          <w:szCs w:val="28"/>
        </w:rPr>
        <w:t xml:space="preserve">Перечень налоговых расходов Артемовского городского округа </w:t>
      </w:r>
    </w:p>
    <w:p w:rsidR="00D251D1" w:rsidRPr="007256CD" w:rsidRDefault="00D251D1" w:rsidP="00D251D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48"/>
        <w:gridCol w:w="1559"/>
        <w:gridCol w:w="1701"/>
        <w:gridCol w:w="1418"/>
        <w:gridCol w:w="1701"/>
        <w:gridCol w:w="1842"/>
        <w:gridCol w:w="1843"/>
        <w:gridCol w:w="1842"/>
      </w:tblGrid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</w:t>
            </w:r>
          </w:p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п/п</w:t>
            </w:r>
          </w:p>
        </w:tc>
        <w:tc>
          <w:tcPr>
            <w:tcW w:w="2348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Наименование налогового расхода </w:t>
            </w:r>
          </w:p>
        </w:tc>
        <w:tc>
          <w:tcPr>
            <w:tcW w:w="1559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применения налогового расхода</w:t>
            </w:r>
          </w:p>
        </w:tc>
        <w:tc>
          <w:tcPr>
            <w:tcW w:w="1701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правового акта, которым </w:t>
            </w:r>
            <w:proofErr w:type="spellStart"/>
            <w:r w:rsidRPr="00B32A5F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ется</w:t>
            </w:r>
            <w:proofErr w:type="spellEnd"/>
            <w:r w:rsidRPr="00B32A5F">
              <w:rPr>
                <w:sz w:val="24"/>
                <w:szCs w:val="24"/>
              </w:rPr>
              <w:t xml:space="preserve"> налоговая льгота</w:t>
            </w:r>
          </w:p>
        </w:tc>
        <w:tc>
          <w:tcPr>
            <w:tcW w:w="1418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налогоплате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льщиков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, для которых предусмотрена налоговая льгота </w:t>
            </w:r>
          </w:p>
        </w:tc>
        <w:tc>
          <w:tcPr>
            <w:tcW w:w="1701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1842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Наименование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стратегического планирования/ программы комплексного развития инфраструктуры</w:t>
            </w:r>
          </w:p>
        </w:tc>
        <w:tc>
          <w:tcPr>
            <w:tcW w:w="1843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Наименования структурных элементов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го</w:t>
            </w:r>
            <w:proofErr w:type="spellEnd"/>
            <w:r w:rsidRPr="00B32A5F">
              <w:rPr>
                <w:sz w:val="24"/>
                <w:szCs w:val="24"/>
              </w:rPr>
              <w:t xml:space="preserve"> </w:t>
            </w:r>
            <w:proofErr w:type="spellStart"/>
            <w:r w:rsidRPr="00B32A5F">
              <w:rPr>
                <w:sz w:val="24"/>
                <w:szCs w:val="24"/>
              </w:rPr>
              <w:t>планиро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вания</w:t>
            </w:r>
            <w:proofErr w:type="spellEnd"/>
            <w:r w:rsidRPr="00B32A5F">
              <w:rPr>
                <w:sz w:val="24"/>
                <w:szCs w:val="24"/>
              </w:rPr>
              <w:t>/</w:t>
            </w:r>
          </w:p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программы комплексного развития инфраструктуры</w:t>
            </w:r>
          </w:p>
        </w:tc>
        <w:tc>
          <w:tcPr>
            <w:tcW w:w="1842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от уплаты земельного налога </w:t>
            </w:r>
            <w:r w:rsidRPr="00B32A5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</w:t>
            </w:r>
            <w:r w:rsidRPr="00B32A5F">
              <w:rPr>
                <w:sz w:val="24"/>
                <w:szCs w:val="24"/>
              </w:rPr>
              <w:t xml:space="preserve"> местного самоуправления </w:t>
            </w:r>
            <w:r w:rsidRPr="00B32A5F">
              <w:rPr>
                <w:sz w:val="24"/>
                <w:szCs w:val="24"/>
              </w:rPr>
              <w:lastRenderedPageBreak/>
              <w:t>Артемовско</w:t>
            </w:r>
            <w:r>
              <w:rPr>
                <w:sz w:val="24"/>
                <w:szCs w:val="24"/>
              </w:rPr>
              <w:t>го городского округа, отраслевых, функциональных</w:t>
            </w:r>
            <w:r w:rsidRPr="00B32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территориальных органов</w:t>
            </w:r>
            <w:r w:rsidRPr="00B32A5F">
              <w:rPr>
                <w:sz w:val="24"/>
                <w:szCs w:val="24"/>
              </w:rPr>
              <w:t xml:space="preserve"> Администрации Артемовского </w:t>
            </w:r>
            <w:r>
              <w:rPr>
                <w:sz w:val="24"/>
                <w:szCs w:val="24"/>
              </w:rPr>
              <w:t>городского округа, муниципальных учреждений (организаций</w:t>
            </w:r>
            <w:r w:rsidRPr="00B32A5F">
              <w:rPr>
                <w:sz w:val="24"/>
                <w:szCs w:val="24"/>
              </w:rPr>
              <w:t>) Артемовского городского округа в отношении земельных участков, используемых для непосредственного выполнения возложенных на них функций</w:t>
            </w:r>
          </w:p>
          <w:p w:rsidR="00D251D1" w:rsidRPr="008D4352" w:rsidRDefault="00D251D1" w:rsidP="00136304">
            <w:pPr>
              <w:rPr>
                <w:lang w:eastAsia="ru-RU"/>
              </w:rPr>
            </w:pPr>
          </w:p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F313E7">
              <w:rPr>
                <w:sz w:val="24"/>
                <w:szCs w:val="24"/>
              </w:rPr>
              <w:t>01.10.2021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r w:rsidRPr="00B32A5F">
              <w:rPr>
                <w:sz w:val="24"/>
                <w:szCs w:val="24"/>
              </w:rPr>
              <w:t xml:space="preserve">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ниями</w:t>
            </w:r>
            <w:proofErr w:type="spellEnd"/>
            <w:r w:rsidRPr="00B32A5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1842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распределенные по муниципальным программам</w:t>
            </w:r>
          </w:p>
        </w:tc>
        <w:tc>
          <w:tcPr>
            <w:tcW w:w="1843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74718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культуры Администрации Артемовского городского округа,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округа,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Артемовского городского округа,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муниципальным имуществом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 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062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Артемовского городского округа, </w:t>
            </w:r>
          </w:p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221CE1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8467CC">
              <w:rPr>
                <w:sz w:val="24"/>
                <w:szCs w:val="24"/>
              </w:rPr>
              <w:t xml:space="preserve">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производстве: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</w:t>
            </w:r>
            <w:r w:rsidRPr="008467CC">
              <w:rPr>
                <w:sz w:val="24"/>
                <w:szCs w:val="24"/>
              </w:rPr>
              <w:lastRenderedPageBreak/>
              <w:t>системы организации воздушного движения, отнесенными в соответствии с законодательством к объектам особого назначения</w:t>
            </w:r>
          </w:p>
        </w:tc>
        <w:tc>
          <w:tcPr>
            <w:tcW w:w="1559" w:type="dxa"/>
          </w:tcPr>
          <w:p w:rsidR="00D251D1" w:rsidRPr="008467CC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</w:tc>
        <w:tc>
          <w:tcPr>
            <w:tcW w:w="1701" w:type="dxa"/>
          </w:tcPr>
          <w:p w:rsidR="00D251D1" w:rsidRPr="008467CC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467CC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8467CC">
              <w:rPr>
                <w:sz w:val="24"/>
                <w:szCs w:val="24"/>
              </w:rPr>
              <w:t xml:space="preserve">   </w:t>
            </w:r>
            <w:proofErr w:type="gramEnd"/>
            <w:r w:rsidRPr="008467CC">
              <w:rPr>
                <w:sz w:val="24"/>
                <w:szCs w:val="24"/>
              </w:rPr>
              <w:t xml:space="preserve">                    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467CC">
              <w:rPr>
                <w:sz w:val="24"/>
                <w:szCs w:val="24"/>
              </w:rPr>
              <w:t>ниями</w:t>
            </w:r>
            <w:proofErr w:type="spellEnd"/>
            <w:r w:rsidRPr="008467C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7CC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467CC">
              <w:rPr>
                <w:sz w:val="24"/>
                <w:szCs w:val="24"/>
              </w:rPr>
              <w:t>кие</w:t>
            </w:r>
            <w:proofErr w:type="gramEnd"/>
            <w:r w:rsidRPr="008467C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8467CC">
              <w:rPr>
                <w:sz w:val="24"/>
                <w:szCs w:val="24"/>
              </w:rPr>
              <w:t>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F36F55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  <w:r w:rsidRPr="00F36F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8" w:type="dxa"/>
          </w:tcPr>
          <w:p w:rsidR="00D251D1" w:rsidRPr="00221CE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под зонами санитарной охраны первого пояса источников питьевого водоснабжения</w:t>
            </w:r>
          </w:p>
        </w:tc>
        <w:tc>
          <w:tcPr>
            <w:tcW w:w="1559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 xml:space="preserve">01.01.2006 </w:t>
            </w:r>
          </w:p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8467CC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8467CC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Pr="00F36F55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  <w:vMerge w:val="restart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vMerge w:val="restart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rPr>
                <w:sz w:val="24"/>
                <w:szCs w:val="24"/>
              </w:rPr>
              <w:t xml:space="preserve"> организаций и физических лиц,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накопителями отходов потребления, </w:t>
            </w:r>
            <w:r w:rsidRPr="00190A70">
              <w:rPr>
                <w:sz w:val="24"/>
                <w:szCs w:val="24"/>
              </w:rPr>
              <w:lastRenderedPageBreak/>
              <w:t>кладбищами, скотомогильниками, крематориями, на которых расположены объекты, предназначенные для очистки, обезвреживания и переработки отходов потребления, а также земельные участки, выделенные для строительства таких объектов</w:t>
            </w:r>
          </w:p>
        </w:tc>
        <w:tc>
          <w:tcPr>
            <w:tcW w:w="1559" w:type="dxa"/>
            <w:vMerge w:val="restart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lastRenderedPageBreak/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физические лица</w:t>
            </w:r>
          </w:p>
        </w:tc>
        <w:tc>
          <w:tcPr>
            <w:tcW w:w="1701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044">
              <w:rPr>
                <w:sz w:val="24"/>
                <w:szCs w:val="24"/>
              </w:rPr>
              <w:t>Техническая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rPr>
                <w:sz w:val="24"/>
                <w:szCs w:val="24"/>
              </w:rPr>
            </w:pPr>
          </w:p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распределенные по муниципальным программам</w:t>
            </w:r>
          </w:p>
          <w:p w:rsidR="00D251D1" w:rsidRDefault="00D251D1" w:rsidP="00136304">
            <w:pPr>
              <w:pStyle w:val="ConsPlusNormal"/>
              <w:rPr>
                <w:sz w:val="24"/>
                <w:szCs w:val="24"/>
              </w:rPr>
            </w:pPr>
          </w:p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251D1" w:rsidRPr="00190A70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  <w:vMerge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A27044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0A70">
              <w:rPr>
                <w:sz w:val="24"/>
                <w:szCs w:val="24"/>
              </w:rPr>
              <w:t>оциальная</w:t>
            </w:r>
          </w:p>
        </w:tc>
        <w:tc>
          <w:tcPr>
            <w:tcW w:w="1842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</w:t>
            </w:r>
            <w:r w:rsidRPr="00190A70">
              <w:rPr>
                <w:sz w:val="24"/>
                <w:szCs w:val="24"/>
              </w:rPr>
              <w:lastRenderedPageBreak/>
              <w:t>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vMerge/>
          </w:tcPr>
          <w:p w:rsidR="00D251D1" w:rsidRPr="00190A70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48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 и физических лиц,</w:t>
            </w:r>
            <w:r w:rsidRPr="0039464F">
              <w:rPr>
                <w:sz w:val="24"/>
                <w:szCs w:val="24"/>
              </w:rPr>
              <w:t xml:space="preserve"> в отношении земельных участков общего пользования населенных пунктов</w:t>
            </w:r>
          </w:p>
        </w:tc>
        <w:tc>
          <w:tcPr>
            <w:tcW w:w="1559" w:type="dxa"/>
          </w:tcPr>
          <w:p w:rsidR="00D251D1" w:rsidRPr="0039464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34BB">
              <w:rPr>
                <w:sz w:val="24"/>
                <w:szCs w:val="24"/>
              </w:rPr>
              <w:t xml:space="preserve">01.01.2006 </w:t>
            </w:r>
          </w:p>
          <w:p w:rsidR="00D251D1" w:rsidRPr="0039464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39464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39464F">
              <w:rPr>
                <w:sz w:val="24"/>
                <w:szCs w:val="24"/>
              </w:rPr>
              <w:t xml:space="preserve">   </w:t>
            </w:r>
            <w:proofErr w:type="gramEnd"/>
            <w:r w:rsidRPr="0039464F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39464F">
              <w:rPr>
                <w:sz w:val="24"/>
                <w:szCs w:val="24"/>
              </w:rPr>
              <w:t>ниями</w:t>
            </w:r>
            <w:proofErr w:type="spellEnd"/>
            <w:r w:rsidRPr="0039464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:rsidR="00D251D1" w:rsidRPr="00190A70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251D1" w:rsidRPr="0039464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 xml:space="preserve">физических </w:t>
            </w:r>
            <w:r w:rsidRPr="00133317">
              <w:rPr>
                <w:sz w:val="24"/>
                <w:szCs w:val="24"/>
              </w:rPr>
              <w:lastRenderedPageBreak/>
              <w:t>лиц, впервые организующих крестьянские (фермерские) хозяйства, в течение трех лет с момента предоставления им земельных участков</w:t>
            </w:r>
          </w:p>
        </w:tc>
        <w:tc>
          <w:tcPr>
            <w:tcW w:w="1559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Решение Артемовской Думы от </w:t>
            </w:r>
            <w:r w:rsidRPr="00133317">
              <w:rPr>
                <w:sz w:val="24"/>
                <w:szCs w:val="24"/>
              </w:rPr>
              <w:lastRenderedPageBreak/>
              <w:t>17.11.2005</w:t>
            </w:r>
          </w:p>
          <w:p w:rsidR="00D251D1" w:rsidRPr="0039464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39464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90A7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</w:t>
            </w:r>
            <w:r w:rsidRPr="00133317">
              <w:rPr>
                <w:sz w:val="24"/>
                <w:szCs w:val="24"/>
              </w:rPr>
              <w:lastRenderedPageBreak/>
              <w:t>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D251D1" w:rsidRPr="00190A70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4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 - пенсионеров по старости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4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получающих пенсию по случаю потери кормильца</w:t>
            </w:r>
          </w:p>
        </w:tc>
        <w:tc>
          <w:tcPr>
            <w:tcW w:w="1559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подвергшихся политическим репрессиям и признанным жертвами политических репрессий в соответствии с Законом Российской Федерации от</w:t>
            </w:r>
            <w:r>
              <w:rPr>
                <w:sz w:val="24"/>
                <w:szCs w:val="24"/>
              </w:rPr>
              <w:t xml:space="preserve"> 18 октября 1991 года           № 1761-1 «</w:t>
            </w:r>
            <w:r w:rsidRPr="00133317">
              <w:rPr>
                <w:sz w:val="24"/>
                <w:szCs w:val="24"/>
              </w:rPr>
              <w:t>О реабилитац</w:t>
            </w:r>
            <w:r>
              <w:rPr>
                <w:sz w:val="24"/>
                <w:szCs w:val="24"/>
              </w:rPr>
              <w:t>ии жертв политических репрессий»</w:t>
            </w:r>
          </w:p>
        </w:tc>
        <w:tc>
          <w:tcPr>
            <w:tcW w:w="1559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4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имеющих трех и более несовершеннолетних детей</w:t>
            </w:r>
          </w:p>
        </w:tc>
        <w:tc>
          <w:tcPr>
            <w:tcW w:w="1559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физических лиц - </w:t>
            </w:r>
            <w:r w:rsidRPr="00133317">
              <w:rPr>
                <w:sz w:val="24"/>
                <w:szCs w:val="24"/>
              </w:rPr>
              <w:t>несовершеннолетних детей-сирот</w:t>
            </w:r>
          </w:p>
        </w:tc>
        <w:tc>
          <w:tcPr>
            <w:tcW w:w="1559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земельного налога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едседателей уличных комитетов, </w:t>
            </w:r>
            <w:r w:rsidRPr="00A738E9">
              <w:rPr>
                <w:sz w:val="24"/>
                <w:szCs w:val="24"/>
              </w:rPr>
              <w:lastRenderedPageBreak/>
              <w:t>на основании списка, предоставляемого Администрацией Артемовского городского ок</w:t>
            </w:r>
            <w:r>
              <w:rPr>
                <w:sz w:val="24"/>
                <w:szCs w:val="24"/>
              </w:rPr>
              <w:t>руга в Межрайонную ИФНС России №</w:t>
            </w:r>
            <w:r w:rsidRPr="00A738E9">
              <w:rPr>
                <w:sz w:val="24"/>
                <w:szCs w:val="24"/>
              </w:rPr>
              <w:t xml:space="preserve"> 23 по Свердловской области до 1 февраля года, следующего за истекшим налоговым периодом</w:t>
            </w:r>
          </w:p>
        </w:tc>
        <w:tc>
          <w:tcPr>
            <w:tcW w:w="1559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</w:t>
            </w:r>
            <w:r w:rsidRPr="0013331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48" w:type="dxa"/>
          </w:tcPr>
          <w:p w:rsidR="00D251D1" w:rsidRPr="00A738E9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физических лиц, имеющих звание «</w:t>
            </w:r>
            <w:r w:rsidRPr="00A738E9">
              <w:rPr>
                <w:sz w:val="24"/>
                <w:szCs w:val="24"/>
              </w:rPr>
              <w:t>Почетный гражда</w:t>
            </w:r>
            <w:r>
              <w:rPr>
                <w:sz w:val="24"/>
                <w:szCs w:val="24"/>
              </w:rPr>
              <w:t>нин муниципального образования «</w:t>
            </w:r>
            <w:r w:rsidRPr="00A738E9">
              <w:rPr>
                <w:sz w:val="24"/>
                <w:szCs w:val="24"/>
              </w:rPr>
              <w:t>Артемовский райо</w:t>
            </w:r>
            <w:r>
              <w:rPr>
                <w:sz w:val="24"/>
                <w:szCs w:val="24"/>
              </w:rPr>
              <w:t>н» и (или) «</w:t>
            </w:r>
            <w:r w:rsidRPr="00A738E9">
              <w:rPr>
                <w:sz w:val="24"/>
                <w:szCs w:val="24"/>
              </w:rPr>
              <w:t>Почетный гражданин</w:t>
            </w:r>
            <w:r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559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 xml:space="preserve">Освобождение от уплаты земельного налога граждан, достигших возраста 60 и 55 лет </w:t>
            </w:r>
            <w:r w:rsidRPr="00A738E9">
              <w:rPr>
                <w:sz w:val="24"/>
                <w:szCs w:val="24"/>
              </w:rPr>
              <w:lastRenderedPageBreak/>
              <w:t>(соответственно мужчин и женщин), и граждан, у которых в соответствии с Федеральным законом от</w:t>
            </w:r>
            <w:r>
              <w:rPr>
                <w:sz w:val="24"/>
                <w:szCs w:val="24"/>
              </w:rPr>
              <w:t xml:space="preserve"> 28 декабря 2013 года </w:t>
            </w:r>
          </w:p>
          <w:p w:rsidR="00D251D1" w:rsidRPr="00A738E9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400-ФЗ «О страховых пенсиях»</w:t>
            </w:r>
            <w:r w:rsidRPr="00A738E9">
              <w:rPr>
                <w:sz w:val="24"/>
                <w:szCs w:val="24"/>
              </w:rPr>
              <w:t xml:space="preserve"> возникло право на страховую пенсию по старости, срок назначения которой или возраст для назначения которой не наступили, -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</w:t>
            </w:r>
            <w:r w:rsidRPr="0013331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8" w:type="dxa"/>
          </w:tcPr>
          <w:p w:rsidR="00D251D1" w:rsidRPr="00A738E9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 xml:space="preserve">Освобождение от уплаты земельного налога </w:t>
            </w:r>
            <w:r w:rsidRPr="00130832">
              <w:rPr>
                <w:sz w:val="24"/>
                <w:szCs w:val="24"/>
              </w:rPr>
              <w:t>физических лиц - старост сельских населенных пунктов Артемовского городского округа, назначенных Думой Артемовского городского округа, в отношении одного объекта налогообложения по выбору налогоплательщика: земельного участка, предоставленного для ведения личного подсобного хозяйства (приусадебного земельного участка); земельного участка, занятого индивидуальным жилищным фондом; земельного участка, предоставленного для садоводства и огородничества.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48" w:type="dxa"/>
          </w:tcPr>
          <w:p w:rsidR="00D251D1" w:rsidRPr="00A738E9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 xml:space="preserve">ждение </w:t>
            </w:r>
            <w:r w:rsidRPr="00A738E9">
              <w:rPr>
                <w:sz w:val="24"/>
                <w:szCs w:val="24"/>
              </w:rPr>
              <w:t>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t xml:space="preserve"> - </w:t>
            </w:r>
            <w:r>
              <w:rPr>
                <w:sz w:val="24"/>
                <w:szCs w:val="24"/>
              </w:rPr>
              <w:t>граждан, имеющих</w:t>
            </w:r>
            <w:r w:rsidRPr="00130832">
              <w:rPr>
                <w:sz w:val="24"/>
                <w:szCs w:val="24"/>
              </w:rPr>
              <w:t xml:space="preserve"> статус добровольных пожарных в соответствии со статьей 13 Федерального закона от 06 мая 2011 года № 100-ФЗ «О добровольной </w:t>
            </w:r>
            <w:r>
              <w:rPr>
                <w:sz w:val="24"/>
                <w:szCs w:val="24"/>
              </w:rPr>
              <w:t xml:space="preserve">пожарной охране», осуществляющих </w:t>
            </w:r>
            <w:r w:rsidRPr="00130832">
              <w:rPr>
                <w:sz w:val="24"/>
                <w:szCs w:val="24"/>
              </w:rPr>
              <w:t>свою деятельность на территории Артемовского городского округа</w:t>
            </w:r>
          </w:p>
        </w:tc>
        <w:tc>
          <w:tcPr>
            <w:tcW w:w="1559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01.01.2022 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8" w:type="dxa"/>
          </w:tcPr>
          <w:p w:rsidR="00D251D1" w:rsidRPr="00A738E9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>ждение</w:t>
            </w:r>
            <w:r w:rsidRPr="00A738E9">
              <w:rPr>
                <w:sz w:val="24"/>
                <w:szCs w:val="24"/>
              </w:rPr>
              <w:t xml:space="preserve"> 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 xml:space="preserve">народных дружинников, </w:t>
            </w:r>
            <w:r w:rsidRPr="00A738E9">
              <w:rPr>
                <w:sz w:val="24"/>
                <w:szCs w:val="24"/>
              </w:rPr>
              <w:lastRenderedPageBreak/>
              <w:t>являющихся членами народной дружины, включенной в реестр народных дружин и общественных объединений правоохранительной направленности в Свердловской области, и принимающих в ее составе участие в охране общественного порядка</w:t>
            </w:r>
          </w:p>
        </w:tc>
        <w:tc>
          <w:tcPr>
            <w:tcW w:w="1559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01.01.2017</w:t>
            </w:r>
            <w:r w:rsidRPr="00CC34BB">
              <w:rPr>
                <w:sz w:val="24"/>
                <w:szCs w:val="24"/>
              </w:rPr>
              <w:t xml:space="preserve"> </w:t>
            </w:r>
          </w:p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Pr="007941AD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</w:t>
            </w:r>
            <w:r w:rsidRPr="007B353C">
              <w:rPr>
                <w:sz w:val="24"/>
                <w:szCs w:val="24"/>
              </w:rPr>
              <w:lastRenderedPageBreak/>
              <w:t xml:space="preserve">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Pr="00B32A5F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48" w:type="dxa"/>
          </w:tcPr>
          <w:p w:rsidR="00D251D1" w:rsidRPr="00A738E9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C2775">
              <w:rPr>
                <w:sz w:val="24"/>
                <w:szCs w:val="24"/>
              </w:rPr>
              <w:t xml:space="preserve">Освобождение от уплаты </w:t>
            </w:r>
            <w:r>
              <w:rPr>
                <w:sz w:val="24"/>
                <w:szCs w:val="24"/>
              </w:rPr>
              <w:t>налога на имущество физических лиц, имеющих звание «</w:t>
            </w:r>
            <w:r w:rsidRPr="007941AD">
              <w:rPr>
                <w:sz w:val="24"/>
                <w:szCs w:val="24"/>
              </w:rPr>
              <w:t>Почетный гражда</w:t>
            </w:r>
            <w:r>
              <w:rPr>
                <w:sz w:val="24"/>
                <w:szCs w:val="24"/>
              </w:rPr>
              <w:t>нин муниципального образования «Артемовский район» и (или) «</w:t>
            </w:r>
            <w:r w:rsidRPr="007941AD">
              <w:rPr>
                <w:sz w:val="24"/>
                <w:szCs w:val="24"/>
              </w:rPr>
              <w:t>Почетный гражданин</w:t>
            </w:r>
            <w:r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Артемовского городского округа от 28.11.2019 </w:t>
            </w:r>
          </w:p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624 «Об установлении и введении в действие налога на имущество физических лиц исходя из кадастровой стоимости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налогообложе-</w:t>
            </w:r>
            <w:r>
              <w:rPr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территории Артемовского городского округа»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48" w:type="dxa"/>
          </w:tcPr>
          <w:p w:rsidR="00D251D1" w:rsidRPr="00DC2775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C2775">
              <w:rPr>
                <w:sz w:val="24"/>
                <w:szCs w:val="24"/>
              </w:rPr>
              <w:t xml:space="preserve">Освобождение от уплаты </w:t>
            </w:r>
            <w:r>
              <w:rPr>
                <w:sz w:val="24"/>
                <w:szCs w:val="24"/>
              </w:rPr>
              <w:t>налога на имущество физических лиц - старост</w:t>
            </w:r>
            <w:r w:rsidRPr="00A73D32">
              <w:rPr>
                <w:sz w:val="24"/>
                <w:szCs w:val="24"/>
              </w:rPr>
              <w:t xml:space="preserve"> сельских населенных пунктов Артемовског</w:t>
            </w:r>
            <w:r>
              <w:rPr>
                <w:sz w:val="24"/>
                <w:szCs w:val="24"/>
              </w:rPr>
              <w:t>о городского округа, назначенных</w:t>
            </w:r>
            <w:r w:rsidRPr="00A73D32">
              <w:rPr>
                <w:sz w:val="24"/>
                <w:szCs w:val="24"/>
              </w:rPr>
              <w:t xml:space="preserve"> Думой Артемовского городского округа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Артемовского городского округа от 28.11.2019 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624 «Об установлении и введении в действие налога на имущество физических лиц исходя из кадастровой стоимости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налогообложе-ния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территории Артемовского городского округа»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8" w:type="dxa"/>
          </w:tcPr>
          <w:p w:rsidR="00D251D1" w:rsidRPr="00DC2775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ставки земельного налога в размере 0,05 % в отношении </w:t>
            </w:r>
            <w:r w:rsidRPr="00D879D6">
              <w:rPr>
                <w:sz w:val="24"/>
                <w:szCs w:val="24"/>
              </w:rPr>
              <w:lastRenderedPageBreak/>
              <w:t>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>01.01.2006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lastRenderedPageBreak/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 w:rsidRPr="0039464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C06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133317">
              <w:rPr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</w:t>
            </w:r>
            <w:r>
              <w:rPr>
                <w:sz w:val="24"/>
                <w:szCs w:val="24"/>
              </w:rPr>
              <w:t xml:space="preserve"> 0,1 % </w:t>
            </w:r>
            <w:r w:rsidRPr="00D879D6">
              <w:rPr>
                <w:sz w:val="24"/>
                <w:szCs w:val="24"/>
              </w:rPr>
              <w:t>в отношении земельных участков,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 xml:space="preserve">занятых жилищным фондом (за исключением доли в праве на земельный участок, приходящейся на объект, не относящийся к </w:t>
            </w:r>
            <w:r w:rsidRPr="00D879D6">
              <w:rPr>
                <w:sz w:val="24"/>
                <w:szCs w:val="24"/>
              </w:rPr>
              <w:lastRenderedPageBreak/>
              <w:t xml:space="preserve">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      </w:r>
            <w:proofErr w:type="gramStart"/>
            <w:r w:rsidRPr="00D879D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едприниматель-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>01.01.2006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 0,1 % в отношении земельных участков,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 xml:space="preserve">отнесенных к землям </w:t>
            </w:r>
            <w:proofErr w:type="spellStart"/>
            <w:proofErr w:type="gramStart"/>
            <w:r w:rsidRPr="00D879D6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879D6">
              <w:rPr>
                <w:sz w:val="24"/>
                <w:szCs w:val="24"/>
              </w:rPr>
              <w:t xml:space="preserve"> назначения или к землям в составе зон </w:t>
            </w:r>
            <w:proofErr w:type="spellStart"/>
            <w:r w:rsidRPr="00D879D6">
              <w:rPr>
                <w:sz w:val="24"/>
                <w:szCs w:val="24"/>
              </w:rPr>
              <w:t>сельскохозяйст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 xml:space="preserve">венного использования в населенных пунктах и используемых для </w:t>
            </w:r>
            <w:proofErr w:type="spellStart"/>
            <w:r w:rsidRPr="00D879D6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>ного</w:t>
            </w:r>
            <w:proofErr w:type="spellEnd"/>
            <w:r w:rsidRPr="00D879D6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 0,1 % в отношении земельных участков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>не используемых в предприниматель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879D6">
              <w:rPr>
                <w:sz w:val="24"/>
                <w:szCs w:val="24"/>
              </w:rPr>
              <w:t>ской</w:t>
            </w:r>
            <w:proofErr w:type="spellEnd"/>
            <w:r w:rsidRPr="00D879D6">
              <w:rPr>
                <w:sz w:val="24"/>
                <w:szCs w:val="24"/>
              </w:rPr>
              <w:t xml:space="preserve">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      </w:r>
            <w:r>
              <w:rPr>
                <w:sz w:val="24"/>
                <w:szCs w:val="24"/>
              </w:rPr>
              <w:t>№ 217-ФЗ «</w:t>
            </w:r>
            <w:r w:rsidRPr="00D879D6">
              <w:rPr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71778">
              <w:rPr>
                <w:sz w:val="24"/>
                <w:szCs w:val="24"/>
              </w:rPr>
              <w:t>Юридичес</w:t>
            </w:r>
            <w:proofErr w:type="spellEnd"/>
            <w:r w:rsidRPr="00571778">
              <w:rPr>
                <w:sz w:val="24"/>
                <w:szCs w:val="24"/>
              </w:rPr>
              <w:t>-кие</w:t>
            </w:r>
            <w:proofErr w:type="gramEnd"/>
            <w:r w:rsidRPr="00571778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C06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0,2 </w:t>
            </w:r>
            <w:r>
              <w:rPr>
                <w:sz w:val="24"/>
                <w:szCs w:val="24"/>
              </w:rPr>
              <w:t>%</w:t>
            </w:r>
            <w:r w:rsidRPr="00D879D6">
              <w:rPr>
                <w:sz w:val="24"/>
                <w:szCs w:val="24"/>
              </w:rPr>
              <w:t xml:space="preserve"> в отношении земельных участков граждан, занятых под гаражами или выделенных под гаражное строительство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8" w:type="dxa"/>
          </w:tcPr>
          <w:p w:rsidR="00D251D1" w:rsidRPr="00D879D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0,2 </w:t>
            </w:r>
            <w:r>
              <w:rPr>
                <w:sz w:val="24"/>
                <w:szCs w:val="24"/>
              </w:rPr>
              <w:t>%</w:t>
            </w:r>
            <w:r w:rsidRPr="00D879D6">
              <w:rPr>
                <w:sz w:val="24"/>
                <w:szCs w:val="24"/>
              </w:rPr>
              <w:t xml:space="preserve"> в отношении земельных участков,</w:t>
            </w:r>
            <w:r>
              <w:t xml:space="preserve"> </w:t>
            </w:r>
            <w:r w:rsidRPr="00A73D32">
              <w:rPr>
                <w:sz w:val="24"/>
                <w:szCs w:val="24"/>
              </w:rPr>
              <w:t xml:space="preserve">предназначенных для размещения для собственных нужд отдельно стоящих гаражей и (или) гаражей, блокированных общими стенами с другими гаражами в одном ряду, имеющих общие с ними </w:t>
            </w:r>
            <w:r>
              <w:rPr>
                <w:sz w:val="24"/>
                <w:szCs w:val="24"/>
              </w:rPr>
              <w:t>крышу, фундамент и коммуникации</w:t>
            </w:r>
          </w:p>
        </w:tc>
        <w:tc>
          <w:tcPr>
            <w:tcW w:w="1559" w:type="dxa"/>
          </w:tcPr>
          <w:p w:rsidR="00D251D1" w:rsidRPr="00D90700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48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</w:t>
            </w:r>
            <w:r>
              <w:rPr>
                <w:sz w:val="24"/>
                <w:szCs w:val="24"/>
              </w:rPr>
              <w:t xml:space="preserve"> земельного налога в размере 0,3</w:t>
            </w:r>
            <w:r w:rsidRPr="00D879D6">
              <w:rPr>
                <w:sz w:val="24"/>
                <w:szCs w:val="24"/>
              </w:rPr>
              <w:t xml:space="preserve"> % в отношении земельных участков,</w:t>
            </w:r>
            <w:r>
              <w:t xml:space="preserve"> з</w:t>
            </w:r>
            <w:r w:rsidRPr="00D879D6">
              <w:rPr>
                <w:sz w:val="24"/>
                <w:szCs w:val="24"/>
              </w:rPr>
              <w:t>анятых объектами здравоохранения, образования, социального обеспечения, физической культуры и спорта, культуры и искусства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 w:rsidRPr="0039464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251D1" w:rsidRPr="00B32A5F" w:rsidTr="00136304">
        <w:tc>
          <w:tcPr>
            <w:tcW w:w="624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8" w:type="dxa"/>
          </w:tcPr>
          <w:p w:rsidR="00D251D1" w:rsidRPr="00D879D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</w:t>
            </w:r>
            <w:r>
              <w:rPr>
                <w:sz w:val="24"/>
                <w:szCs w:val="24"/>
              </w:rPr>
              <w:t>1,2</w:t>
            </w:r>
            <w:r w:rsidRPr="00D879D6">
              <w:rPr>
                <w:sz w:val="24"/>
                <w:szCs w:val="24"/>
              </w:rPr>
              <w:t xml:space="preserve"> %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>в отношении прочих земельных участков</w:t>
            </w:r>
          </w:p>
        </w:tc>
        <w:tc>
          <w:tcPr>
            <w:tcW w:w="1559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701" w:type="dxa"/>
          </w:tcPr>
          <w:p w:rsidR="00D251D1" w:rsidRPr="00802BE6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251D1" w:rsidRDefault="00D251D1" w:rsidP="00136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51D1" w:rsidRPr="00133317" w:rsidRDefault="00D251D1" w:rsidP="001363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</w:tbl>
    <w:p w:rsidR="00D251D1" w:rsidRPr="007256CD" w:rsidRDefault="00D251D1" w:rsidP="00D251D1">
      <w:pPr>
        <w:rPr>
          <w:rFonts w:ascii="Liberation Serif" w:hAnsi="Liberation Serif"/>
          <w:sz w:val="28"/>
          <w:szCs w:val="28"/>
        </w:rPr>
      </w:pPr>
    </w:p>
    <w:p w:rsidR="00A93F9A" w:rsidRPr="00D26202" w:rsidRDefault="00A93F9A" w:rsidP="00D2620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sectPr w:rsidR="00A93F9A" w:rsidRPr="00D26202" w:rsidSect="004809C1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95" w:rsidRDefault="00A37095">
      <w:pPr>
        <w:spacing w:after="0" w:line="240" w:lineRule="auto"/>
      </w:pPr>
      <w:r>
        <w:separator/>
      </w:r>
    </w:p>
  </w:endnote>
  <w:endnote w:type="continuationSeparator" w:id="0">
    <w:p w:rsidR="00A37095" w:rsidRDefault="00A3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95" w:rsidRDefault="00A37095">
      <w:pPr>
        <w:spacing w:after="0" w:line="240" w:lineRule="auto"/>
      </w:pPr>
      <w:r>
        <w:separator/>
      </w:r>
    </w:p>
  </w:footnote>
  <w:footnote w:type="continuationSeparator" w:id="0">
    <w:p w:rsidR="00A37095" w:rsidRDefault="00A3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13225"/>
      <w:docPartObj>
        <w:docPartGallery w:val="Page Numbers (Top of Page)"/>
        <w:docPartUnique/>
      </w:docPartObj>
    </w:sdtPr>
    <w:sdtEndPr/>
    <w:sdtContent>
      <w:p w:rsidR="00FC595A" w:rsidRDefault="00D251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0A">
          <w:rPr>
            <w:noProof/>
          </w:rPr>
          <w:t>20</w:t>
        </w:r>
        <w:r>
          <w:fldChar w:fldCharType="end"/>
        </w:r>
      </w:p>
    </w:sdtContent>
  </w:sdt>
  <w:p w:rsidR="00FC595A" w:rsidRDefault="00A370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BF"/>
    <w:rsid w:val="00041448"/>
    <w:rsid w:val="00062337"/>
    <w:rsid w:val="00115A76"/>
    <w:rsid w:val="00227AAB"/>
    <w:rsid w:val="003D30C1"/>
    <w:rsid w:val="003E57B0"/>
    <w:rsid w:val="003F2686"/>
    <w:rsid w:val="004B6987"/>
    <w:rsid w:val="00611288"/>
    <w:rsid w:val="006D3F0A"/>
    <w:rsid w:val="008A3B4B"/>
    <w:rsid w:val="0098541F"/>
    <w:rsid w:val="009C7900"/>
    <w:rsid w:val="00A37095"/>
    <w:rsid w:val="00A465AF"/>
    <w:rsid w:val="00A93F9A"/>
    <w:rsid w:val="00AD1ABF"/>
    <w:rsid w:val="00AD6E71"/>
    <w:rsid w:val="00BC5DB2"/>
    <w:rsid w:val="00C02C94"/>
    <w:rsid w:val="00D251D1"/>
    <w:rsid w:val="00D26202"/>
    <w:rsid w:val="00D83AF5"/>
    <w:rsid w:val="00D853BD"/>
    <w:rsid w:val="00DB3D6C"/>
    <w:rsid w:val="00DE5F48"/>
    <w:rsid w:val="00E36E02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A76"/>
    <w:pPr>
      <w:ind w:left="720"/>
      <w:contextualSpacing/>
    </w:pPr>
  </w:style>
  <w:style w:type="paragraph" w:customStyle="1" w:styleId="ConsPlusNormal">
    <w:name w:val="ConsPlusNormal"/>
    <w:rsid w:val="00D251D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</cp:revision>
  <cp:lastPrinted>2021-12-20T06:14:00Z</cp:lastPrinted>
  <dcterms:created xsi:type="dcterms:W3CDTF">2023-09-27T05:01:00Z</dcterms:created>
  <dcterms:modified xsi:type="dcterms:W3CDTF">2023-10-10T06:15:00Z</dcterms:modified>
</cp:coreProperties>
</file>