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794CE1" w:rsidRDefault="00794CE1" w:rsidP="00794CE1">
      <w:pPr>
        <w:widowControl w:val="0"/>
        <w:suppressAutoHyphens/>
        <w:spacing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1EF1680" wp14:editId="4C3EE9CA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  <w:t>Администрация Артемовского городского округа</w:t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1"/>
          <w:sz w:val="44"/>
          <w:szCs w:val="44"/>
          <w:lang w:eastAsia="ru-RU"/>
        </w:rPr>
      </w:pPr>
      <w:r w:rsidRPr="00794CE1">
        <w:rPr>
          <w:rFonts w:ascii="Times New Roman" w:eastAsia="Andale Sans UI" w:hAnsi="Times New Roman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794CE1" w:rsidRDefault="00794CE1" w:rsidP="00794CE1">
      <w:pPr>
        <w:widowControl w:val="0"/>
        <w:suppressAutoHyphens/>
        <w:spacing w:line="240" w:lineRule="auto"/>
        <w:ind w:right="-1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94CE1" w:rsidRPr="00E04A17" w:rsidRDefault="00D13C70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о</w:t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>т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57AA9">
        <w:rPr>
          <w:rFonts w:ascii="Liberation Serif" w:hAnsi="Liberation Serif" w:cs="Times New Roman"/>
          <w:bCs/>
          <w:sz w:val="24"/>
          <w:szCs w:val="24"/>
        </w:rPr>
        <w:t>16.11.2021</w:t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904D74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E04A17">
        <w:rPr>
          <w:rFonts w:ascii="Liberation Serif" w:hAnsi="Liberation Serif" w:cs="Times New Roman"/>
          <w:bCs/>
          <w:sz w:val="24"/>
          <w:szCs w:val="24"/>
        </w:rPr>
        <w:tab/>
      </w:r>
      <w:r w:rsidR="00557AA9">
        <w:rPr>
          <w:rFonts w:ascii="Liberation Serif" w:hAnsi="Liberation Serif" w:cs="Times New Roman"/>
          <w:bCs/>
          <w:sz w:val="24"/>
          <w:szCs w:val="24"/>
        </w:rPr>
        <w:t xml:space="preserve">        </w:t>
      </w:r>
      <w:r w:rsidR="00794CE1" w:rsidRPr="00E04A17">
        <w:rPr>
          <w:rFonts w:ascii="Liberation Serif" w:hAnsi="Liberation Serif" w:cs="Times New Roman"/>
          <w:bCs/>
          <w:sz w:val="24"/>
          <w:szCs w:val="24"/>
        </w:rPr>
        <w:t xml:space="preserve">№ </w:t>
      </w:r>
      <w:r w:rsidR="00557AA9">
        <w:rPr>
          <w:rFonts w:ascii="Liberation Serif" w:hAnsi="Liberation Serif" w:cs="Times New Roman"/>
          <w:bCs/>
          <w:sz w:val="24"/>
          <w:szCs w:val="24"/>
        </w:rPr>
        <w:t>178-РА</w:t>
      </w:r>
    </w:p>
    <w:p w:rsid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94CE1" w:rsidRP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</w:rPr>
      </w:pPr>
    </w:p>
    <w:p w:rsidR="00A61664" w:rsidRDefault="00A6166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A61664" w:rsidRDefault="00A6166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1F32EB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1F233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установлении персональной ответственности </w:t>
      </w:r>
    </w:p>
    <w:p w:rsidR="00794CE1" w:rsidRPr="001F2334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1F2334">
        <w:rPr>
          <w:rFonts w:ascii="Liberation Serif" w:hAnsi="Liberation Serif" w:cs="Times New Roman"/>
          <w:b/>
          <w:bCs/>
          <w:i/>
          <w:sz w:val="28"/>
          <w:szCs w:val="28"/>
        </w:rPr>
        <w:t>за антикоррупционную работу</w:t>
      </w:r>
    </w:p>
    <w:p w:rsidR="00097ECD" w:rsidRPr="001F2334" w:rsidRDefault="00097ECD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097ECD" w:rsidRPr="001F2334" w:rsidRDefault="00097ECD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794CE1" w:rsidRPr="001F2334" w:rsidRDefault="00097ECD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iCs/>
          <w:sz w:val="28"/>
          <w:szCs w:val="28"/>
        </w:rPr>
        <w:t>Руководствуясь</w:t>
      </w:r>
      <w:hyperlink r:id="rId7" w:history="1">
        <w:r w:rsidRPr="001F2334">
          <w:rPr>
            <w:rFonts w:ascii="Liberation Serif" w:hAnsi="Liberation Serif" w:cs="Times New Roman"/>
            <w:iCs/>
            <w:sz w:val="28"/>
            <w:szCs w:val="28"/>
          </w:rPr>
          <w:t xml:space="preserve"> </w:t>
        </w:r>
        <w:r w:rsidR="00794CE1" w:rsidRPr="001F2334">
          <w:rPr>
            <w:rFonts w:ascii="Liberation Serif" w:hAnsi="Liberation Serif" w:cs="Times New Roman"/>
            <w:iCs/>
            <w:sz w:val="28"/>
            <w:szCs w:val="28"/>
          </w:rPr>
          <w:t>Указом Губернатора Свердловской области от 21.02.2014</w:t>
        </w:r>
        <w:r w:rsidR="00E04A17" w:rsidRPr="001F2334">
          <w:rPr>
            <w:rFonts w:ascii="Liberation Serif" w:hAnsi="Liberation Serif" w:cs="Times New Roman"/>
            <w:iCs/>
            <w:sz w:val="28"/>
            <w:szCs w:val="28"/>
          </w:rPr>
          <w:t xml:space="preserve">                    </w:t>
        </w:r>
        <w:r w:rsidR="00794CE1" w:rsidRPr="001F2334">
          <w:rPr>
            <w:rFonts w:ascii="Liberation Serif" w:hAnsi="Liberation Serif" w:cs="Times New Roman"/>
            <w:iCs/>
            <w:sz w:val="28"/>
            <w:szCs w:val="28"/>
          </w:rPr>
          <w:t xml:space="preserve"> № 101-УГ «Об организационных мерах по установлению персональной ответственности за антикоррупционную работу»</w:t>
        </w:r>
        <w:r w:rsidRPr="001F2334">
          <w:rPr>
            <w:sz w:val="28"/>
            <w:szCs w:val="28"/>
          </w:rPr>
          <w:t xml:space="preserve"> </w:t>
        </w:r>
        <w:r w:rsidRPr="001F2334">
          <w:rPr>
            <w:rFonts w:ascii="Liberation Serif" w:hAnsi="Liberation Serif" w:cs="Times New Roman"/>
            <w:iCs/>
            <w:sz w:val="28"/>
            <w:szCs w:val="28"/>
          </w:rPr>
          <w:t>(с изменениями)</w:t>
        </w:r>
        <w:r w:rsidR="00794CE1" w:rsidRPr="001F2334">
          <w:rPr>
            <w:rFonts w:ascii="Liberation Serif" w:hAnsi="Liberation Serif" w:cs="Times New Roman"/>
            <w:iCs/>
            <w:sz w:val="28"/>
            <w:szCs w:val="28"/>
          </w:rPr>
          <w:t>,</w:t>
        </w:r>
      </w:hyperlink>
      <w:r w:rsidRPr="001F2334">
        <w:rPr>
          <w:rFonts w:ascii="Liberation Serif" w:hAnsi="Liberation Serif" w:cs="Times New Roman"/>
          <w:iCs/>
          <w:sz w:val="28"/>
          <w:szCs w:val="28"/>
        </w:rPr>
        <w:t xml:space="preserve"> принимая во внимание решение Думы Артемовского городского округа от 17.06.2021 № 833 «Об утверждении структуры Администрации Артемовского городского округа», в соответствии </w:t>
      </w:r>
      <w:r w:rsidRPr="001F2334">
        <w:rPr>
          <w:rFonts w:ascii="Liberation Serif" w:hAnsi="Liberation Serif" w:cs="Liberation Serif"/>
          <w:sz w:val="28"/>
          <w:szCs w:val="28"/>
        </w:rPr>
        <w:t>со статьями 30, 31 Устава Артемовского городского округа</w:t>
      </w:r>
    </w:p>
    <w:p w:rsidR="003641E5" w:rsidRPr="001F2334" w:rsidRDefault="00794C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1. Возложить персональную от</w:t>
      </w:r>
      <w:r w:rsidR="003C1E54" w:rsidRPr="001F2334">
        <w:rPr>
          <w:rFonts w:ascii="Liberation Serif" w:hAnsi="Liberation Serif" w:cs="Times New Roman"/>
          <w:sz w:val="28"/>
          <w:szCs w:val="28"/>
        </w:rPr>
        <w:t>ветственность</w:t>
      </w:r>
      <w:r w:rsidR="00331F2B" w:rsidRPr="001F2334">
        <w:rPr>
          <w:rFonts w:ascii="Liberation Serif" w:hAnsi="Liberation Serif" w:cs="Times New Roman"/>
          <w:sz w:val="28"/>
          <w:szCs w:val="28"/>
        </w:rPr>
        <w:t xml:space="preserve"> </w:t>
      </w:r>
      <w:r w:rsidR="003641E5" w:rsidRPr="001F2334">
        <w:rPr>
          <w:rFonts w:ascii="Liberation Serif" w:hAnsi="Liberation Serif" w:cs="Times New Roman"/>
          <w:sz w:val="28"/>
          <w:szCs w:val="28"/>
        </w:rPr>
        <w:t>за состояние антикоррупционной работы:</w:t>
      </w:r>
    </w:p>
    <w:p w:rsidR="003641E5" w:rsidRPr="001F2334" w:rsidRDefault="00097ECD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 xml:space="preserve">1) </w:t>
      </w:r>
      <w:r w:rsidR="00904D74" w:rsidRPr="001F2334">
        <w:rPr>
          <w:rFonts w:ascii="Liberation Serif" w:hAnsi="Liberation Serif" w:cs="Times New Roman"/>
          <w:sz w:val="28"/>
          <w:szCs w:val="28"/>
        </w:rPr>
        <w:t xml:space="preserve">в Администрации Артемовского городского округа - </w:t>
      </w:r>
      <w:r w:rsidRPr="001F2334">
        <w:rPr>
          <w:rFonts w:ascii="Liberation Serif" w:hAnsi="Liberation Serif" w:cs="Times New Roman"/>
          <w:bCs/>
          <w:sz w:val="28"/>
          <w:szCs w:val="28"/>
        </w:rPr>
        <w:t>на Касаткину Ю.В., управляющего делами Администрации Артемовского городского округа</w:t>
      </w:r>
      <w:r w:rsidR="003641E5" w:rsidRPr="001F2334">
        <w:rPr>
          <w:rFonts w:ascii="Liberation Serif" w:hAnsi="Liberation Serif" w:cs="Times New Roman"/>
          <w:sz w:val="28"/>
          <w:szCs w:val="28"/>
        </w:rPr>
        <w:t>;</w:t>
      </w:r>
    </w:p>
    <w:p w:rsidR="00097ECD" w:rsidRPr="001F2334" w:rsidRDefault="00097ECD" w:rsidP="008625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F2334">
        <w:rPr>
          <w:rFonts w:ascii="Liberation Serif" w:hAnsi="Liberation Serif" w:cs="Times New Roman"/>
          <w:bCs/>
          <w:sz w:val="28"/>
          <w:szCs w:val="28"/>
        </w:rPr>
        <w:t xml:space="preserve">2) в Управлении образования Артемовского городского округа – </w:t>
      </w:r>
      <w:proofErr w:type="gramStart"/>
      <w:r w:rsidRPr="001F2334">
        <w:rPr>
          <w:rFonts w:ascii="Liberation Serif" w:hAnsi="Liberation Serif" w:cs="Times New Roman"/>
          <w:bCs/>
          <w:sz w:val="28"/>
          <w:szCs w:val="28"/>
        </w:rPr>
        <w:t>на</w:t>
      </w:r>
      <w:r w:rsidR="00A6166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1F2334">
        <w:rPr>
          <w:rFonts w:ascii="Liberation Serif" w:hAnsi="Liberation Serif" w:cs="Times New Roman"/>
          <w:bCs/>
          <w:sz w:val="28"/>
          <w:szCs w:val="28"/>
        </w:rPr>
        <w:t xml:space="preserve"> Багдасарян</w:t>
      </w:r>
      <w:proofErr w:type="gramEnd"/>
      <w:r w:rsidRPr="001F2334">
        <w:rPr>
          <w:rFonts w:ascii="Liberation Serif" w:hAnsi="Liberation Serif" w:cs="Times New Roman"/>
          <w:bCs/>
          <w:sz w:val="28"/>
          <w:szCs w:val="28"/>
        </w:rPr>
        <w:t xml:space="preserve"> Н.В., начальника Управления образования Артемовского городского округа;</w:t>
      </w:r>
    </w:p>
    <w:p w:rsidR="00C650B6" w:rsidRPr="00C650B6" w:rsidRDefault="00097ECD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F2334">
        <w:rPr>
          <w:rFonts w:ascii="Liberation Serif" w:hAnsi="Liberation Serif" w:cs="Times New Roman"/>
          <w:bCs/>
          <w:sz w:val="28"/>
          <w:szCs w:val="28"/>
        </w:rPr>
        <w:t xml:space="preserve">3) </w:t>
      </w:r>
      <w:r w:rsidR="00C650B6" w:rsidRPr="00C650B6">
        <w:rPr>
          <w:rFonts w:ascii="Liberation Serif" w:hAnsi="Liberation Serif" w:cs="Times New Roman"/>
          <w:bCs/>
          <w:sz w:val="28"/>
          <w:szCs w:val="28"/>
        </w:rPr>
        <w:t>в отраслевых (функциональных) и территориальных органах Администрации Артемовского городского округа - на руководителей (исполняющих обязанности руководителей) соответствующих отраслевых (функциональных) и территориальных органов Администрации Артемовского городского округа: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Сахарову Е.Б., начальника Управления культуры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Шиленко Н.Н., начальника Финансового управления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Шипицыну В.И., специалиста 1 категории Управления архитектуры и градостроительства Администрации Артемовского городского округа, исполняющего обязанности начальника Управления архитектуры и градостроительства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-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Кинзельскую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Е.П., ведущего специалиста Управления муниципальным имуществом Администрации Артемовского городского округа, исполняющего обязанности начальника Управления муниципальным имуществом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Исакова А.В., начальника Управления по городскому хозяйству и жилью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Беспамятных А.А., начальника территориального управления села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Мостовское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Лисава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, деревня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Налимово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Ситникова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С.Н., начальника территориального управления села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Лебёдкино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 подведомственной территорией населенных пунктов поселок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Боровской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, село Антоново, село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Бичур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Губанова А.А., начальника территориального управления поселка Буланаш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Королеву Е.А., начальника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Писанец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Никонову Л.Ф., начальника территориального управления села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Шогринское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Сарафаново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Пьянкова С.И., начальника территориального управления поселка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Незевай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Серебренникова В.В., начальника территориального управления села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Мироново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Бучино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>, деревня Луговая, деревня Родники, село Липино Администрации Артемовского городского округа;</w:t>
      </w:r>
    </w:p>
    <w:p w:rsidR="00C650B6" w:rsidRP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-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Шмурыгина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И.В., начальника территориального управления села Большое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Трифоново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 с подведомственной территорией населенных пунктов деревня Малое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Трифоново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 xml:space="preserve">, поселок </w:t>
      </w:r>
      <w:proofErr w:type="spellStart"/>
      <w:r w:rsidRPr="00C650B6">
        <w:rPr>
          <w:rFonts w:ascii="Liberation Serif" w:hAnsi="Liberation Serif" w:cs="Times New Roman"/>
          <w:bCs/>
          <w:sz w:val="28"/>
          <w:szCs w:val="28"/>
        </w:rPr>
        <w:t>Кислянка</w:t>
      </w:r>
      <w:proofErr w:type="spellEnd"/>
      <w:r w:rsidRPr="00C650B6">
        <w:rPr>
          <w:rFonts w:ascii="Liberation Serif" w:hAnsi="Liberation Serif" w:cs="Times New Roman"/>
          <w:bCs/>
          <w:sz w:val="28"/>
          <w:szCs w:val="28"/>
        </w:rPr>
        <w:t>, поселок Березники Администрации Артемовского городского округа, исполняющего обязанности начальника территориального управления села Покровское с подведомственной территорией населенного пункта поселка Заболотье Администрации Артемовского городского округа;</w:t>
      </w:r>
    </w:p>
    <w:p w:rsidR="00C650B6" w:rsidRDefault="00C650B6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C650B6">
        <w:rPr>
          <w:rFonts w:ascii="Liberation Serif" w:hAnsi="Liberation Serif" w:cs="Times New Roman"/>
          <w:bCs/>
          <w:sz w:val="28"/>
          <w:szCs w:val="28"/>
        </w:rPr>
        <w:t>- Юсупову В.А., начальника территориального управления поселка Красногвардейский Администрации Артемовского городского округа.</w:t>
      </w:r>
    </w:p>
    <w:p w:rsidR="00557AA9" w:rsidRPr="001F2334" w:rsidRDefault="00794CE1" w:rsidP="00C650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1F2334">
        <w:rPr>
          <w:rFonts w:ascii="Liberation Serif" w:hAnsi="Liberation Serif" w:cs="Times New Roman"/>
          <w:sz w:val="28"/>
          <w:szCs w:val="28"/>
        </w:rPr>
        <w:t xml:space="preserve">2. </w:t>
      </w:r>
      <w:r w:rsidR="00557AA9" w:rsidRPr="001F2334">
        <w:rPr>
          <w:rFonts w:ascii="Liberation Serif" w:hAnsi="Liberation Serif" w:cs="Times New Roman"/>
          <w:sz w:val="28"/>
          <w:szCs w:val="28"/>
        </w:rPr>
        <w:t xml:space="preserve">Признать утратившими силу </w:t>
      </w:r>
      <w:r w:rsidR="001F2334" w:rsidRPr="001F2334">
        <w:rPr>
          <w:rFonts w:ascii="Liberation Serif" w:hAnsi="Liberation Serif" w:cs="Times New Roman"/>
          <w:sz w:val="28"/>
          <w:szCs w:val="28"/>
        </w:rPr>
        <w:t>распоряжения</w:t>
      </w:r>
      <w:r w:rsidR="00557AA9" w:rsidRPr="001F233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округа:</w:t>
      </w:r>
    </w:p>
    <w:p w:rsidR="00557AA9" w:rsidRPr="001F2334" w:rsidRDefault="00557AA9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 xml:space="preserve">- </w:t>
      </w:r>
      <w:r w:rsidR="00AA0B51" w:rsidRPr="001F2334">
        <w:rPr>
          <w:rFonts w:ascii="Liberation Serif" w:hAnsi="Liberation Serif" w:cs="Times New Roman"/>
          <w:sz w:val="28"/>
          <w:szCs w:val="28"/>
        </w:rPr>
        <w:t>от 12.05.2014 № 101-РА «Об установлении персональной ответственности за антикоррупционную работу»;</w:t>
      </w:r>
    </w:p>
    <w:p w:rsidR="00AA0B51" w:rsidRPr="001F2334" w:rsidRDefault="00AA0B51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- от 27.10.2015 № 285-РА</w:t>
      </w:r>
      <w:r w:rsidR="00F44017" w:rsidRPr="001F2334">
        <w:rPr>
          <w:rFonts w:ascii="Liberation Serif" w:hAnsi="Liberation Serif" w:cs="Times New Roman"/>
          <w:sz w:val="28"/>
          <w:szCs w:val="28"/>
        </w:rPr>
        <w:t xml:space="preserve"> «О внесении изменений в распоряжение Администрации Артемовского городского округа «Об установлении персональной ответственности за антикоррупционную работу»;</w:t>
      </w:r>
    </w:p>
    <w:p w:rsidR="00F44017" w:rsidRPr="001F2334" w:rsidRDefault="00F44017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 xml:space="preserve">- от </w:t>
      </w:r>
      <w:r w:rsidR="001F2334" w:rsidRPr="001F2334">
        <w:rPr>
          <w:rFonts w:ascii="Liberation Serif" w:hAnsi="Liberation Serif" w:cs="Times New Roman"/>
          <w:sz w:val="28"/>
          <w:szCs w:val="28"/>
        </w:rPr>
        <w:t>31.07.2018 № 114-РА «О внесении изменений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работу»;</w:t>
      </w:r>
    </w:p>
    <w:p w:rsidR="001F2334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lastRenderedPageBreak/>
        <w:t>- от 24.05.2019 № 60-РА «О внесении изменений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работу»;</w:t>
      </w:r>
    </w:p>
    <w:p w:rsidR="001F2334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- от 04.09.2020 № 157-РА «О внесении изменений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работу»;</w:t>
      </w:r>
    </w:p>
    <w:p w:rsidR="001F2334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- от 06.10.2020 № 174-РА «О внесении изменения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работу»;</w:t>
      </w:r>
    </w:p>
    <w:p w:rsidR="001F2334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- от 08.02.2021 № 19-РА «О внесении изменений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работу»;</w:t>
      </w:r>
    </w:p>
    <w:p w:rsidR="001F2334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- от 05.07.2021 № 89-РА «О внесении изменений в 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работу».</w:t>
      </w:r>
    </w:p>
    <w:p w:rsidR="001F2334" w:rsidRPr="001F2334" w:rsidRDefault="001F2334" w:rsidP="001F2334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F2334">
        <w:rPr>
          <w:rFonts w:ascii="Liberation Serif" w:hAnsi="Liberation Serif"/>
          <w:sz w:val="28"/>
          <w:szCs w:val="28"/>
        </w:rPr>
        <w:t>3. Действие настоящего распоряжения распространить на правоотношения, возникшие с 01.10.2021.</w:t>
      </w:r>
    </w:p>
    <w:p w:rsidR="00557AA9" w:rsidRPr="001F2334" w:rsidRDefault="001F2334" w:rsidP="00557A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2334"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r w:rsidR="00557AA9" w:rsidRPr="001F2334">
        <w:rPr>
          <w:rFonts w:ascii="Liberation Serif" w:hAnsi="Liberation Serif" w:cs="Liberation Serif"/>
          <w:bCs/>
          <w:sz w:val="28"/>
          <w:szCs w:val="28"/>
        </w:rPr>
        <w:t>Главному специалисту отдела организации и обеспечения деятельности Администрации Артемовского городского округа Масловой Г.В. ознакомить лиц, указанных в пункте 1, с настоящим распоряжением под подпись.</w:t>
      </w:r>
      <w:r w:rsidR="00557AA9" w:rsidRPr="001F23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1E54" w:rsidRPr="001F2334" w:rsidRDefault="001F233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5</w:t>
      </w:r>
      <w:r w:rsidR="003C1E54" w:rsidRPr="001F2334">
        <w:rPr>
          <w:rFonts w:ascii="Liberation Serif" w:hAnsi="Liberation Serif" w:cs="Times New Roman"/>
          <w:sz w:val="28"/>
          <w:szCs w:val="28"/>
        </w:rPr>
        <w:t>. Контроль за исполнением распоряжения оставляю за собой.</w:t>
      </w:r>
    </w:p>
    <w:p w:rsidR="003C1E54" w:rsidRDefault="003C1E5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F32EB" w:rsidRPr="001F2334" w:rsidRDefault="001F32EB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A190B" w:rsidRDefault="003C1E54" w:rsidP="00904D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F2334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1F2334">
        <w:rPr>
          <w:rFonts w:ascii="Liberation Serif" w:hAnsi="Liberation Serif" w:cs="Times New Roman"/>
          <w:sz w:val="28"/>
          <w:szCs w:val="28"/>
        </w:rPr>
        <w:tab/>
      </w:r>
      <w:r w:rsidRPr="001F2334">
        <w:rPr>
          <w:rFonts w:ascii="Liberation Serif" w:hAnsi="Liberation Serif" w:cs="Times New Roman"/>
          <w:sz w:val="28"/>
          <w:szCs w:val="28"/>
        </w:rPr>
        <w:tab/>
      </w:r>
      <w:r w:rsidRPr="001F2334">
        <w:rPr>
          <w:rFonts w:ascii="Liberation Serif" w:hAnsi="Liberation Serif" w:cs="Times New Roman"/>
          <w:sz w:val="28"/>
          <w:szCs w:val="28"/>
        </w:rPr>
        <w:tab/>
      </w:r>
      <w:r w:rsidRPr="001F2334">
        <w:rPr>
          <w:rFonts w:ascii="Liberation Serif" w:hAnsi="Liberation Serif" w:cs="Times New Roman"/>
          <w:sz w:val="28"/>
          <w:szCs w:val="28"/>
        </w:rPr>
        <w:tab/>
      </w:r>
      <w:r w:rsidRPr="001F2334">
        <w:rPr>
          <w:rFonts w:ascii="Liberation Serif" w:hAnsi="Liberation Serif" w:cs="Times New Roman"/>
          <w:sz w:val="28"/>
          <w:szCs w:val="28"/>
        </w:rPr>
        <w:tab/>
      </w:r>
      <w:r w:rsidR="00557AA9" w:rsidRPr="001F2334">
        <w:rPr>
          <w:rFonts w:ascii="Liberation Serif" w:hAnsi="Liberation Serif" w:cs="Times New Roman"/>
          <w:sz w:val="28"/>
          <w:szCs w:val="28"/>
        </w:rPr>
        <w:t xml:space="preserve">     К.М. Трофимов</w:t>
      </w:r>
    </w:p>
    <w:p w:rsidR="00D01BDD" w:rsidRDefault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Pr="00D01BDD" w:rsidRDefault="00D01BDD" w:rsidP="00D01BDD">
      <w:pPr>
        <w:rPr>
          <w:rFonts w:ascii="Liberation Serif" w:hAnsi="Liberation Serif" w:cs="Times New Roman"/>
          <w:sz w:val="28"/>
          <w:szCs w:val="28"/>
        </w:rPr>
      </w:pPr>
    </w:p>
    <w:p w:rsidR="00D01BDD" w:rsidRDefault="00D01BDD">
      <w:pPr>
        <w:rPr>
          <w:rFonts w:ascii="Liberation Serif" w:hAnsi="Liberation Serif" w:cs="Times New Roman"/>
          <w:sz w:val="28"/>
          <w:szCs w:val="28"/>
        </w:rPr>
      </w:pPr>
    </w:p>
    <w:p w:rsidR="005A190B" w:rsidRDefault="00D01BDD" w:rsidP="00D01BDD">
      <w:pPr>
        <w:tabs>
          <w:tab w:val="left" w:pos="669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</w:p>
    <w:sectPr w:rsidR="005A190B" w:rsidSect="00A61664">
      <w:headerReference w:type="default" r:id="rId8"/>
      <w:pgSz w:w="11906" w:h="16838"/>
      <w:pgMar w:top="1276" w:right="566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DC" w:rsidRDefault="003A18DC" w:rsidP="001F2334">
      <w:pPr>
        <w:spacing w:line="240" w:lineRule="auto"/>
      </w:pPr>
      <w:r>
        <w:separator/>
      </w:r>
    </w:p>
  </w:endnote>
  <w:endnote w:type="continuationSeparator" w:id="0">
    <w:p w:rsidR="003A18DC" w:rsidRDefault="003A18DC" w:rsidP="001F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DC" w:rsidRDefault="003A18DC" w:rsidP="001F2334">
      <w:pPr>
        <w:spacing w:line="240" w:lineRule="auto"/>
      </w:pPr>
      <w:r>
        <w:separator/>
      </w:r>
    </w:p>
  </w:footnote>
  <w:footnote w:type="continuationSeparator" w:id="0">
    <w:p w:rsidR="003A18DC" w:rsidRDefault="003A18DC" w:rsidP="001F2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4"/>
        <w:szCs w:val="24"/>
      </w:rPr>
      <w:id w:val="-2110270991"/>
      <w:docPartObj>
        <w:docPartGallery w:val="Page Numbers (Top of Page)"/>
        <w:docPartUnique/>
      </w:docPartObj>
    </w:sdtPr>
    <w:sdtEndPr/>
    <w:sdtContent>
      <w:p w:rsidR="001F2334" w:rsidRPr="001F2334" w:rsidRDefault="001F2334" w:rsidP="001F2334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F233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F233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F233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650B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1F2334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97ECD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2334"/>
    <w:rsid w:val="001F32EB"/>
    <w:rsid w:val="001F41F2"/>
    <w:rsid w:val="001F575C"/>
    <w:rsid w:val="001F5A48"/>
    <w:rsid w:val="001F5FC9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5826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1F2B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317"/>
    <w:rsid w:val="003956BF"/>
    <w:rsid w:val="003A1358"/>
    <w:rsid w:val="003A18DC"/>
    <w:rsid w:val="003A2C85"/>
    <w:rsid w:val="003B5094"/>
    <w:rsid w:val="003C1E5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3382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57AA9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190B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96A57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5C0C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2C98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25CC"/>
    <w:rsid w:val="00867D7E"/>
    <w:rsid w:val="00871E01"/>
    <w:rsid w:val="00874B26"/>
    <w:rsid w:val="008758A2"/>
    <w:rsid w:val="00877127"/>
    <w:rsid w:val="008816A1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4D74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0DE4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1664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51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08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B0D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50B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69CB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1348"/>
    <w:rsid w:val="00D01BDD"/>
    <w:rsid w:val="00D0223A"/>
    <w:rsid w:val="00D02658"/>
    <w:rsid w:val="00D03E34"/>
    <w:rsid w:val="00D0518D"/>
    <w:rsid w:val="00D13C70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4A17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25B35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4017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0FBE-D157-4F79-9E2A-721B238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F23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334"/>
  </w:style>
  <w:style w:type="paragraph" w:styleId="a8">
    <w:name w:val="footer"/>
    <w:basedOn w:val="a"/>
    <w:link w:val="a9"/>
    <w:uiPriority w:val="99"/>
    <w:unhideWhenUsed/>
    <w:rsid w:val="001F23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C6CB27BDFA353EDB3826D254EAB4E0D601429C6FB73466DE1D1EF136E5C81FAD9F4B687F26C589560E08FC6D82F5ER0h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Екатерина Евгеньевна Большова</cp:lastModifiedBy>
  <cp:revision>4</cp:revision>
  <cp:lastPrinted>2021-11-19T05:17:00Z</cp:lastPrinted>
  <dcterms:created xsi:type="dcterms:W3CDTF">2021-11-22T03:34:00Z</dcterms:created>
  <dcterms:modified xsi:type="dcterms:W3CDTF">2023-03-30T10:13:00Z</dcterms:modified>
</cp:coreProperties>
</file>