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74D88" w14:textId="77777777" w:rsidR="009B5729" w:rsidRDefault="009B5729" w:rsidP="009B572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3C087A23" w14:textId="4D115FB2" w:rsidR="00955783" w:rsidRPr="00454F08" w:rsidRDefault="00C93E2E" w:rsidP="009B572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54F08">
        <w:rPr>
          <w:rFonts w:ascii="Liberation Serif" w:hAnsi="Liberation Serif" w:cs="Liberation Serif"/>
          <w:b/>
          <w:sz w:val="28"/>
          <w:szCs w:val="28"/>
        </w:rPr>
        <w:t xml:space="preserve">Предварительная </w:t>
      </w:r>
      <w:r w:rsidR="00166F62" w:rsidRPr="00454F08">
        <w:rPr>
          <w:rFonts w:ascii="Liberation Serif" w:hAnsi="Liberation Serif" w:cs="Liberation Serif"/>
          <w:b/>
          <w:sz w:val="28"/>
          <w:szCs w:val="28"/>
        </w:rPr>
        <w:t>смета</w:t>
      </w:r>
      <w:r w:rsidRPr="00454F08">
        <w:rPr>
          <w:rFonts w:ascii="Liberation Serif" w:hAnsi="Liberation Serif" w:cs="Liberation Serif"/>
          <w:b/>
          <w:sz w:val="28"/>
          <w:szCs w:val="28"/>
        </w:rPr>
        <w:t xml:space="preserve"> проекта по развитию объектов, предназначенных для организации досуга жителей муниципальных образований по направлению поддержки проектов, реализуемых в сфере организации досуга, в том числе военно-патриотической направленности</w:t>
      </w:r>
    </w:p>
    <w:p w14:paraId="18861A2C" w14:textId="77777777" w:rsidR="009B5729" w:rsidRPr="00166F62" w:rsidRDefault="009B5729" w:rsidP="009B5729">
      <w:pPr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tbl>
      <w:tblPr>
        <w:tblStyle w:val="a4"/>
        <w:tblW w:w="10065" w:type="dxa"/>
        <w:tblInd w:w="-5" w:type="dxa"/>
        <w:tblLook w:val="04A0" w:firstRow="1" w:lastRow="0" w:firstColumn="1" w:lastColumn="0" w:noHBand="0" w:noVBand="1"/>
      </w:tblPr>
      <w:tblGrid>
        <w:gridCol w:w="498"/>
        <w:gridCol w:w="6306"/>
        <w:gridCol w:w="3261"/>
      </w:tblGrid>
      <w:tr w:rsidR="00955783" w:rsidRPr="00D57ECD" w14:paraId="7A8AB40B" w14:textId="77777777" w:rsidTr="00AB1EB1">
        <w:tc>
          <w:tcPr>
            <w:tcW w:w="498" w:type="dxa"/>
          </w:tcPr>
          <w:p w14:paraId="61EC7DB4" w14:textId="77777777" w:rsidR="00955783" w:rsidRPr="00D57ECD" w:rsidRDefault="00955783" w:rsidP="00AB1EB1">
            <w:pPr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D57ECD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306" w:type="dxa"/>
          </w:tcPr>
          <w:p w14:paraId="489F5FF8" w14:textId="77777777" w:rsidR="00955783" w:rsidRPr="00D57ECD" w:rsidRDefault="00955783" w:rsidP="00AB1EB1">
            <w:pPr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D57ECD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3261" w:type="dxa"/>
          </w:tcPr>
          <w:p w14:paraId="7A12C3F2" w14:textId="77777777" w:rsidR="00955783" w:rsidRDefault="00955783" w:rsidP="00AB1EB1">
            <w:pPr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D57ECD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Общая стоимость (руб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.</w:t>
            </w:r>
            <w:r w:rsidRPr="00D57ECD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)</w:t>
            </w:r>
          </w:p>
          <w:p w14:paraId="3CF422E9" w14:textId="77777777" w:rsidR="00D32444" w:rsidRDefault="00D32444" w:rsidP="00AB1EB1">
            <w:pPr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  <w:p w14:paraId="2531976B" w14:textId="35F53031" w:rsidR="00D32444" w:rsidRPr="00D57ECD" w:rsidRDefault="00D32444" w:rsidP="00AB1EB1">
            <w:pPr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C92A73">
              <w:rPr>
                <w:rFonts w:ascii="Liberation Serif" w:hAnsi="Liberation Serif" w:cs="Liberation Serif"/>
                <w:bCs/>
                <w:sz w:val="20"/>
                <w:szCs w:val="20"/>
              </w:rPr>
              <w:t>Стоимость указана исходя из предложений на рынке соответствующего товара</w:t>
            </w:r>
          </w:p>
        </w:tc>
      </w:tr>
      <w:tr w:rsidR="00955783" w:rsidRPr="009B5729" w14:paraId="36E74D94" w14:textId="77777777" w:rsidTr="00AB1EB1">
        <w:tc>
          <w:tcPr>
            <w:tcW w:w="498" w:type="dxa"/>
          </w:tcPr>
          <w:p w14:paraId="3629F179" w14:textId="77777777" w:rsidR="00955783" w:rsidRPr="009B5729" w:rsidRDefault="00955783" w:rsidP="00AB1EB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5729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306" w:type="dxa"/>
          </w:tcPr>
          <w:p w14:paraId="206BDEC4" w14:textId="32C40AAF" w:rsidR="00955783" w:rsidRDefault="00955783" w:rsidP="00AB1129">
            <w:pPr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9B572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Приобретение </w:t>
            </w:r>
            <w:r w:rsidR="001652BF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и установка </w:t>
            </w:r>
            <w:r w:rsidRPr="009B5729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модульных помещений</w:t>
            </w:r>
            <w:r w:rsidR="009B5729" w:rsidRPr="009B5729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 в количестве</w:t>
            </w:r>
            <w:r w:rsidR="00AB1129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4422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в количестве</w:t>
            </w:r>
            <w:r w:rsidRPr="009B5729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B1129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1</w:t>
            </w:r>
            <w:r w:rsidRPr="009B5729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0 шт</w:t>
            </w:r>
            <w:r w:rsidR="00AB1129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ук, в том числе:</w:t>
            </w:r>
          </w:p>
          <w:p w14:paraId="3148E5D9" w14:textId="6A886334" w:rsidR="00AB1129" w:rsidRDefault="00AB1129" w:rsidP="00AB1129">
            <w:pPr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- т</w:t>
            </w:r>
            <w:r w:rsidRPr="00AB1129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уристическо-информационный центр</w:t>
            </w:r>
            <w:r w:rsidR="006335B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 (1 </w:t>
            </w:r>
            <w:proofErr w:type="spellStart"/>
            <w:r w:rsidR="006335B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шт</w:t>
            </w:r>
            <w:proofErr w:type="spellEnd"/>
            <w:r w:rsidR="006335B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;</w:t>
            </w:r>
          </w:p>
          <w:p w14:paraId="24E6C711" w14:textId="7D932FD1" w:rsidR="00AB1129" w:rsidRDefault="00AB1129" w:rsidP="00AB1129">
            <w:pPr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- к</w:t>
            </w:r>
            <w:r w:rsidRPr="00AB1129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омнат</w:t>
            </w:r>
            <w:r w:rsidR="006335B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ы</w:t>
            </w:r>
            <w:r w:rsidRPr="00AB1129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 для переодевания</w:t>
            </w:r>
            <w:r w:rsidR="006335B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 (2 </w:t>
            </w:r>
            <w:proofErr w:type="spellStart"/>
            <w:r w:rsidR="006335B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шт</w:t>
            </w:r>
            <w:proofErr w:type="spellEnd"/>
            <w:r w:rsidR="006335B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;</w:t>
            </w:r>
          </w:p>
          <w:p w14:paraId="073DCDCD" w14:textId="6C8BAC1C" w:rsidR="00AB1129" w:rsidRDefault="00AB1129" w:rsidP="00AB1129">
            <w:pPr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- санузлы</w:t>
            </w:r>
            <w:r w:rsidR="006335B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 (2 </w:t>
            </w:r>
            <w:proofErr w:type="spellStart"/>
            <w:r w:rsidR="006335B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шт</w:t>
            </w:r>
            <w:proofErr w:type="spellEnd"/>
            <w:r w:rsidR="006335B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 и душевые</w:t>
            </w:r>
            <w:r w:rsidR="006335B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 (2 </w:t>
            </w:r>
            <w:proofErr w:type="spellStart"/>
            <w:r w:rsidR="006335B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шт</w:t>
            </w:r>
            <w:proofErr w:type="spellEnd"/>
            <w:r w:rsidR="006335B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;</w:t>
            </w:r>
          </w:p>
          <w:p w14:paraId="494EB0FB" w14:textId="29528BDD" w:rsidR="00AB1129" w:rsidRDefault="00AB1129" w:rsidP="00AB1129">
            <w:pPr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- с</w:t>
            </w:r>
            <w:r w:rsidRPr="00AB1129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толовая, пункт приема пищи</w:t>
            </w:r>
            <w:r w:rsidR="006335B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 (1шт)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;</w:t>
            </w:r>
          </w:p>
          <w:p w14:paraId="5ECC5CF9" w14:textId="77777777" w:rsidR="00AB1129" w:rsidRDefault="006335BE" w:rsidP="00AB1129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- котельная (1 </w:t>
            </w: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шт</w:t>
            </w:r>
            <w:proofErr w:type="spell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);</w:t>
            </w:r>
          </w:p>
          <w:p w14:paraId="022182F5" w14:textId="26CBCEE0" w:rsidR="006335BE" w:rsidRPr="009B5729" w:rsidRDefault="006335BE" w:rsidP="006335BE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х</w:t>
            </w:r>
            <w:r w:rsidRPr="006335BE">
              <w:rPr>
                <w:rFonts w:ascii="Liberation Serif" w:hAnsi="Liberation Serif" w:cs="Liberation Serif"/>
                <w:bCs/>
                <w:sz w:val="28"/>
                <w:szCs w:val="28"/>
              </w:rPr>
              <w:t>озблок</w:t>
            </w:r>
            <w:proofErr w:type="spellEnd"/>
            <w:r w:rsidRPr="006335BE">
              <w:rPr>
                <w:rFonts w:ascii="Liberation Serif" w:hAnsi="Liberation Serif" w:cs="Liberation Serif"/>
                <w:bCs/>
                <w:sz w:val="28"/>
                <w:szCs w:val="28"/>
              </w:rPr>
              <w:t>, оружейная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(1 </w:t>
            </w: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шт</w:t>
            </w:r>
            <w:proofErr w:type="spell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14:paraId="32F60387" w14:textId="7CF2E59F" w:rsidR="00955783" w:rsidRDefault="006335BE" w:rsidP="006335B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10 135 </w:t>
            </w:r>
            <w:r w:rsidR="004A3649">
              <w:rPr>
                <w:rFonts w:ascii="Liberation Serif" w:hAnsi="Liberation Serif" w:cs="Liberation Serif"/>
                <w:bCs/>
                <w:sz w:val="28"/>
                <w:szCs w:val="28"/>
              </w:rPr>
              <w:t>5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00</w:t>
            </w:r>
          </w:p>
          <w:p w14:paraId="25A05D7B" w14:textId="77777777" w:rsidR="006335BE" w:rsidRDefault="006335BE" w:rsidP="006335B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14:paraId="142EFEA5" w14:textId="77777777" w:rsidR="006335BE" w:rsidRDefault="006335BE" w:rsidP="006335B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14:paraId="1A46A131" w14:textId="77777777" w:rsidR="00D32444" w:rsidRDefault="00D32444" w:rsidP="006335B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14:paraId="22A2A307" w14:textId="77777777" w:rsidR="00D32444" w:rsidRDefault="00D32444" w:rsidP="006335B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14:paraId="126300A4" w14:textId="77777777" w:rsidR="006335BE" w:rsidRDefault="006335BE" w:rsidP="006335BE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  <w:p w14:paraId="5AA995DE" w14:textId="2E90FEDD" w:rsidR="006335BE" w:rsidRPr="009B5729" w:rsidRDefault="006335BE" w:rsidP="00C53678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C92A73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</w:tc>
      </w:tr>
      <w:tr w:rsidR="004A3649" w:rsidRPr="00D57ECD" w14:paraId="448D6B16" w14:textId="77777777" w:rsidTr="00AB1EB1">
        <w:tc>
          <w:tcPr>
            <w:tcW w:w="498" w:type="dxa"/>
          </w:tcPr>
          <w:p w14:paraId="329C3A29" w14:textId="3B3E6F3E" w:rsidR="004A3649" w:rsidRPr="00D57ECD" w:rsidRDefault="004A3649" w:rsidP="004A364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6306" w:type="dxa"/>
          </w:tcPr>
          <w:p w14:paraId="2E6FFFE0" w14:textId="2B84E2AD" w:rsidR="004A3649" w:rsidRPr="00D57ECD" w:rsidRDefault="004A3649" w:rsidP="004A3649">
            <w:pPr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Приобретение и м</w:t>
            </w:r>
            <w:r w:rsidRPr="004A364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онтаж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системы </w:t>
            </w:r>
            <w:r w:rsidRPr="004A3649">
              <w:rPr>
                <w:rFonts w:ascii="Liberation Serif" w:hAnsi="Liberation Serif" w:cs="Liberation Serif"/>
                <w:bCs/>
                <w:sz w:val="28"/>
                <w:szCs w:val="28"/>
              </w:rPr>
              <w:t>видеонаблюдения и пожарной сигнализации</w:t>
            </w:r>
          </w:p>
        </w:tc>
        <w:tc>
          <w:tcPr>
            <w:tcW w:w="3261" w:type="dxa"/>
          </w:tcPr>
          <w:p w14:paraId="38B2D283" w14:textId="67CAB344" w:rsidR="004A3649" w:rsidRDefault="004A3649" w:rsidP="00E04618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A3649">
              <w:rPr>
                <w:rFonts w:ascii="Liberation Serif" w:hAnsi="Liberation Serif" w:cs="Liberation Serif"/>
                <w:bCs/>
                <w:sz w:val="28"/>
                <w:szCs w:val="28"/>
              </w:rPr>
              <w:t>1 36</w:t>
            </w:r>
            <w:r w:rsidR="001652BF">
              <w:rPr>
                <w:rFonts w:ascii="Liberation Serif" w:hAnsi="Liberation Serif" w:cs="Liberation Serif"/>
                <w:bCs/>
                <w:sz w:val="28"/>
                <w:szCs w:val="28"/>
              </w:rPr>
              <w:t>5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 </w:t>
            </w:r>
            <w:r w:rsidR="001652BF">
              <w:rPr>
                <w:rFonts w:ascii="Liberation Serif" w:hAnsi="Liberation Serif" w:cs="Liberation Serif"/>
                <w:bCs/>
                <w:sz w:val="28"/>
                <w:szCs w:val="28"/>
              </w:rPr>
              <w:t>686</w:t>
            </w:r>
          </w:p>
          <w:p w14:paraId="19B80B12" w14:textId="6AE983AF" w:rsidR="004A3649" w:rsidRPr="00166F62" w:rsidRDefault="004A3649" w:rsidP="00C53678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4A3649" w:rsidRPr="00D57ECD" w14:paraId="00165761" w14:textId="77777777" w:rsidTr="00AB1EB1">
        <w:tc>
          <w:tcPr>
            <w:tcW w:w="498" w:type="dxa"/>
          </w:tcPr>
          <w:p w14:paraId="6A6DDD6C" w14:textId="653E7BA2" w:rsidR="004A3649" w:rsidRPr="00D57ECD" w:rsidRDefault="004A3649" w:rsidP="004A364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6306" w:type="dxa"/>
          </w:tcPr>
          <w:p w14:paraId="13D45CA4" w14:textId="1D030A8C" w:rsidR="004A3649" w:rsidRPr="00D57ECD" w:rsidRDefault="00F23A4D" w:rsidP="00844EE0">
            <w:pPr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F23A4D">
              <w:rPr>
                <w:rFonts w:ascii="Liberation Serif" w:hAnsi="Liberation Serif" w:cs="Liberation Serif"/>
                <w:bCs/>
                <w:sz w:val="28"/>
                <w:szCs w:val="28"/>
              </w:rPr>
              <w:t>Приобретение макетов техники ВОВ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14:paraId="0262830F" w14:textId="32DD9A7D" w:rsidR="004A3649" w:rsidRDefault="00F23A4D" w:rsidP="00F23A4D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F23A4D">
              <w:rPr>
                <w:rFonts w:ascii="Liberation Serif" w:hAnsi="Liberation Serif" w:cs="Liberation Serif"/>
                <w:bCs/>
                <w:sz w:val="28"/>
                <w:szCs w:val="28"/>
              </w:rPr>
              <w:t>2 985</w:t>
            </w:r>
            <w:r w:rsidR="00DD1CEA">
              <w:rPr>
                <w:rFonts w:ascii="Liberation Serif" w:hAnsi="Liberation Serif" w:cs="Liberation Serif"/>
                <w:bCs/>
                <w:sz w:val="28"/>
                <w:szCs w:val="28"/>
              </w:rPr>
              <w:t> </w:t>
            </w:r>
            <w:r w:rsidRPr="00F23A4D">
              <w:rPr>
                <w:rFonts w:ascii="Liberation Serif" w:hAnsi="Liberation Serif" w:cs="Liberation Serif"/>
                <w:bCs/>
                <w:sz w:val="28"/>
                <w:szCs w:val="28"/>
              </w:rPr>
              <w:t>000</w:t>
            </w:r>
          </w:p>
          <w:p w14:paraId="71632C22" w14:textId="77777777" w:rsidR="00DD1CEA" w:rsidRDefault="00DD1CEA" w:rsidP="00F23A4D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14:paraId="54F2C257" w14:textId="0A972076" w:rsidR="00F23A4D" w:rsidRPr="00F23A4D" w:rsidRDefault="00F23A4D" w:rsidP="00C53678">
            <w:pPr>
              <w:jc w:val="both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</w:tr>
      <w:tr w:rsidR="004A3649" w:rsidRPr="00D57ECD" w14:paraId="55DCF71B" w14:textId="77777777" w:rsidTr="00AB1EB1">
        <w:tc>
          <w:tcPr>
            <w:tcW w:w="498" w:type="dxa"/>
          </w:tcPr>
          <w:p w14:paraId="4C662A5F" w14:textId="7A7C7FD4" w:rsidR="004A3649" w:rsidRPr="00D57ECD" w:rsidRDefault="00DD1CEA" w:rsidP="004A364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6306" w:type="dxa"/>
          </w:tcPr>
          <w:p w14:paraId="0674623F" w14:textId="664C1E0E" w:rsidR="004A3649" w:rsidRPr="00DD1CEA" w:rsidRDefault="00DD1CEA" w:rsidP="00E04618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D1CEA">
              <w:rPr>
                <w:rFonts w:ascii="Liberation Serif" w:hAnsi="Liberation Serif" w:cs="Liberation Serif"/>
                <w:bCs/>
                <w:sz w:val="28"/>
                <w:szCs w:val="28"/>
              </w:rPr>
              <w:t>Приобретение макетов стрелкового оружия</w:t>
            </w:r>
            <w:r>
              <w:t xml:space="preserve"> </w:t>
            </w:r>
          </w:p>
        </w:tc>
        <w:tc>
          <w:tcPr>
            <w:tcW w:w="3261" w:type="dxa"/>
          </w:tcPr>
          <w:p w14:paraId="39E9B54C" w14:textId="0DD9CE01" w:rsidR="00115D84" w:rsidRPr="00DD1CEA" w:rsidRDefault="00DD1CEA" w:rsidP="00C53678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D1CEA">
              <w:rPr>
                <w:rFonts w:ascii="Liberation Serif" w:hAnsi="Liberation Serif" w:cs="Liberation Serif"/>
                <w:bCs/>
                <w:sz w:val="28"/>
                <w:szCs w:val="28"/>
              </w:rPr>
              <w:t>1 043</w:t>
            </w:r>
            <w:r w:rsidR="00115D84">
              <w:rPr>
                <w:rFonts w:ascii="Liberation Serif" w:hAnsi="Liberation Serif" w:cs="Liberation Serif"/>
                <w:bCs/>
                <w:sz w:val="28"/>
                <w:szCs w:val="28"/>
              </w:rPr>
              <w:t> </w:t>
            </w:r>
            <w:r w:rsidRPr="00DD1CEA">
              <w:rPr>
                <w:rFonts w:ascii="Liberation Serif" w:hAnsi="Liberation Serif" w:cs="Liberation Serif"/>
                <w:bCs/>
                <w:sz w:val="28"/>
                <w:szCs w:val="28"/>
              </w:rPr>
              <w:t>290</w:t>
            </w:r>
          </w:p>
        </w:tc>
      </w:tr>
      <w:tr w:rsidR="004A3649" w:rsidRPr="00D57ECD" w14:paraId="17AD783B" w14:textId="77777777" w:rsidTr="00AB1EB1">
        <w:tc>
          <w:tcPr>
            <w:tcW w:w="498" w:type="dxa"/>
          </w:tcPr>
          <w:p w14:paraId="65B6C260" w14:textId="62CE2D49" w:rsidR="004A3649" w:rsidRPr="00D57ECD" w:rsidRDefault="00E64CB2" w:rsidP="004A364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6306" w:type="dxa"/>
          </w:tcPr>
          <w:p w14:paraId="2F4BD30A" w14:textId="63558D5F" w:rsidR="004A3649" w:rsidRPr="00E64CB2" w:rsidRDefault="00E64CB2" w:rsidP="00E64CB2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E64CB2">
              <w:rPr>
                <w:rFonts w:ascii="Liberation Serif" w:hAnsi="Liberation Serif" w:cs="Liberation Serif"/>
                <w:bCs/>
                <w:sz w:val="28"/>
                <w:szCs w:val="28"/>
              </w:rPr>
              <w:t>Приобретение сборно-разборного сценического комплекса с противоскользящим покрытием</w:t>
            </w:r>
          </w:p>
        </w:tc>
        <w:tc>
          <w:tcPr>
            <w:tcW w:w="3261" w:type="dxa"/>
          </w:tcPr>
          <w:p w14:paraId="0AEBEB45" w14:textId="356BC52F" w:rsidR="00E64CB2" w:rsidRPr="00166F62" w:rsidRDefault="00E64CB2" w:rsidP="00C53678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565 000</w:t>
            </w:r>
          </w:p>
        </w:tc>
      </w:tr>
      <w:tr w:rsidR="00841941" w:rsidRPr="00D57ECD" w14:paraId="151606E5" w14:textId="77777777" w:rsidTr="00AB1EB1">
        <w:tc>
          <w:tcPr>
            <w:tcW w:w="498" w:type="dxa"/>
          </w:tcPr>
          <w:p w14:paraId="778EB3A4" w14:textId="641D5FD5" w:rsidR="00841941" w:rsidRPr="00D57ECD" w:rsidRDefault="00841941" w:rsidP="0084194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6306" w:type="dxa"/>
          </w:tcPr>
          <w:p w14:paraId="538238CD" w14:textId="63B77D2D" w:rsidR="00E04618" w:rsidRPr="00E64CB2" w:rsidRDefault="00841941" w:rsidP="00E04618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E64CB2">
              <w:rPr>
                <w:rFonts w:ascii="Liberation Serif" w:hAnsi="Liberation Serif" w:cs="Liberation Serif"/>
                <w:bCs/>
                <w:sz w:val="28"/>
                <w:szCs w:val="28"/>
              </w:rPr>
              <w:t>Приобретение звукового оборудования</w:t>
            </w:r>
          </w:p>
          <w:p w14:paraId="388E8833" w14:textId="1129DD93" w:rsidR="00841941" w:rsidRPr="00E64CB2" w:rsidRDefault="00841941" w:rsidP="00841941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14:paraId="4F0BDC7A" w14:textId="027874DE" w:rsidR="00841941" w:rsidRPr="00841941" w:rsidRDefault="00841941" w:rsidP="00C53678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841941">
              <w:rPr>
                <w:rFonts w:ascii="Liberation Serif" w:hAnsi="Liberation Serif" w:cs="Liberation Serif"/>
                <w:bCs/>
                <w:sz w:val="28"/>
                <w:szCs w:val="28"/>
              </w:rPr>
              <w:t>251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 </w:t>
            </w:r>
            <w:r w:rsidRPr="00841941">
              <w:rPr>
                <w:rFonts w:ascii="Liberation Serif" w:hAnsi="Liberation Serif" w:cs="Liberation Serif"/>
                <w:bCs/>
                <w:sz w:val="28"/>
                <w:szCs w:val="28"/>
              </w:rPr>
              <w:t>474</w:t>
            </w:r>
          </w:p>
        </w:tc>
      </w:tr>
      <w:tr w:rsidR="00841941" w:rsidRPr="00D57ECD" w14:paraId="4052F883" w14:textId="77777777" w:rsidTr="00AB1EB1">
        <w:tc>
          <w:tcPr>
            <w:tcW w:w="498" w:type="dxa"/>
          </w:tcPr>
          <w:p w14:paraId="4C842EEA" w14:textId="30791F16" w:rsidR="00841941" w:rsidRPr="00D57ECD" w:rsidRDefault="00841941" w:rsidP="0084194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6306" w:type="dxa"/>
          </w:tcPr>
          <w:p w14:paraId="06089456" w14:textId="60847DDF" w:rsidR="00A416B1" w:rsidRPr="00841941" w:rsidRDefault="00841941" w:rsidP="00841941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841941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Приобретение беспроводного </w:t>
            </w:r>
            <w:proofErr w:type="spellStart"/>
            <w:r w:rsidRPr="00841941">
              <w:rPr>
                <w:rFonts w:ascii="Liberation Serif" w:hAnsi="Liberation Serif" w:cs="Liberation Serif"/>
                <w:bCs/>
                <w:sz w:val="28"/>
                <w:szCs w:val="28"/>
              </w:rPr>
              <w:t>лазертаг</w:t>
            </w:r>
            <w:proofErr w:type="spellEnd"/>
            <w:r w:rsidRPr="00841941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оборудования </w:t>
            </w:r>
            <w:r w:rsidRPr="00841941">
              <w:rPr>
                <w:rFonts w:ascii="Liberation Serif" w:hAnsi="Liberation Serif" w:cs="Liberation Serif"/>
                <w:bCs/>
                <w:sz w:val="28"/>
                <w:szCs w:val="28"/>
                <w:lang w:val="en-US"/>
              </w:rPr>
              <w:t>LSD</w:t>
            </w:r>
            <w:r w:rsidRPr="00841941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поколение ПРО</w:t>
            </w:r>
            <w:r w:rsidR="00A416B1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(из расчета на 20 игроков)</w:t>
            </w:r>
          </w:p>
        </w:tc>
        <w:tc>
          <w:tcPr>
            <w:tcW w:w="3261" w:type="dxa"/>
          </w:tcPr>
          <w:p w14:paraId="122F6C1B" w14:textId="6228257D" w:rsidR="00841941" w:rsidRPr="00841941" w:rsidRDefault="00841941" w:rsidP="00C53678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841941">
              <w:rPr>
                <w:rFonts w:ascii="Liberation Serif" w:hAnsi="Liberation Serif" w:cs="Liberation Serif"/>
                <w:bCs/>
                <w:sz w:val="28"/>
                <w:szCs w:val="28"/>
              </w:rPr>
              <w:t>549</w:t>
            </w:r>
            <w:r w:rsidR="00A416B1">
              <w:rPr>
                <w:rFonts w:ascii="Liberation Serif" w:hAnsi="Liberation Serif" w:cs="Liberation Serif"/>
                <w:bCs/>
                <w:sz w:val="28"/>
                <w:szCs w:val="28"/>
              </w:rPr>
              <w:t> </w:t>
            </w:r>
            <w:r w:rsidRPr="00841941">
              <w:rPr>
                <w:rFonts w:ascii="Liberation Serif" w:hAnsi="Liberation Serif" w:cs="Liberation Serif"/>
                <w:bCs/>
                <w:sz w:val="28"/>
                <w:szCs w:val="28"/>
              </w:rPr>
              <w:t>800</w:t>
            </w:r>
          </w:p>
        </w:tc>
      </w:tr>
      <w:tr w:rsidR="00575606" w:rsidRPr="00D57ECD" w14:paraId="15DB4E80" w14:textId="77777777" w:rsidTr="00AB1EB1">
        <w:tc>
          <w:tcPr>
            <w:tcW w:w="498" w:type="dxa"/>
          </w:tcPr>
          <w:p w14:paraId="63F8CD2A" w14:textId="1EEBA9BF" w:rsidR="00575606" w:rsidRPr="00D57ECD" w:rsidRDefault="00575606" w:rsidP="005756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6306" w:type="dxa"/>
          </w:tcPr>
          <w:p w14:paraId="5AE3B09A" w14:textId="74E46E0F" w:rsidR="00575606" w:rsidRPr="00575606" w:rsidRDefault="00575606" w:rsidP="00575606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75606">
              <w:rPr>
                <w:rFonts w:ascii="Liberation Serif" w:hAnsi="Liberation Serif" w:cs="Liberation Serif"/>
                <w:bCs/>
                <w:sz w:val="28"/>
                <w:szCs w:val="28"/>
              </w:rPr>
              <w:t>Приобретение техники для уборки территории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(трактор с отвалом и щеткой)</w:t>
            </w:r>
          </w:p>
        </w:tc>
        <w:tc>
          <w:tcPr>
            <w:tcW w:w="3261" w:type="dxa"/>
          </w:tcPr>
          <w:p w14:paraId="6BFAF6CF" w14:textId="39331922" w:rsidR="00575606" w:rsidRPr="00575606" w:rsidRDefault="00575606" w:rsidP="00C53678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75606">
              <w:rPr>
                <w:rFonts w:ascii="Liberation Serif" w:hAnsi="Liberation Serif" w:cs="Liberation Serif"/>
                <w:bCs/>
                <w:sz w:val="28"/>
                <w:szCs w:val="28"/>
              </w:rPr>
              <w:t>997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 </w:t>
            </w:r>
            <w:r w:rsidRPr="00575606">
              <w:rPr>
                <w:rFonts w:ascii="Liberation Serif" w:hAnsi="Liberation Serif" w:cs="Liberation Serif"/>
                <w:bCs/>
                <w:sz w:val="28"/>
                <w:szCs w:val="28"/>
              </w:rPr>
              <w:t>800</w:t>
            </w:r>
          </w:p>
        </w:tc>
      </w:tr>
      <w:tr w:rsidR="00575606" w:rsidRPr="00D57ECD" w14:paraId="3F0A1133" w14:textId="77777777" w:rsidTr="00AB1EB1">
        <w:tc>
          <w:tcPr>
            <w:tcW w:w="498" w:type="dxa"/>
          </w:tcPr>
          <w:p w14:paraId="6F0E4AA4" w14:textId="2BAA291C" w:rsidR="00575606" w:rsidRPr="00D57ECD" w:rsidRDefault="00575606" w:rsidP="005756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6306" w:type="dxa"/>
          </w:tcPr>
          <w:p w14:paraId="7CB38D4D" w14:textId="77777777" w:rsidR="00575606" w:rsidRDefault="00575606" w:rsidP="00575606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75606">
              <w:rPr>
                <w:rFonts w:ascii="Liberation Serif" w:hAnsi="Liberation Serif" w:cs="Liberation Serif"/>
                <w:bCs/>
                <w:sz w:val="28"/>
                <w:szCs w:val="28"/>
              </w:rPr>
              <w:t>Приобретение оргтехники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:</w:t>
            </w:r>
          </w:p>
          <w:p w14:paraId="421BF4A1" w14:textId="6B098EBE" w:rsidR="00441CF5" w:rsidRDefault="00575606" w:rsidP="00575606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компьютер (системный блок, монитор, клавиатура, мышь, фильтр питания)</w:t>
            </w:r>
            <w:r w:rsidR="00441CF5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(1 </w:t>
            </w:r>
            <w:proofErr w:type="spellStart"/>
            <w:r w:rsidR="00441CF5">
              <w:rPr>
                <w:rFonts w:ascii="Liberation Serif" w:hAnsi="Liberation Serif" w:cs="Liberation Serif"/>
                <w:bCs/>
                <w:sz w:val="28"/>
                <w:szCs w:val="28"/>
              </w:rPr>
              <w:t>шт</w:t>
            </w:r>
            <w:proofErr w:type="spellEnd"/>
            <w:r w:rsidR="00441CF5">
              <w:rPr>
                <w:rFonts w:ascii="Liberation Serif" w:hAnsi="Liberation Serif" w:cs="Liberation Serif"/>
                <w:bCs/>
                <w:sz w:val="28"/>
                <w:szCs w:val="28"/>
              </w:rPr>
              <w:t>);</w:t>
            </w:r>
          </w:p>
          <w:p w14:paraId="6E5818CC" w14:textId="0F026C83" w:rsidR="00441CF5" w:rsidRDefault="00441CF5" w:rsidP="00575606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- ноутбук (2 </w:t>
            </w: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шт</w:t>
            </w:r>
            <w:proofErr w:type="spell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);</w:t>
            </w:r>
          </w:p>
          <w:p w14:paraId="125258B6" w14:textId="68B5EEDB" w:rsidR="00441CF5" w:rsidRPr="00575606" w:rsidRDefault="00441CF5" w:rsidP="00575606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- МФУ (1 </w:t>
            </w: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шт</w:t>
            </w:r>
            <w:proofErr w:type="spell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14:paraId="6D5B53A9" w14:textId="72160412" w:rsidR="00575606" w:rsidRDefault="00441CF5" w:rsidP="00441CF5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41CF5">
              <w:rPr>
                <w:rFonts w:ascii="Liberation Serif" w:hAnsi="Liberation Serif" w:cs="Liberation Serif"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 </w:t>
            </w:r>
            <w:r w:rsidRPr="00441CF5">
              <w:rPr>
                <w:rFonts w:ascii="Liberation Serif" w:hAnsi="Liberation Serif" w:cs="Liberation Serif"/>
                <w:bCs/>
                <w:sz w:val="28"/>
                <w:szCs w:val="28"/>
              </w:rPr>
              <w:t>750</w:t>
            </w:r>
          </w:p>
          <w:p w14:paraId="51A7100A" w14:textId="77777777" w:rsidR="00441CF5" w:rsidRDefault="00441CF5" w:rsidP="00441CF5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14:paraId="7C21FD94" w14:textId="78580D55" w:rsidR="00441CF5" w:rsidRPr="00441CF5" w:rsidRDefault="00441CF5" w:rsidP="00441CF5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575606" w:rsidRPr="00D57ECD" w14:paraId="463FFAA1" w14:textId="77777777" w:rsidTr="00AB1EB1">
        <w:tc>
          <w:tcPr>
            <w:tcW w:w="498" w:type="dxa"/>
          </w:tcPr>
          <w:p w14:paraId="2DF23B32" w14:textId="0981E66D" w:rsidR="00575606" w:rsidRPr="00D57ECD" w:rsidRDefault="00091C42" w:rsidP="005756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6306" w:type="dxa"/>
          </w:tcPr>
          <w:p w14:paraId="40D5A98E" w14:textId="4BF57D71" w:rsidR="00575606" w:rsidRPr="00091C42" w:rsidRDefault="00441CF5" w:rsidP="00126FAE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91C42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Приобретение мебели (столы, тумбы, стеллажи, шкафы для одежды, </w:t>
            </w:r>
            <w:r w:rsidR="00091C42" w:rsidRPr="00091C42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шкафы для документов, </w:t>
            </w:r>
            <w:r w:rsidR="00091C42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стулья, скамьи, </w:t>
            </w:r>
            <w:r w:rsidR="00D42D8D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диван, кресла) </w:t>
            </w:r>
            <w:r w:rsidR="00D42D8D" w:rsidRPr="00091C42">
              <w:rPr>
                <w:rFonts w:ascii="Liberation Serif" w:hAnsi="Liberation Serif" w:cs="Liberation Serif"/>
                <w:bCs/>
                <w:sz w:val="28"/>
                <w:szCs w:val="28"/>
              </w:rPr>
              <w:t>и оборудования</w:t>
            </w:r>
            <w:r w:rsidR="00D42D8D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для сантехнического узла (</w:t>
            </w:r>
            <w:r w:rsidR="00126FAE">
              <w:rPr>
                <w:rFonts w:ascii="Liberation Serif" w:hAnsi="Liberation Serif" w:cs="Liberation Serif"/>
                <w:bCs/>
                <w:sz w:val="28"/>
                <w:szCs w:val="28"/>
              </w:rPr>
              <w:t>тумба с раковиной, умывальники</w:t>
            </w:r>
            <w:r w:rsidR="00D42D8D">
              <w:rPr>
                <w:rFonts w:ascii="Liberation Serif" w:hAnsi="Liberation Serif" w:cs="Liberation Serif"/>
                <w:bCs/>
                <w:sz w:val="28"/>
                <w:szCs w:val="28"/>
              </w:rPr>
              <w:t>, унитаз</w:t>
            </w:r>
            <w:r w:rsidR="00126FAE">
              <w:rPr>
                <w:rFonts w:ascii="Liberation Serif" w:hAnsi="Liberation Serif" w:cs="Liberation Serif"/>
                <w:bCs/>
                <w:sz w:val="28"/>
                <w:szCs w:val="28"/>
              </w:rPr>
              <w:t>ы</w:t>
            </w:r>
            <w:r w:rsidR="00D42D8D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, </w:t>
            </w:r>
            <w:r w:rsidR="00126FAE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смесители для душа, поддоны душевые) </w:t>
            </w:r>
          </w:p>
        </w:tc>
        <w:tc>
          <w:tcPr>
            <w:tcW w:w="3261" w:type="dxa"/>
          </w:tcPr>
          <w:p w14:paraId="108E5EA4" w14:textId="573D707D" w:rsidR="00575606" w:rsidRDefault="00441CF5" w:rsidP="00441CF5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41CF5">
              <w:rPr>
                <w:rFonts w:ascii="Liberation Serif" w:hAnsi="Liberation Serif" w:cs="Liberation Serif"/>
                <w:bCs/>
                <w:sz w:val="28"/>
                <w:szCs w:val="28"/>
              </w:rPr>
              <w:t>78</w:t>
            </w:r>
            <w:r w:rsidR="00043508">
              <w:rPr>
                <w:rFonts w:ascii="Liberation Serif" w:hAnsi="Liberation Serif" w:cs="Liberation Serif"/>
                <w:bCs/>
                <w:sz w:val="28"/>
                <w:szCs w:val="28"/>
              </w:rPr>
              <w:t>5 0</w:t>
            </w:r>
            <w:r w:rsidR="003C2855">
              <w:rPr>
                <w:rFonts w:ascii="Liberation Serif" w:hAnsi="Liberation Serif" w:cs="Liberation Serif"/>
                <w:bCs/>
                <w:sz w:val="28"/>
                <w:szCs w:val="28"/>
              </w:rPr>
              <w:t>70</w:t>
            </w:r>
          </w:p>
          <w:p w14:paraId="60245381" w14:textId="77777777" w:rsidR="00126FAE" w:rsidRDefault="00126FAE" w:rsidP="00126FAE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14:paraId="6CA46728" w14:textId="77777777" w:rsidR="00126FAE" w:rsidRDefault="00126FAE" w:rsidP="00126FAE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14:paraId="7A166DED" w14:textId="77777777" w:rsidR="00126FAE" w:rsidRDefault="00126FAE" w:rsidP="00126FAE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14:paraId="49841BCD" w14:textId="77777777" w:rsidR="00126FAE" w:rsidRDefault="00126FAE" w:rsidP="00126FAE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14:paraId="5FD695DC" w14:textId="78B7357F" w:rsidR="00441CF5" w:rsidRPr="00441CF5" w:rsidRDefault="00441CF5" w:rsidP="00126FAE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126FAE" w:rsidRPr="00D57ECD" w14:paraId="2F221A53" w14:textId="77777777" w:rsidTr="00AB1EB1">
        <w:tc>
          <w:tcPr>
            <w:tcW w:w="498" w:type="dxa"/>
          </w:tcPr>
          <w:p w14:paraId="38B74E76" w14:textId="6C2B674E" w:rsidR="00126FAE" w:rsidRPr="00D57ECD" w:rsidRDefault="00126FAE" w:rsidP="00126FA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11</w:t>
            </w:r>
          </w:p>
        </w:tc>
        <w:tc>
          <w:tcPr>
            <w:tcW w:w="6306" w:type="dxa"/>
          </w:tcPr>
          <w:p w14:paraId="6B49D0C4" w14:textId="48A9DFA2" w:rsidR="00A1648D" w:rsidRPr="00126FAE" w:rsidRDefault="00126FAE" w:rsidP="00E04618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26FAE">
              <w:rPr>
                <w:rFonts w:ascii="Liberation Serif" w:hAnsi="Liberation Serif" w:cs="Liberation Serif"/>
                <w:bCs/>
                <w:sz w:val="28"/>
                <w:szCs w:val="28"/>
              </w:rPr>
              <w:t>Приобретение Средневекового оборудования</w:t>
            </w:r>
            <w:r w:rsidR="00E046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(</w:t>
            </w:r>
            <w:r w:rsidRPr="00D57ECD">
              <w:rPr>
                <w:rFonts w:ascii="Liberation Serif" w:hAnsi="Liberation Serif" w:cs="Liberation Serif"/>
                <w:sz w:val="28"/>
                <w:szCs w:val="28"/>
              </w:rPr>
              <w:t>одежд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="00E04618">
              <w:rPr>
                <w:rFonts w:ascii="Liberation Serif" w:hAnsi="Liberation Serif" w:cs="Liberation Serif"/>
                <w:sz w:val="28"/>
                <w:szCs w:val="28"/>
              </w:rPr>
              <w:t>, снаряжение, предметы быта, инструменты)</w:t>
            </w:r>
          </w:p>
        </w:tc>
        <w:tc>
          <w:tcPr>
            <w:tcW w:w="3261" w:type="dxa"/>
          </w:tcPr>
          <w:p w14:paraId="049DAA21" w14:textId="11E3CBD0" w:rsidR="00C53678" w:rsidRPr="00126FAE" w:rsidRDefault="00126FAE" w:rsidP="00C53678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26FAE">
              <w:rPr>
                <w:rFonts w:ascii="Liberation Serif" w:hAnsi="Liberation Serif" w:cs="Liberation Serif"/>
                <w:bCs/>
                <w:sz w:val="28"/>
                <w:szCs w:val="28"/>
              </w:rPr>
              <w:t>2 102</w:t>
            </w:r>
            <w:r w:rsidR="00E04618">
              <w:rPr>
                <w:rFonts w:ascii="Liberation Serif" w:hAnsi="Liberation Serif" w:cs="Liberation Serif"/>
                <w:bCs/>
                <w:sz w:val="28"/>
                <w:szCs w:val="28"/>
              </w:rPr>
              <w:t> </w:t>
            </w:r>
            <w:r w:rsidRPr="00126FAE">
              <w:rPr>
                <w:rFonts w:ascii="Liberation Serif" w:hAnsi="Liberation Serif" w:cs="Liberation Serif"/>
                <w:bCs/>
                <w:sz w:val="28"/>
                <w:szCs w:val="28"/>
              </w:rPr>
              <w:t>000</w:t>
            </w:r>
          </w:p>
          <w:p w14:paraId="09DAEF7C" w14:textId="278C303D" w:rsidR="00A1648D" w:rsidRPr="00126FAE" w:rsidRDefault="00A1648D" w:rsidP="00A1648D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4111E2" w:rsidRPr="004111E2" w14:paraId="53A825AA" w14:textId="77777777" w:rsidTr="00AB1EB1">
        <w:tc>
          <w:tcPr>
            <w:tcW w:w="498" w:type="dxa"/>
          </w:tcPr>
          <w:p w14:paraId="74BA6BBE" w14:textId="25B3BB82" w:rsidR="004111E2" w:rsidRPr="004111E2" w:rsidRDefault="004111E2" w:rsidP="004111E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111E2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6306" w:type="dxa"/>
          </w:tcPr>
          <w:p w14:paraId="2EC43D54" w14:textId="7B2D1E99" w:rsidR="004111E2" w:rsidRPr="004111E2" w:rsidRDefault="004111E2" w:rsidP="004111E2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111E2">
              <w:rPr>
                <w:rFonts w:ascii="Liberation Serif" w:hAnsi="Liberation Serif" w:cs="Liberation Serif"/>
                <w:bCs/>
                <w:sz w:val="28"/>
                <w:szCs w:val="28"/>
              </w:rPr>
              <w:t>Устройство системы отопления модулей</w:t>
            </w:r>
          </w:p>
        </w:tc>
        <w:tc>
          <w:tcPr>
            <w:tcW w:w="3261" w:type="dxa"/>
          </w:tcPr>
          <w:p w14:paraId="3971892C" w14:textId="6B0EAE5F" w:rsidR="004111E2" w:rsidRPr="004111E2" w:rsidRDefault="004111E2" w:rsidP="00C53678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111E2">
              <w:rPr>
                <w:rFonts w:ascii="Liberation Serif" w:hAnsi="Liberation Serif" w:cs="Liberation Serif"/>
                <w:bCs/>
                <w:sz w:val="28"/>
                <w:szCs w:val="28"/>
              </w:rPr>
              <w:t>1</w:t>
            </w:r>
            <w:r w:rsidR="00734772">
              <w:rPr>
                <w:rFonts w:ascii="Liberation Serif" w:hAnsi="Liberation Serif" w:cs="Liberation Serif"/>
                <w:bCs/>
                <w:sz w:val="28"/>
                <w:szCs w:val="28"/>
              </w:rPr>
              <w:t> 196 65</w:t>
            </w:r>
            <w:r w:rsidR="00FB4941">
              <w:rPr>
                <w:rFonts w:ascii="Liberation Serif" w:hAnsi="Liberation Serif" w:cs="Liberation Serif"/>
                <w:bCs/>
                <w:sz w:val="28"/>
                <w:szCs w:val="28"/>
              </w:rPr>
              <w:t>5</w:t>
            </w:r>
          </w:p>
        </w:tc>
      </w:tr>
      <w:tr w:rsidR="004111E2" w:rsidRPr="004111E2" w14:paraId="55C29AA6" w14:textId="77777777" w:rsidTr="00AB1EB1">
        <w:tc>
          <w:tcPr>
            <w:tcW w:w="498" w:type="dxa"/>
          </w:tcPr>
          <w:p w14:paraId="4BFEC82B" w14:textId="73C54D55" w:rsidR="004111E2" w:rsidRPr="004111E2" w:rsidRDefault="004111E2" w:rsidP="004111E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6306" w:type="dxa"/>
          </w:tcPr>
          <w:p w14:paraId="0851F8DC" w14:textId="67B79357" w:rsidR="004111E2" w:rsidRPr="004111E2" w:rsidRDefault="004111E2" w:rsidP="00734772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Устройство системы вод</w:t>
            </w:r>
            <w:r w:rsidR="00734772">
              <w:rPr>
                <w:rFonts w:ascii="Liberation Serif" w:hAnsi="Liberation Serif" w:cs="Liberation Serif"/>
                <w:bCs/>
                <w:sz w:val="28"/>
                <w:szCs w:val="28"/>
              </w:rPr>
              <w:t>о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снабжения </w:t>
            </w:r>
            <w:r w:rsidR="00734772">
              <w:rPr>
                <w:rFonts w:ascii="Liberation Serif" w:hAnsi="Liberation Serif" w:cs="Liberation Serif"/>
                <w:bCs/>
                <w:sz w:val="28"/>
                <w:szCs w:val="28"/>
              </w:rPr>
              <w:t>модулей</w:t>
            </w:r>
          </w:p>
        </w:tc>
        <w:tc>
          <w:tcPr>
            <w:tcW w:w="3261" w:type="dxa"/>
          </w:tcPr>
          <w:p w14:paraId="4BC4BE3A" w14:textId="2D445B1D" w:rsidR="00734772" w:rsidRPr="00734772" w:rsidRDefault="00734772" w:rsidP="00C53678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1 980 15</w:t>
            </w:r>
            <w:r w:rsidR="00FB4941">
              <w:rPr>
                <w:rFonts w:ascii="Liberation Serif" w:hAnsi="Liberation Serif" w:cs="Liberation Serif"/>
                <w:bCs/>
                <w:sz w:val="28"/>
                <w:szCs w:val="28"/>
              </w:rPr>
              <w:t>2</w:t>
            </w:r>
          </w:p>
        </w:tc>
      </w:tr>
      <w:tr w:rsidR="004111E2" w:rsidRPr="004111E2" w14:paraId="44795EE8" w14:textId="77777777" w:rsidTr="00AB1EB1">
        <w:tc>
          <w:tcPr>
            <w:tcW w:w="498" w:type="dxa"/>
          </w:tcPr>
          <w:p w14:paraId="60C7B71B" w14:textId="472E6AC6" w:rsidR="004111E2" w:rsidRPr="004111E2" w:rsidRDefault="00734772" w:rsidP="004111E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6306" w:type="dxa"/>
          </w:tcPr>
          <w:p w14:paraId="68C86FEE" w14:textId="10E9AD9C" w:rsidR="004111E2" w:rsidRPr="004111E2" w:rsidRDefault="00734772" w:rsidP="00734772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Устройство системы водоотведения модулей</w:t>
            </w:r>
          </w:p>
        </w:tc>
        <w:tc>
          <w:tcPr>
            <w:tcW w:w="3261" w:type="dxa"/>
          </w:tcPr>
          <w:p w14:paraId="6C7AF797" w14:textId="326830E4" w:rsidR="004111E2" w:rsidRPr="004111E2" w:rsidRDefault="00734772" w:rsidP="00C53678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881 09</w:t>
            </w:r>
            <w:r w:rsidR="00FB4941">
              <w:rPr>
                <w:rFonts w:ascii="Liberation Serif" w:hAnsi="Liberation Serif" w:cs="Liberation Serif"/>
                <w:bCs/>
                <w:sz w:val="28"/>
                <w:szCs w:val="28"/>
              </w:rPr>
              <w:t>2</w:t>
            </w:r>
          </w:p>
        </w:tc>
      </w:tr>
      <w:tr w:rsidR="00734772" w:rsidRPr="004111E2" w14:paraId="0116A2EE" w14:textId="77777777" w:rsidTr="00AB1EB1">
        <w:tc>
          <w:tcPr>
            <w:tcW w:w="498" w:type="dxa"/>
          </w:tcPr>
          <w:p w14:paraId="4E613073" w14:textId="0208DB27" w:rsidR="00734772" w:rsidRPr="004111E2" w:rsidRDefault="00734772" w:rsidP="0073477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6306" w:type="dxa"/>
          </w:tcPr>
          <w:p w14:paraId="018C80D3" w14:textId="29C94D53" w:rsidR="00734772" w:rsidRPr="004111E2" w:rsidRDefault="00734772" w:rsidP="00A95172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Приобретение биотуалетов </w:t>
            </w:r>
            <w:r w:rsidR="00A95172">
              <w:rPr>
                <w:rFonts w:ascii="Liberation Serif" w:hAnsi="Liberation Serif" w:cs="Liberation Serif"/>
                <w:bCs/>
                <w:sz w:val="28"/>
                <w:szCs w:val="28"/>
              </w:rPr>
              <w:t>в количестве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10 штук</w:t>
            </w:r>
          </w:p>
        </w:tc>
        <w:tc>
          <w:tcPr>
            <w:tcW w:w="3261" w:type="dxa"/>
          </w:tcPr>
          <w:p w14:paraId="0636D85A" w14:textId="62286DFF" w:rsidR="00734772" w:rsidRPr="00734772" w:rsidRDefault="00734772" w:rsidP="00C53678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734772">
              <w:rPr>
                <w:rFonts w:ascii="Liberation Serif" w:hAnsi="Liberation Serif" w:cs="Liberation Serif"/>
                <w:bCs/>
                <w:sz w:val="28"/>
                <w:szCs w:val="28"/>
              </w:rPr>
              <w:t>300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 </w:t>
            </w:r>
            <w:r w:rsidRPr="00734772">
              <w:rPr>
                <w:rFonts w:ascii="Liberation Serif" w:hAnsi="Liberation Serif" w:cs="Liberation Serif"/>
                <w:bCs/>
                <w:sz w:val="28"/>
                <w:szCs w:val="28"/>
              </w:rPr>
              <w:t>000</w:t>
            </w:r>
          </w:p>
        </w:tc>
      </w:tr>
      <w:tr w:rsidR="00A95172" w:rsidRPr="004111E2" w14:paraId="47A824E3" w14:textId="77777777" w:rsidTr="00AB1EB1">
        <w:tc>
          <w:tcPr>
            <w:tcW w:w="498" w:type="dxa"/>
          </w:tcPr>
          <w:p w14:paraId="0E518603" w14:textId="189C039D" w:rsidR="00A95172" w:rsidRDefault="00A95172" w:rsidP="0073477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6306" w:type="dxa"/>
          </w:tcPr>
          <w:p w14:paraId="688EE9B1" w14:textId="0A6DED05" w:rsidR="00A95172" w:rsidRDefault="00A95172" w:rsidP="00A95172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Приобретение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D57ECD">
              <w:rPr>
                <w:rFonts w:ascii="Liberation Serif" w:hAnsi="Liberation Serif" w:cs="Liberation Serif"/>
                <w:sz w:val="28"/>
                <w:szCs w:val="28"/>
              </w:rPr>
              <w:t>сесезонн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ых</w:t>
            </w:r>
            <w:r w:rsidRPr="00D57ECD">
              <w:rPr>
                <w:rFonts w:ascii="Liberation Serif" w:hAnsi="Liberation Serif" w:cs="Liberation Serif"/>
                <w:sz w:val="28"/>
                <w:szCs w:val="28"/>
              </w:rPr>
              <w:t xml:space="preserve"> палат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D57ECD">
              <w:rPr>
                <w:rFonts w:ascii="Liberation Serif" w:hAnsi="Liberation Serif" w:cs="Liberation Serif"/>
                <w:sz w:val="28"/>
                <w:szCs w:val="28"/>
              </w:rPr>
              <w:t>к вместительностью до 40 человек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в количестве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8 штук </w:t>
            </w:r>
          </w:p>
        </w:tc>
        <w:tc>
          <w:tcPr>
            <w:tcW w:w="3261" w:type="dxa"/>
          </w:tcPr>
          <w:p w14:paraId="362A9968" w14:textId="25A8A711" w:rsidR="00A95172" w:rsidRDefault="00A95172" w:rsidP="00734772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776 000</w:t>
            </w:r>
          </w:p>
          <w:p w14:paraId="4DA82BE1" w14:textId="4410C14E" w:rsidR="00A95172" w:rsidRPr="00734772" w:rsidRDefault="00A95172" w:rsidP="00644224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A95172" w:rsidRPr="004111E2" w14:paraId="5E8A00C0" w14:textId="77777777" w:rsidTr="00AB1EB1">
        <w:tc>
          <w:tcPr>
            <w:tcW w:w="498" w:type="dxa"/>
          </w:tcPr>
          <w:p w14:paraId="21E547D3" w14:textId="37DB4D2B" w:rsidR="00A95172" w:rsidRDefault="00644224" w:rsidP="0073477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6306" w:type="dxa"/>
          </w:tcPr>
          <w:p w14:paraId="74012837" w14:textId="19D8012E" w:rsidR="00A95172" w:rsidRDefault="00644224" w:rsidP="00644224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Приобретение 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троительных</w:t>
            </w:r>
            <w:r w:rsidRPr="00D57ECD">
              <w:rPr>
                <w:rFonts w:ascii="Liberation Serif" w:hAnsi="Liberation Serif" w:cs="Liberation Serif"/>
                <w:sz w:val="28"/>
                <w:szCs w:val="28"/>
              </w:rPr>
              <w:t xml:space="preserve"> материал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ов</w:t>
            </w:r>
            <w:r w:rsidRPr="00D57ECD">
              <w:rPr>
                <w:rFonts w:ascii="Liberation Serif" w:hAnsi="Liberation Serif" w:cs="Liberation Serif"/>
                <w:sz w:val="28"/>
                <w:szCs w:val="28"/>
              </w:rPr>
              <w:t xml:space="preserve"> для обустройства тематических зон и стационарных объектов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(лес кругляк, доска)</w:t>
            </w:r>
          </w:p>
        </w:tc>
        <w:tc>
          <w:tcPr>
            <w:tcW w:w="3261" w:type="dxa"/>
          </w:tcPr>
          <w:p w14:paraId="535A74E2" w14:textId="592E6126" w:rsidR="00A95172" w:rsidRDefault="00931730" w:rsidP="00734772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1 090 000</w:t>
            </w:r>
          </w:p>
          <w:p w14:paraId="6B70B985" w14:textId="51D495DE" w:rsidR="00931730" w:rsidRPr="00734772" w:rsidRDefault="00931730" w:rsidP="00931730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931730" w:rsidRPr="004111E2" w14:paraId="34F0A983" w14:textId="77777777" w:rsidTr="00AB1EB1">
        <w:tc>
          <w:tcPr>
            <w:tcW w:w="498" w:type="dxa"/>
          </w:tcPr>
          <w:p w14:paraId="726D6B62" w14:textId="0FA3DC3D" w:rsidR="00931730" w:rsidRDefault="00931730" w:rsidP="0073477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  <w:tc>
          <w:tcPr>
            <w:tcW w:w="6306" w:type="dxa"/>
          </w:tcPr>
          <w:p w14:paraId="6ABD81C4" w14:textId="38182428" w:rsidR="00931730" w:rsidRDefault="00931730" w:rsidP="00931730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Приобретение и установка автоматического шлагбаума </w:t>
            </w:r>
          </w:p>
        </w:tc>
        <w:tc>
          <w:tcPr>
            <w:tcW w:w="3261" w:type="dxa"/>
          </w:tcPr>
          <w:p w14:paraId="03281D17" w14:textId="638638E4" w:rsidR="00931730" w:rsidRDefault="00931730" w:rsidP="00C53678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239 816</w:t>
            </w:r>
          </w:p>
        </w:tc>
      </w:tr>
      <w:tr w:rsidR="00931730" w:rsidRPr="004111E2" w14:paraId="5877BFEE" w14:textId="77777777" w:rsidTr="00AB1EB1">
        <w:tc>
          <w:tcPr>
            <w:tcW w:w="498" w:type="dxa"/>
          </w:tcPr>
          <w:p w14:paraId="3F0AC769" w14:textId="1C44CBE1" w:rsidR="00931730" w:rsidRDefault="00931730" w:rsidP="0073477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  <w:tc>
          <w:tcPr>
            <w:tcW w:w="6306" w:type="dxa"/>
          </w:tcPr>
          <w:p w14:paraId="1B90D692" w14:textId="679E4A99" w:rsidR="00931730" w:rsidRDefault="004E5DCF" w:rsidP="004E5DCF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Приобретение и установка ограждения по периметру объекта</w:t>
            </w:r>
          </w:p>
        </w:tc>
        <w:tc>
          <w:tcPr>
            <w:tcW w:w="3261" w:type="dxa"/>
          </w:tcPr>
          <w:p w14:paraId="1E846733" w14:textId="2F417B77" w:rsidR="003B19CE" w:rsidRDefault="003B19CE" w:rsidP="00C53678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642 915</w:t>
            </w:r>
            <w:bookmarkStart w:id="0" w:name="_GoBack"/>
            <w:bookmarkEnd w:id="0"/>
          </w:p>
        </w:tc>
      </w:tr>
      <w:tr w:rsidR="003B19CE" w:rsidRPr="00D57ECD" w14:paraId="1C9A19D2" w14:textId="77777777" w:rsidTr="002234CA">
        <w:tc>
          <w:tcPr>
            <w:tcW w:w="6804" w:type="dxa"/>
            <w:gridSpan w:val="2"/>
          </w:tcPr>
          <w:p w14:paraId="4F463628" w14:textId="49E2C70F" w:rsidR="003B19CE" w:rsidRPr="00D57ECD" w:rsidRDefault="003B19CE" w:rsidP="003B19CE">
            <w:pPr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Общая стоимость проекта </w:t>
            </w:r>
          </w:p>
        </w:tc>
        <w:tc>
          <w:tcPr>
            <w:tcW w:w="3261" w:type="dxa"/>
          </w:tcPr>
          <w:p w14:paraId="53988102" w14:textId="7DB581D2" w:rsidR="003B19CE" w:rsidRPr="00E04618" w:rsidRDefault="003B19CE" w:rsidP="003B19CE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E04618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28 090 000</w:t>
            </w:r>
          </w:p>
        </w:tc>
      </w:tr>
    </w:tbl>
    <w:p w14:paraId="12AD9FC1" w14:textId="73E1E483" w:rsidR="00D85203" w:rsidRPr="00955783" w:rsidRDefault="00D85203" w:rsidP="003B19CE">
      <w:pPr>
        <w:spacing w:after="0" w:line="240" w:lineRule="auto"/>
        <w:ind w:firstLine="709"/>
        <w:jc w:val="both"/>
      </w:pPr>
    </w:p>
    <w:sectPr w:rsidR="00D85203" w:rsidRPr="00955783" w:rsidSect="00F56938"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298D"/>
    <w:multiLevelType w:val="hybridMultilevel"/>
    <w:tmpl w:val="19D09C78"/>
    <w:lvl w:ilvl="0" w:tplc="03E4B49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AA3B65"/>
    <w:multiLevelType w:val="hybridMultilevel"/>
    <w:tmpl w:val="779AE0FC"/>
    <w:lvl w:ilvl="0" w:tplc="FD44C8D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32603"/>
    <w:multiLevelType w:val="hybridMultilevel"/>
    <w:tmpl w:val="61B49C02"/>
    <w:lvl w:ilvl="0" w:tplc="254E96F2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80F4A"/>
    <w:multiLevelType w:val="hybridMultilevel"/>
    <w:tmpl w:val="0B925064"/>
    <w:lvl w:ilvl="0" w:tplc="E8E2A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F4398B"/>
    <w:multiLevelType w:val="hybridMultilevel"/>
    <w:tmpl w:val="1034E29C"/>
    <w:lvl w:ilvl="0" w:tplc="4524F15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5218F"/>
    <w:multiLevelType w:val="hybridMultilevel"/>
    <w:tmpl w:val="126C2F54"/>
    <w:lvl w:ilvl="0" w:tplc="058657C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035D1"/>
    <w:multiLevelType w:val="hybridMultilevel"/>
    <w:tmpl w:val="AA70FC14"/>
    <w:lvl w:ilvl="0" w:tplc="95DC7DB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4427C"/>
    <w:multiLevelType w:val="hybridMultilevel"/>
    <w:tmpl w:val="B7165688"/>
    <w:lvl w:ilvl="0" w:tplc="C0F62B34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471B6"/>
    <w:multiLevelType w:val="hybridMultilevel"/>
    <w:tmpl w:val="31120116"/>
    <w:lvl w:ilvl="0" w:tplc="95DC7DB6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12E06"/>
    <w:multiLevelType w:val="hybridMultilevel"/>
    <w:tmpl w:val="86B8C14C"/>
    <w:lvl w:ilvl="0" w:tplc="797E7A48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F4DDE"/>
    <w:multiLevelType w:val="hybridMultilevel"/>
    <w:tmpl w:val="83C6A18E"/>
    <w:lvl w:ilvl="0" w:tplc="F6387E0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FB36AFA"/>
    <w:multiLevelType w:val="hybridMultilevel"/>
    <w:tmpl w:val="AC1ACC8A"/>
    <w:lvl w:ilvl="0" w:tplc="0FAEFF3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3B70F5"/>
    <w:multiLevelType w:val="hybridMultilevel"/>
    <w:tmpl w:val="2B782326"/>
    <w:lvl w:ilvl="0" w:tplc="977611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EF113D"/>
    <w:multiLevelType w:val="hybridMultilevel"/>
    <w:tmpl w:val="FAC0275C"/>
    <w:lvl w:ilvl="0" w:tplc="1BD8B6A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11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8B"/>
    <w:rsid w:val="0001352F"/>
    <w:rsid w:val="000247D1"/>
    <w:rsid w:val="00043508"/>
    <w:rsid w:val="00070C75"/>
    <w:rsid w:val="00091C42"/>
    <w:rsid w:val="00097F8B"/>
    <w:rsid w:val="000A4D41"/>
    <w:rsid w:val="000A7178"/>
    <w:rsid w:val="000B0612"/>
    <w:rsid w:val="000E093F"/>
    <w:rsid w:val="0010183C"/>
    <w:rsid w:val="001116A1"/>
    <w:rsid w:val="00115D84"/>
    <w:rsid w:val="00124770"/>
    <w:rsid w:val="00126FAE"/>
    <w:rsid w:val="001437E1"/>
    <w:rsid w:val="001465EF"/>
    <w:rsid w:val="0015404E"/>
    <w:rsid w:val="001652BF"/>
    <w:rsid w:val="00166F62"/>
    <w:rsid w:val="00174740"/>
    <w:rsid w:val="001949C1"/>
    <w:rsid w:val="001A595A"/>
    <w:rsid w:val="001E0139"/>
    <w:rsid w:val="00202F15"/>
    <w:rsid w:val="00215EC9"/>
    <w:rsid w:val="002412CB"/>
    <w:rsid w:val="00256440"/>
    <w:rsid w:val="00263F24"/>
    <w:rsid w:val="00273B78"/>
    <w:rsid w:val="002A2CA5"/>
    <w:rsid w:val="002D69D4"/>
    <w:rsid w:val="002E1E98"/>
    <w:rsid w:val="00311806"/>
    <w:rsid w:val="00327FC7"/>
    <w:rsid w:val="00332491"/>
    <w:rsid w:val="0033686B"/>
    <w:rsid w:val="003572AE"/>
    <w:rsid w:val="0036462A"/>
    <w:rsid w:val="003B19CE"/>
    <w:rsid w:val="003C2855"/>
    <w:rsid w:val="003D35E6"/>
    <w:rsid w:val="003F7486"/>
    <w:rsid w:val="004111E2"/>
    <w:rsid w:val="0041743E"/>
    <w:rsid w:val="00441CF5"/>
    <w:rsid w:val="00454F08"/>
    <w:rsid w:val="0048703B"/>
    <w:rsid w:val="004A3649"/>
    <w:rsid w:val="004E5DCF"/>
    <w:rsid w:val="00501059"/>
    <w:rsid w:val="00506550"/>
    <w:rsid w:val="00527271"/>
    <w:rsid w:val="00531270"/>
    <w:rsid w:val="00545569"/>
    <w:rsid w:val="00560B00"/>
    <w:rsid w:val="00562492"/>
    <w:rsid w:val="00575606"/>
    <w:rsid w:val="00581502"/>
    <w:rsid w:val="005B3899"/>
    <w:rsid w:val="00602743"/>
    <w:rsid w:val="00602D2B"/>
    <w:rsid w:val="00612D4F"/>
    <w:rsid w:val="00616139"/>
    <w:rsid w:val="006335BE"/>
    <w:rsid w:val="00642BD5"/>
    <w:rsid w:val="00644224"/>
    <w:rsid w:val="006B3DA4"/>
    <w:rsid w:val="006C2158"/>
    <w:rsid w:val="006E4FF4"/>
    <w:rsid w:val="006E6E46"/>
    <w:rsid w:val="006F001F"/>
    <w:rsid w:val="006F05DB"/>
    <w:rsid w:val="00734772"/>
    <w:rsid w:val="007C4649"/>
    <w:rsid w:val="00811442"/>
    <w:rsid w:val="00841941"/>
    <w:rsid w:val="00844EE0"/>
    <w:rsid w:val="008531EA"/>
    <w:rsid w:val="00854DC2"/>
    <w:rsid w:val="00863B91"/>
    <w:rsid w:val="00865CFE"/>
    <w:rsid w:val="00865F00"/>
    <w:rsid w:val="0087594F"/>
    <w:rsid w:val="0088246D"/>
    <w:rsid w:val="00885A23"/>
    <w:rsid w:val="008C5922"/>
    <w:rsid w:val="008E2B93"/>
    <w:rsid w:val="00915D6C"/>
    <w:rsid w:val="00931202"/>
    <w:rsid w:val="00931730"/>
    <w:rsid w:val="00955783"/>
    <w:rsid w:val="00972A78"/>
    <w:rsid w:val="009A38B5"/>
    <w:rsid w:val="009B294B"/>
    <w:rsid w:val="009B5332"/>
    <w:rsid w:val="009B5729"/>
    <w:rsid w:val="00A00820"/>
    <w:rsid w:val="00A107BD"/>
    <w:rsid w:val="00A1648D"/>
    <w:rsid w:val="00A259B1"/>
    <w:rsid w:val="00A416B1"/>
    <w:rsid w:val="00A524E5"/>
    <w:rsid w:val="00A83AEB"/>
    <w:rsid w:val="00A95172"/>
    <w:rsid w:val="00AB1129"/>
    <w:rsid w:val="00AC173C"/>
    <w:rsid w:val="00AD18C7"/>
    <w:rsid w:val="00AF3EAE"/>
    <w:rsid w:val="00B31A20"/>
    <w:rsid w:val="00B42898"/>
    <w:rsid w:val="00BA4F7F"/>
    <w:rsid w:val="00BC5DB6"/>
    <w:rsid w:val="00C03374"/>
    <w:rsid w:val="00C23288"/>
    <w:rsid w:val="00C53678"/>
    <w:rsid w:val="00C614EC"/>
    <w:rsid w:val="00C92A73"/>
    <w:rsid w:val="00C93E2E"/>
    <w:rsid w:val="00CA0BA8"/>
    <w:rsid w:val="00CB55A2"/>
    <w:rsid w:val="00CC1FF8"/>
    <w:rsid w:val="00CE2698"/>
    <w:rsid w:val="00D32444"/>
    <w:rsid w:val="00D42D8D"/>
    <w:rsid w:val="00D57ECD"/>
    <w:rsid w:val="00D85203"/>
    <w:rsid w:val="00DD1CEA"/>
    <w:rsid w:val="00DE3C27"/>
    <w:rsid w:val="00DF606C"/>
    <w:rsid w:val="00E04618"/>
    <w:rsid w:val="00E251C1"/>
    <w:rsid w:val="00E64937"/>
    <w:rsid w:val="00E64CB2"/>
    <w:rsid w:val="00E82EF2"/>
    <w:rsid w:val="00E85AEA"/>
    <w:rsid w:val="00E971B4"/>
    <w:rsid w:val="00EE112C"/>
    <w:rsid w:val="00EF51ED"/>
    <w:rsid w:val="00F0574F"/>
    <w:rsid w:val="00F17956"/>
    <w:rsid w:val="00F23A4D"/>
    <w:rsid w:val="00F357B0"/>
    <w:rsid w:val="00F56938"/>
    <w:rsid w:val="00F75DE3"/>
    <w:rsid w:val="00FB4941"/>
    <w:rsid w:val="00FC77CE"/>
    <w:rsid w:val="00FD091E"/>
    <w:rsid w:val="00FE527E"/>
    <w:rsid w:val="00FE774D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01E9"/>
  <w15:chartTrackingRefBased/>
  <w15:docId w15:val="{592FC7BF-25AF-42E3-B437-7DD4AF45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B91"/>
    <w:pPr>
      <w:ind w:left="720"/>
      <w:contextualSpacing/>
    </w:pPr>
  </w:style>
  <w:style w:type="table" w:styleId="a4">
    <w:name w:val="Table Grid"/>
    <w:basedOn w:val="a1"/>
    <w:uiPriority w:val="39"/>
    <w:rsid w:val="00602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2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2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6EF17-8310-4DB6-A977-BC636229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Pushkarev</dc:creator>
  <cp:keywords/>
  <dc:description/>
  <cp:lastModifiedBy>Наталья Александровна Логинова</cp:lastModifiedBy>
  <cp:revision>2</cp:revision>
  <cp:lastPrinted>2022-07-29T13:08:00Z</cp:lastPrinted>
  <dcterms:created xsi:type="dcterms:W3CDTF">2022-08-24T12:17:00Z</dcterms:created>
  <dcterms:modified xsi:type="dcterms:W3CDTF">2022-08-24T12:17:00Z</dcterms:modified>
</cp:coreProperties>
</file>