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8" w:rsidRDefault="0074447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C34E14" w:rsidRPr="00570B02" w:rsidRDefault="00614B7C" w:rsidP="00A67A0E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7"/>
          <w:szCs w:val="27"/>
        </w:rPr>
      </w:pPr>
      <w:r w:rsidRPr="00570B02">
        <w:rPr>
          <w:rFonts w:ascii="Liberation Serif" w:hAnsi="Liberation Serif" w:cs="Times New Roman"/>
          <w:b/>
          <w:sz w:val="27"/>
          <w:szCs w:val="27"/>
        </w:rPr>
        <w:t xml:space="preserve">Информация о результатах </w:t>
      </w:r>
      <w:r w:rsidR="00F37487" w:rsidRPr="00570B02">
        <w:rPr>
          <w:rFonts w:ascii="Liberation Serif" w:hAnsi="Liberation Serif"/>
          <w:b/>
          <w:sz w:val="27"/>
          <w:szCs w:val="27"/>
        </w:rPr>
        <w:t xml:space="preserve">плановой документальной проверки </w:t>
      </w:r>
      <w:r w:rsidR="00D21CD7" w:rsidRPr="00570B02">
        <w:rPr>
          <w:rFonts w:ascii="Liberation Serif" w:hAnsi="Liberation Serif" w:cs="Times New Roman"/>
          <w:b/>
          <w:sz w:val="27"/>
          <w:szCs w:val="27"/>
        </w:rPr>
        <w:t xml:space="preserve">Территориального органа местного самоуправления </w:t>
      </w:r>
      <w:r w:rsidR="00D21CD7" w:rsidRPr="00570B02">
        <w:rPr>
          <w:rFonts w:ascii="Liberation Serif" w:hAnsi="Liberation Serif"/>
          <w:b/>
          <w:sz w:val="27"/>
          <w:szCs w:val="27"/>
        </w:rPr>
        <w:t xml:space="preserve">села Покровское с подведомственной территорией населенного </w:t>
      </w:r>
      <w:proofErr w:type="gramStart"/>
      <w:r w:rsidR="00D21CD7" w:rsidRPr="00570B02">
        <w:rPr>
          <w:rFonts w:ascii="Liberation Serif" w:hAnsi="Liberation Serif"/>
          <w:b/>
          <w:sz w:val="27"/>
          <w:szCs w:val="27"/>
        </w:rPr>
        <w:t>пункта  поселка</w:t>
      </w:r>
      <w:proofErr w:type="gramEnd"/>
      <w:r w:rsidR="00D21CD7" w:rsidRPr="00570B02">
        <w:rPr>
          <w:rFonts w:ascii="Liberation Serif" w:hAnsi="Liberation Serif"/>
          <w:b/>
          <w:sz w:val="27"/>
          <w:szCs w:val="27"/>
        </w:rPr>
        <w:t xml:space="preserve"> Заболотье</w:t>
      </w:r>
    </w:p>
    <w:p w:rsidR="00BF1845" w:rsidRPr="00570B02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4173E" w:rsidRPr="00570B02" w:rsidRDefault="00614B7C" w:rsidP="00D21C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70B02">
        <w:rPr>
          <w:rFonts w:ascii="Liberation Serif" w:hAnsi="Liberation Serif" w:cs="Times New Roman"/>
          <w:sz w:val="27"/>
          <w:szCs w:val="27"/>
        </w:rPr>
        <w:t xml:space="preserve">Специалистами отдела финансового контроля Финансового управления </w:t>
      </w:r>
      <w:proofErr w:type="gramStart"/>
      <w:r w:rsidRPr="00570B02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Pr="00570B02">
        <w:rPr>
          <w:rFonts w:ascii="Liberation Serif" w:eastAsia="Calibri" w:hAnsi="Liberation Serif" w:cs="Times New Roman"/>
          <w:sz w:val="27"/>
          <w:szCs w:val="27"/>
        </w:rPr>
        <w:t xml:space="preserve"> Артемовского</w:t>
      </w:r>
      <w:proofErr w:type="gramEnd"/>
      <w:r w:rsidRPr="00570B02"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</w:t>
      </w:r>
      <w:r w:rsidR="00222D1C" w:rsidRPr="00570B02">
        <w:rPr>
          <w:rFonts w:ascii="Liberation Serif" w:eastAsia="Calibri" w:hAnsi="Liberation Serif" w:cs="Times New Roman"/>
          <w:sz w:val="27"/>
          <w:szCs w:val="27"/>
        </w:rPr>
        <w:t xml:space="preserve"> в период с </w:t>
      </w:r>
      <w:r w:rsidR="00D21CD7" w:rsidRPr="00570B02">
        <w:rPr>
          <w:rFonts w:ascii="Liberation Serif" w:hAnsi="Liberation Serif"/>
          <w:sz w:val="27"/>
          <w:szCs w:val="27"/>
        </w:rPr>
        <w:t xml:space="preserve">17 июня 2019 года по  17 июля 2019 года </w:t>
      </w:r>
      <w:r w:rsidRPr="00570B02">
        <w:rPr>
          <w:rFonts w:ascii="Liberation Serif" w:eastAsia="Calibri" w:hAnsi="Liberation Serif" w:cs="Times New Roman"/>
          <w:sz w:val="27"/>
          <w:szCs w:val="27"/>
        </w:rPr>
        <w:t>проведена</w:t>
      </w:r>
      <w:r w:rsidR="00F856C1" w:rsidRPr="00570B0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F856C1" w:rsidRPr="00570B02">
        <w:rPr>
          <w:rFonts w:ascii="Liberation Serif" w:hAnsi="Liberation Serif"/>
          <w:sz w:val="27"/>
          <w:szCs w:val="27"/>
        </w:rPr>
        <w:t>плановая документальная проверка</w:t>
      </w:r>
      <w:r w:rsidR="00C34E14" w:rsidRPr="00570B02">
        <w:rPr>
          <w:rFonts w:ascii="Liberation Serif" w:hAnsi="Liberation Serif" w:cs="Times New Roman"/>
          <w:sz w:val="27"/>
          <w:szCs w:val="27"/>
        </w:rPr>
        <w:t xml:space="preserve"> </w:t>
      </w:r>
      <w:r w:rsidR="00D21CD7" w:rsidRPr="00570B02">
        <w:rPr>
          <w:rFonts w:ascii="Liberation Serif" w:hAnsi="Liberation Serif" w:cs="Times New Roman"/>
          <w:sz w:val="27"/>
          <w:szCs w:val="27"/>
        </w:rPr>
        <w:t>целевого, правомерного и эффективного использования бюджетных средств, выделенных Территориальному органу местного самоуправления села Покровское с подведомственной территорией населенного пункта поселка Заболотье  (далее –</w:t>
      </w:r>
      <w:r w:rsidR="009111B0" w:rsidRPr="00570B02">
        <w:rPr>
          <w:rFonts w:ascii="Liberation Serif" w:hAnsi="Liberation Serif" w:cs="Times New Roman"/>
          <w:sz w:val="27"/>
          <w:szCs w:val="27"/>
        </w:rPr>
        <w:t xml:space="preserve"> Финансовое управление,</w:t>
      </w:r>
      <w:r w:rsidR="00D21CD7" w:rsidRPr="00570B02">
        <w:rPr>
          <w:rFonts w:ascii="Liberation Serif" w:hAnsi="Liberation Serif" w:cs="Times New Roman"/>
          <w:sz w:val="27"/>
          <w:szCs w:val="27"/>
        </w:rPr>
        <w:t xml:space="preserve"> ТОМС с. Покровское) в 2017 -2018 </w:t>
      </w:r>
      <w:proofErr w:type="spellStart"/>
      <w:r w:rsidR="00D21CD7" w:rsidRPr="00570B02">
        <w:rPr>
          <w:rFonts w:ascii="Liberation Serif" w:hAnsi="Liberation Serif" w:cs="Times New Roman"/>
          <w:sz w:val="27"/>
          <w:szCs w:val="27"/>
        </w:rPr>
        <w:t>г.г</w:t>
      </w:r>
      <w:proofErr w:type="spellEnd"/>
      <w:r w:rsidR="00D21CD7" w:rsidRPr="00570B02">
        <w:rPr>
          <w:rFonts w:ascii="Liberation Serif" w:hAnsi="Liberation Serif" w:cs="Times New Roman"/>
          <w:sz w:val="27"/>
          <w:szCs w:val="27"/>
        </w:rPr>
        <w:t xml:space="preserve">. </w:t>
      </w:r>
    </w:p>
    <w:p w:rsidR="00F856C1" w:rsidRPr="00570B02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70B02">
        <w:rPr>
          <w:rFonts w:ascii="Liberation Serif" w:eastAsia="Calibri" w:hAnsi="Liberation Serif" w:cs="Times New Roman"/>
          <w:sz w:val="27"/>
          <w:szCs w:val="27"/>
        </w:rPr>
        <w:t>Проверкой выявлены следующие нарушения</w:t>
      </w:r>
      <w:r w:rsidR="00721E2E" w:rsidRPr="00570B02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C67F61" w:rsidRPr="00570B02" w:rsidRDefault="00C67F61" w:rsidP="00A67A0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Times New Roman" w:hAnsi="Times New Roman" w:cs="Times New Roman"/>
          <w:sz w:val="27"/>
          <w:szCs w:val="27"/>
        </w:rPr>
        <w:t xml:space="preserve">работникам, замещающим должности муниципальной службы произведена переплата премии, </w:t>
      </w:r>
      <w:r w:rsidRPr="00570B02">
        <w:rPr>
          <w:rFonts w:ascii="Liberation Serif" w:hAnsi="Liberation Serif"/>
          <w:sz w:val="27"/>
          <w:szCs w:val="27"/>
        </w:rPr>
        <w:t xml:space="preserve">надбавки к должностному окладу за классный чин, </w:t>
      </w:r>
      <w:r w:rsidR="00EA0C7B" w:rsidRPr="00570B02">
        <w:rPr>
          <w:rFonts w:ascii="Liberation Serif" w:hAnsi="Liberation Serif"/>
          <w:sz w:val="27"/>
          <w:szCs w:val="27"/>
        </w:rPr>
        <w:t xml:space="preserve">пособия </w:t>
      </w:r>
      <w:r w:rsidRPr="00570B02">
        <w:rPr>
          <w:rFonts w:ascii="Liberation Serif" w:hAnsi="Liberation Serif"/>
          <w:sz w:val="27"/>
          <w:szCs w:val="27"/>
        </w:rPr>
        <w:t>по временной нетрудоспособности</w:t>
      </w:r>
      <w:r w:rsidR="005E43C7" w:rsidRPr="00570B02">
        <w:rPr>
          <w:rFonts w:ascii="Liberation Serif" w:hAnsi="Liberation Serif"/>
          <w:sz w:val="27"/>
          <w:szCs w:val="27"/>
        </w:rPr>
        <w:t>.</w:t>
      </w:r>
      <w:r w:rsidR="00A67A0E" w:rsidRPr="00570B02">
        <w:rPr>
          <w:rFonts w:ascii="Liberation Serif" w:hAnsi="Liberation Serif"/>
          <w:sz w:val="27"/>
          <w:szCs w:val="27"/>
        </w:rPr>
        <w:t xml:space="preserve"> </w:t>
      </w:r>
      <w:r w:rsidR="005E43C7" w:rsidRPr="00570B02">
        <w:rPr>
          <w:rFonts w:ascii="Liberation Serif" w:hAnsi="Liberation Serif"/>
          <w:sz w:val="27"/>
          <w:szCs w:val="27"/>
        </w:rPr>
        <w:t>З</w:t>
      </w:r>
      <w:r w:rsidR="00A67A0E" w:rsidRPr="00570B02">
        <w:rPr>
          <w:rFonts w:ascii="Liberation Serif" w:hAnsi="Liberation Serif"/>
          <w:sz w:val="27"/>
          <w:szCs w:val="27"/>
        </w:rPr>
        <w:t>аработная плата за период нахождения в служебной командировке начислялась как за отработанное время, а не по среднему заработку</w:t>
      </w:r>
      <w:r w:rsidRPr="00570B02">
        <w:rPr>
          <w:rFonts w:ascii="Times New Roman" w:hAnsi="Times New Roman" w:cs="Times New Roman"/>
          <w:sz w:val="27"/>
          <w:szCs w:val="27"/>
        </w:rPr>
        <w:t>;</w:t>
      </w:r>
    </w:p>
    <w:p w:rsidR="007E76C9" w:rsidRPr="00570B02" w:rsidRDefault="00C8011E" w:rsidP="00CC51D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70B02">
        <w:rPr>
          <w:rFonts w:ascii="Times New Roman" w:hAnsi="Times New Roman" w:cs="Times New Roman"/>
          <w:sz w:val="27"/>
          <w:szCs w:val="27"/>
        </w:rPr>
        <w:t>показатели</w:t>
      </w:r>
      <w:r w:rsidR="007E76C9" w:rsidRPr="00570B02">
        <w:rPr>
          <w:rFonts w:ascii="Times New Roman" w:hAnsi="Times New Roman" w:cs="Times New Roman"/>
          <w:sz w:val="27"/>
          <w:szCs w:val="27"/>
        </w:rPr>
        <w:t xml:space="preserve">  форм</w:t>
      </w:r>
      <w:proofErr w:type="gramEnd"/>
      <w:r w:rsidR="007E76C9" w:rsidRPr="00570B02">
        <w:rPr>
          <w:rFonts w:ascii="Times New Roman" w:hAnsi="Times New Roman" w:cs="Times New Roman"/>
          <w:sz w:val="27"/>
          <w:szCs w:val="27"/>
        </w:rPr>
        <w:t xml:space="preserve"> го</w:t>
      </w:r>
      <w:r w:rsidR="00D4004F" w:rsidRPr="00570B02">
        <w:rPr>
          <w:rFonts w:ascii="Times New Roman" w:hAnsi="Times New Roman" w:cs="Times New Roman"/>
          <w:sz w:val="27"/>
          <w:szCs w:val="27"/>
        </w:rPr>
        <w:t>довых отчетов за 2017 год и</w:t>
      </w:r>
      <w:r w:rsidR="007E76C9" w:rsidRPr="00570B02">
        <w:rPr>
          <w:rFonts w:ascii="Times New Roman" w:hAnsi="Times New Roman" w:cs="Times New Roman"/>
          <w:sz w:val="27"/>
          <w:szCs w:val="27"/>
        </w:rPr>
        <w:t xml:space="preserve"> 2018 год </w:t>
      </w:r>
      <w:r w:rsidRPr="00570B02">
        <w:rPr>
          <w:rFonts w:ascii="Times New Roman" w:hAnsi="Times New Roman" w:cs="Times New Roman"/>
          <w:sz w:val="27"/>
          <w:szCs w:val="27"/>
        </w:rPr>
        <w:t xml:space="preserve">не соответствуют </w:t>
      </w:r>
      <w:r w:rsidR="00D4004F" w:rsidRPr="00570B02">
        <w:rPr>
          <w:rFonts w:ascii="Times New Roman" w:hAnsi="Times New Roman" w:cs="Times New Roman"/>
          <w:sz w:val="27"/>
          <w:szCs w:val="27"/>
        </w:rPr>
        <w:t xml:space="preserve">данным </w:t>
      </w:r>
      <w:r w:rsidR="005B09D5">
        <w:rPr>
          <w:rFonts w:ascii="Times New Roman" w:hAnsi="Times New Roman" w:cs="Times New Roman"/>
          <w:sz w:val="27"/>
          <w:szCs w:val="27"/>
        </w:rPr>
        <w:t>отраженным в  «Главных книгах»</w:t>
      </w:r>
      <w:r w:rsidR="007E76C9" w:rsidRPr="00570B02">
        <w:rPr>
          <w:rFonts w:ascii="Times New Roman" w:hAnsi="Times New Roman" w:cs="Times New Roman"/>
          <w:sz w:val="27"/>
          <w:szCs w:val="27"/>
        </w:rPr>
        <w:t>;</w:t>
      </w:r>
      <w:r w:rsidR="00A67A0E" w:rsidRPr="00570B02">
        <w:rPr>
          <w:rFonts w:ascii="Liberation Serif" w:hAnsi="Liberation Serif"/>
          <w:sz w:val="27"/>
          <w:szCs w:val="27"/>
        </w:rPr>
        <w:t xml:space="preserve"> </w:t>
      </w:r>
    </w:p>
    <w:p w:rsidR="009111B0" w:rsidRPr="00570B02" w:rsidRDefault="009111B0" w:rsidP="00CC51D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Liberation Serif" w:eastAsia="Calibri" w:hAnsi="Liberation Serif"/>
          <w:sz w:val="27"/>
          <w:szCs w:val="27"/>
        </w:rPr>
        <w:t xml:space="preserve">в проверяемом периоде не проведена инвентаризация имущества, находящегося на </w:t>
      </w:r>
      <w:proofErr w:type="spellStart"/>
      <w:r w:rsidRPr="00570B02">
        <w:rPr>
          <w:rFonts w:ascii="Liberation Serif" w:eastAsia="Calibri" w:hAnsi="Liberation Serif"/>
          <w:sz w:val="27"/>
          <w:szCs w:val="27"/>
        </w:rPr>
        <w:t>забалансовых</w:t>
      </w:r>
      <w:proofErr w:type="spellEnd"/>
      <w:r w:rsidRPr="00570B02">
        <w:rPr>
          <w:rFonts w:ascii="Liberation Serif" w:eastAsia="Calibri" w:hAnsi="Liberation Serif"/>
          <w:sz w:val="27"/>
          <w:szCs w:val="27"/>
        </w:rPr>
        <w:t xml:space="preserve"> счетах, не оформлены результаты инвентаризации денежных средств, находящихся на лицевых счетах, открытых </w:t>
      </w:r>
      <w:r w:rsidRPr="00570B02">
        <w:rPr>
          <w:rFonts w:ascii="Liberation Serif" w:hAnsi="Liberation Serif"/>
          <w:sz w:val="27"/>
          <w:szCs w:val="27"/>
        </w:rPr>
        <w:t xml:space="preserve">ТОМС с. Покровское в </w:t>
      </w:r>
      <w:proofErr w:type="gramStart"/>
      <w:r w:rsidRPr="00570B02">
        <w:rPr>
          <w:rFonts w:ascii="Liberation Serif" w:hAnsi="Liberation Serif"/>
          <w:sz w:val="27"/>
          <w:szCs w:val="27"/>
        </w:rPr>
        <w:t>Финансовом  управлении</w:t>
      </w:r>
      <w:proofErr w:type="gramEnd"/>
      <w:r w:rsidRPr="00570B02">
        <w:rPr>
          <w:rFonts w:ascii="Liberation Serif" w:hAnsi="Liberation Serif"/>
          <w:sz w:val="27"/>
          <w:szCs w:val="27"/>
        </w:rPr>
        <w:t>, расчетов с контрагентам</w:t>
      </w:r>
      <w:r w:rsidRPr="00570B02">
        <w:rPr>
          <w:rFonts w:ascii="Liberation Serif" w:eastAsia="Calibri" w:hAnsi="Liberation Serif"/>
          <w:sz w:val="27"/>
          <w:szCs w:val="27"/>
        </w:rPr>
        <w:t>и;</w:t>
      </w:r>
    </w:p>
    <w:p w:rsidR="007E76C9" w:rsidRPr="00570B02" w:rsidRDefault="007E76C9" w:rsidP="00CC51D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Liberation Serif" w:hAnsi="Liberation Serif"/>
          <w:sz w:val="27"/>
          <w:szCs w:val="27"/>
        </w:rPr>
        <w:t>списание</w:t>
      </w:r>
      <w:r w:rsidR="00CC51D9" w:rsidRPr="00570B02">
        <w:rPr>
          <w:rFonts w:ascii="Liberation Serif" w:hAnsi="Liberation Serif"/>
          <w:sz w:val="27"/>
          <w:szCs w:val="27"/>
        </w:rPr>
        <w:t xml:space="preserve"> строительных и хозяйственных материалов</w:t>
      </w:r>
      <w:r w:rsidR="00C30CBF" w:rsidRPr="00570B02">
        <w:rPr>
          <w:rFonts w:ascii="Liberation Serif" w:hAnsi="Liberation Serif"/>
          <w:sz w:val="27"/>
          <w:szCs w:val="27"/>
        </w:rPr>
        <w:t xml:space="preserve"> </w:t>
      </w:r>
      <w:r w:rsidRPr="00570B02">
        <w:rPr>
          <w:rFonts w:ascii="Liberation Serif" w:hAnsi="Liberation Serif"/>
          <w:sz w:val="27"/>
          <w:szCs w:val="27"/>
        </w:rPr>
        <w:t xml:space="preserve">производилось </w:t>
      </w:r>
      <w:r w:rsidR="00C30CBF" w:rsidRPr="00570B02">
        <w:rPr>
          <w:rFonts w:ascii="Liberation Serif" w:hAnsi="Liberation Serif"/>
          <w:sz w:val="27"/>
          <w:szCs w:val="27"/>
        </w:rPr>
        <w:t>без</w:t>
      </w:r>
      <w:r w:rsidR="00C30CBF" w:rsidRPr="00570B02">
        <w:rPr>
          <w:rFonts w:ascii="Liberation Serif" w:hAnsi="Liberation Serif"/>
          <w:color w:val="333333"/>
          <w:sz w:val="27"/>
          <w:szCs w:val="27"/>
        </w:rPr>
        <w:t xml:space="preserve"> документального подтверждения</w:t>
      </w:r>
      <w:r w:rsidR="00C30CBF" w:rsidRPr="00570B02">
        <w:rPr>
          <w:rFonts w:ascii="Liberation Serif" w:hAnsi="Liberation Serif" w:cs="Liberation Serif"/>
          <w:sz w:val="27"/>
          <w:szCs w:val="27"/>
        </w:rPr>
        <w:t xml:space="preserve"> и заключения комиссии о причинах выбытия материальных ценностей</w:t>
      </w:r>
      <w:r w:rsidR="00D4004F" w:rsidRPr="00570B02">
        <w:rPr>
          <w:rFonts w:ascii="Liberation Serif" w:hAnsi="Liberation Serif"/>
          <w:sz w:val="27"/>
          <w:szCs w:val="27"/>
        </w:rPr>
        <w:t>;</w:t>
      </w:r>
      <w:r w:rsidR="00CC51D9" w:rsidRPr="00570B02">
        <w:rPr>
          <w:rFonts w:ascii="Liberation Serif" w:hAnsi="Liberation Serif"/>
          <w:sz w:val="27"/>
          <w:szCs w:val="27"/>
        </w:rPr>
        <w:t xml:space="preserve"> </w:t>
      </w:r>
    </w:p>
    <w:p w:rsidR="00E30C71" w:rsidRPr="00570B02" w:rsidRDefault="00D4004F" w:rsidP="00CC51D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Liberation Serif" w:hAnsi="Liberation Serif"/>
          <w:sz w:val="27"/>
          <w:szCs w:val="27"/>
        </w:rPr>
        <w:t>при выборочной инвентаризации</w:t>
      </w:r>
      <w:r w:rsidR="007E76C9" w:rsidRPr="00570B02">
        <w:rPr>
          <w:rFonts w:ascii="Liberation Serif" w:hAnsi="Liberation Serif"/>
          <w:sz w:val="27"/>
          <w:szCs w:val="27"/>
        </w:rPr>
        <w:t xml:space="preserve"> имущества выявлены </w:t>
      </w:r>
      <w:r w:rsidR="00E30C71" w:rsidRPr="00570B02">
        <w:rPr>
          <w:rFonts w:ascii="Liberation Serif" w:hAnsi="Liberation Serif"/>
          <w:sz w:val="27"/>
          <w:szCs w:val="27"/>
        </w:rPr>
        <w:t>объекты недвижимого имущества, включенные в реестр объектов муниципального жилищного фонда, непригодные для проживания либо разобраны</w:t>
      </w:r>
      <w:r w:rsidRPr="00570B02">
        <w:rPr>
          <w:rFonts w:ascii="Liberation Serif" w:hAnsi="Liberation Serif"/>
          <w:sz w:val="27"/>
          <w:szCs w:val="27"/>
        </w:rPr>
        <w:t>;</w:t>
      </w:r>
      <w:r w:rsidR="00E30C71" w:rsidRPr="00570B02">
        <w:rPr>
          <w:rFonts w:ascii="Liberation Serif" w:hAnsi="Liberation Serif"/>
          <w:sz w:val="27"/>
          <w:szCs w:val="27"/>
        </w:rPr>
        <w:t xml:space="preserve"> </w:t>
      </w:r>
    </w:p>
    <w:p w:rsidR="00CE196D" w:rsidRPr="00570B02" w:rsidRDefault="00E30C71" w:rsidP="00CC51D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Liberation Serif" w:hAnsi="Liberation Serif"/>
          <w:sz w:val="27"/>
          <w:szCs w:val="27"/>
        </w:rPr>
        <w:t xml:space="preserve">в отсутствие </w:t>
      </w:r>
      <w:r w:rsidRPr="00570B02">
        <w:rPr>
          <w:rFonts w:ascii="Liberation Serif" w:hAnsi="Liberation Serif" w:cs="Liberation Serif"/>
          <w:sz w:val="27"/>
          <w:szCs w:val="27"/>
        </w:rPr>
        <w:t xml:space="preserve">согласования решения о списании объектов основных средств с собственником имущества </w:t>
      </w:r>
      <w:r w:rsidRPr="00570B02">
        <w:rPr>
          <w:rFonts w:ascii="Liberation Serif" w:hAnsi="Liberation Serif"/>
          <w:sz w:val="27"/>
          <w:szCs w:val="27"/>
        </w:rPr>
        <w:t xml:space="preserve">производилось списание с балансового </w:t>
      </w:r>
      <w:proofErr w:type="gramStart"/>
      <w:r w:rsidRPr="00570B02">
        <w:rPr>
          <w:rFonts w:ascii="Liberation Serif" w:hAnsi="Liberation Serif"/>
          <w:sz w:val="27"/>
          <w:szCs w:val="27"/>
        </w:rPr>
        <w:t>учета  жилых</w:t>
      </w:r>
      <w:proofErr w:type="gramEnd"/>
      <w:r w:rsidRPr="00570B02">
        <w:rPr>
          <w:rFonts w:ascii="Liberation Serif" w:hAnsi="Liberation Serif"/>
          <w:sz w:val="27"/>
          <w:szCs w:val="27"/>
        </w:rPr>
        <w:t xml:space="preserve"> помещений</w:t>
      </w:r>
      <w:r w:rsidR="00D4004F" w:rsidRPr="00570B02">
        <w:rPr>
          <w:rFonts w:ascii="Liberation Serif" w:hAnsi="Liberation Serif"/>
          <w:sz w:val="27"/>
          <w:szCs w:val="27"/>
        </w:rPr>
        <w:t>;</w:t>
      </w:r>
    </w:p>
    <w:p w:rsidR="00C30CBF" w:rsidRPr="00570B02" w:rsidRDefault="00CC51D9" w:rsidP="00CE196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570B02">
        <w:rPr>
          <w:rFonts w:ascii="Liberation Serif" w:hAnsi="Liberation Serif"/>
          <w:bCs/>
          <w:sz w:val="27"/>
          <w:szCs w:val="27"/>
        </w:rPr>
        <w:t>проверкой учета и списания ГСМ</w:t>
      </w:r>
      <w:r w:rsidRPr="00570B02">
        <w:rPr>
          <w:rFonts w:ascii="Liberation Serif" w:hAnsi="Liberation Serif"/>
          <w:sz w:val="27"/>
          <w:szCs w:val="27"/>
        </w:rPr>
        <w:t xml:space="preserve"> выявлены факты </w:t>
      </w:r>
      <w:r w:rsidR="00EA0C7B" w:rsidRPr="00570B02">
        <w:rPr>
          <w:rFonts w:ascii="Liberation Serif" w:hAnsi="Liberation Serif"/>
          <w:sz w:val="27"/>
          <w:szCs w:val="27"/>
        </w:rPr>
        <w:t xml:space="preserve">необоснованного </w:t>
      </w:r>
      <w:r w:rsidRPr="00570B02">
        <w:rPr>
          <w:rFonts w:ascii="Liberation Serif" w:hAnsi="Liberation Serif"/>
          <w:sz w:val="27"/>
          <w:szCs w:val="27"/>
        </w:rPr>
        <w:t xml:space="preserve">списания </w:t>
      </w:r>
      <w:r w:rsidR="005B09D5">
        <w:rPr>
          <w:rFonts w:ascii="Liberation Serif" w:hAnsi="Liberation Serif"/>
          <w:bCs/>
          <w:sz w:val="27"/>
          <w:szCs w:val="27"/>
        </w:rPr>
        <w:t>бензина</w:t>
      </w:r>
      <w:r w:rsidR="00EA0C7B" w:rsidRPr="00570B02">
        <w:rPr>
          <w:rFonts w:ascii="Liberation Serif" w:hAnsi="Liberation Serif"/>
          <w:bCs/>
          <w:sz w:val="27"/>
          <w:szCs w:val="27"/>
        </w:rPr>
        <w:t xml:space="preserve"> и</w:t>
      </w:r>
      <w:r w:rsidR="00EA0C7B" w:rsidRPr="00570B02">
        <w:rPr>
          <w:rFonts w:ascii="Liberation Serif" w:hAnsi="Liberation Serif" w:cs="Arial"/>
          <w:color w:val="333333"/>
          <w:sz w:val="27"/>
          <w:szCs w:val="27"/>
        </w:rPr>
        <w:t xml:space="preserve"> масла моторного</w:t>
      </w:r>
      <w:r w:rsidR="00C8011E" w:rsidRPr="00570B02">
        <w:rPr>
          <w:rFonts w:ascii="Liberation Serif" w:hAnsi="Liberation Serif"/>
          <w:sz w:val="27"/>
          <w:szCs w:val="27"/>
        </w:rPr>
        <w:t>,</w:t>
      </w:r>
      <w:r w:rsidRPr="00570B02">
        <w:rPr>
          <w:rFonts w:ascii="Liberation Serif" w:hAnsi="Liberation Serif"/>
          <w:sz w:val="27"/>
          <w:szCs w:val="27"/>
        </w:rPr>
        <w:t xml:space="preserve"> </w:t>
      </w:r>
      <w:r w:rsidR="00070716">
        <w:rPr>
          <w:rFonts w:ascii="Liberation Serif" w:hAnsi="Liberation Serif"/>
          <w:sz w:val="27"/>
          <w:szCs w:val="27"/>
        </w:rPr>
        <w:t>расхождения</w:t>
      </w:r>
      <w:r w:rsidR="00EA0C7B" w:rsidRPr="00570B02">
        <w:rPr>
          <w:rFonts w:ascii="Liberation Serif" w:hAnsi="Liberation Serif"/>
          <w:sz w:val="27"/>
          <w:szCs w:val="27"/>
        </w:rPr>
        <w:t xml:space="preserve"> дан</w:t>
      </w:r>
      <w:r w:rsidR="005E43C7" w:rsidRPr="00570B02">
        <w:rPr>
          <w:rFonts w:ascii="Liberation Serif" w:hAnsi="Liberation Serif"/>
          <w:sz w:val="27"/>
          <w:szCs w:val="27"/>
        </w:rPr>
        <w:t xml:space="preserve">ных </w:t>
      </w:r>
      <w:r w:rsidR="00C8011E" w:rsidRPr="00570B02">
        <w:rPr>
          <w:rFonts w:ascii="Liberation Serif" w:hAnsi="Liberation Serif"/>
          <w:sz w:val="27"/>
          <w:szCs w:val="27"/>
        </w:rPr>
        <w:t xml:space="preserve">в документах учета </w:t>
      </w:r>
      <w:r w:rsidR="005E43C7" w:rsidRPr="00570B02">
        <w:rPr>
          <w:rFonts w:ascii="Liberation Serif" w:hAnsi="Liberation Serif"/>
          <w:sz w:val="27"/>
          <w:szCs w:val="27"/>
        </w:rPr>
        <w:t xml:space="preserve">о количестве списанного ГСМ </w:t>
      </w:r>
      <w:proofErr w:type="gramStart"/>
      <w:r w:rsidR="00EA0C7B" w:rsidRPr="00570B02">
        <w:rPr>
          <w:rFonts w:ascii="Liberation Serif" w:hAnsi="Liberation Serif"/>
          <w:sz w:val="27"/>
          <w:szCs w:val="27"/>
        </w:rPr>
        <w:t>фактически  списанн</w:t>
      </w:r>
      <w:r w:rsidR="00070716">
        <w:rPr>
          <w:rFonts w:ascii="Liberation Serif" w:hAnsi="Liberation Serif"/>
          <w:sz w:val="27"/>
          <w:szCs w:val="27"/>
        </w:rPr>
        <w:t>ому</w:t>
      </w:r>
      <w:proofErr w:type="gramEnd"/>
      <w:r w:rsidR="00070716">
        <w:rPr>
          <w:rFonts w:ascii="Liberation Serif" w:hAnsi="Liberation Serif"/>
          <w:sz w:val="27"/>
          <w:szCs w:val="27"/>
        </w:rPr>
        <w:t xml:space="preserve">  бензину  по путевым листам.</w:t>
      </w:r>
      <w:r w:rsidR="00EA0C7B" w:rsidRPr="00570B02">
        <w:rPr>
          <w:rFonts w:ascii="Liberation Serif" w:hAnsi="Liberation Serif"/>
          <w:sz w:val="27"/>
          <w:szCs w:val="27"/>
        </w:rPr>
        <w:t xml:space="preserve"> </w:t>
      </w:r>
      <w:r w:rsidR="00070716">
        <w:rPr>
          <w:rFonts w:ascii="Liberation Serif" w:hAnsi="Liberation Serif"/>
          <w:sz w:val="27"/>
          <w:szCs w:val="27"/>
        </w:rPr>
        <w:t>С</w:t>
      </w:r>
      <w:r w:rsidR="005E43C7" w:rsidRPr="00570B02">
        <w:rPr>
          <w:rFonts w:ascii="Liberation Serif" w:hAnsi="Liberation Serif"/>
          <w:sz w:val="27"/>
          <w:szCs w:val="27"/>
        </w:rPr>
        <w:t>истематически в проверяемом периоде в путевых листах отсутствовал точный маршрут, подтверждающий производственный характер разъездов, не указывалось время выезда и возвращения по каждому маршруту;</w:t>
      </w:r>
    </w:p>
    <w:p w:rsidR="00EA0C7B" w:rsidRPr="00570B02" w:rsidRDefault="00EA0C7B" w:rsidP="00EA0C7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0B02">
        <w:rPr>
          <w:rFonts w:ascii="Times New Roman" w:hAnsi="Times New Roman" w:cs="Times New Roman"/>
          <w:sz w:val="27"/>
          <w:szCs w:val="27"/>
        </w:rPr>
        <w:t xml:space="preserve">учет материальных ценностей </w:t>
      </w:r>
      <w:r w:rsidRPr="00570B02">
        <w:rPr>
          <w:rFonts w:ascii="Times New Roman" w:eastAsia="Times New Roman" w:hAnsi="Times New Roman" w:cs="Times New Roman"/>
          <w:sz w:val="27"/>
          <w:szCs w:val="27"/>
        </w:rPr>
        <w:t xml:space="preserve">не был организован </w:t>
      </w:r>
      <w:r w:rsidRPr="00570B02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70B02">
        <w:rPr>
          <w:rFonts w:ascii="Times New Roman" w:hAnsi="Times New Roman" w:cs="Times New Roman"/>
          <w:sz w:val="27"/>
          <w:szCs w:val="27"/>
        </w:rPr>
        <w:t>забалансовых</w:t>
      </w:r>
      <w:proofErr w:type="spellEnd"/>
      <w:r w:rsidRPr="00570B02">
        <w:rPr>
          <w:rFonts w:ascii="Times New Roman" w:hAnsi="Times New Roman" w:cs="Times New Roman"/>
          <w:sz w:val="27"/>
          <w:szCs w:val="27"/>
        </w:rPr>
        <w:t xml:space="preserve"> счетах;</w:t>
      </w:r>
    </w:p>
    <w:p w:rsidR="001D0483" w:rsidRPr="00570B02" w:rsidRDefault="00D4004F" w:rsidP="00C8011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570B02">
        <w:rPr>
          <w:rFonts w:ascii="Liberation Serif" w:hAnsi="Liberation Serif"/>
          <w:sz w:val="27"/>
          <w:szCs w:val="27"/>
        </w:rPr>
        <w:t xml:space="preserve">проверкой исполнения договоров выявлены случаи не соблюдения подрядчиком сроков выполнения работ и </w:t>
      </w:r>
      <w:r w:rsidRPr="00570B02">
        <w:rPr>
          <w:rFonts w:ascii="Liberation Serif" w:hAnsi="Liberation Serif"/>
          <w:bCs/>
          <w:sz w:val="27"/>
          <w:szCs w:val="27"/>
        </w:rPr>
        <w:t xml:space="preserve">сроков оплаты </w:t>
      </w:r>
      <w:r w:rsidRPr="00570B02">
        <w:rPr>
          <w:rFonts w:ascii="Liberation Serif" w:hAnsi="Liberation Serif" w:cs="Times New Roman"/>
          <w:sz w:val="27"/>
          <w:szCs w:val="27"/>
        </w:rPr>
        <w:t>ТОМС с. Покровское</w:t>
      </w:r>
      <w:r w:rsidRPr="00570B02">
        <w:rPr>
          <w:rFonts w:ascii="Liberation Serif" w:hAnsi="Liberation Serif"/>
          <w:bCs/>
          <w:sz w:val="27"/>
          <w:szCs w:val="27"/>
        </w:rPr>
        <w:t xml:space="preserve"> за выполненные работы, </w:t>
      </w:r>
      <w:r w:rsidRPr="00570B02">
        <w:rPr>
          <w:rFonts w:ascii="Liberation Serif" w:hAnsi="Liberation Serif" w:cs="Liberation Serif"/>
          <w:bCs/>
          <w:sz w:val="27"/>
          <w:szCs w:val="27"/>
        </w:rPr>
        <w:t xml:space="preserve">не </w:t>
      </w:r>
      <w:r w:rsidRPr="00570B02">
        <w:rPr>
          <w:rFonts w:ascii="Liberation Serif" w:hAnsi="Liberation Serif"/>
          <w:color w:val="000000"/>
          <w:sz w:val="27"/>
          <w:szCs w:val="27"/>
        </w:rPr>
        <w:t>применения</w:t>
      </w:r>
      <w:r w:rsidRPr="00570B02">
        <w:rPr>
          <w:rFonts w:ascii="Liberation Serif" w:hAnsi="Liberation Serif" w:cs="Liberation Serif"/>
          <w:bCs/>
          <w:sz w:val="27"/>
          <w:szCs w:val="27"/>
        </w:rPr>
        <w:t xml:space="preserve"> штрафных санкций к подрядчику в связи с просрочкой обязательств</w:t>
      </w:r>
      <w:r w:rsidRPr="00570B02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Pr="00570B02">
        <w:rPr>
          <w:rFonts w:ascii="Liberation Serif" w:hAnsi="Liberation Serif" w:cs="Times New Roman"/>
          <w:sz w:val="27"/>
          <w:szCs w:val="27"/>
        </w:rPr>
        <w:t>увеличения цены договора более чем на 10%</w:t>
      </w:r>
      <w:r w:rsidR="00C8011E" w:rsidRPr="00570B02">
        <w:rPr>
          <w:rFonts w:ascii="Liberation Serif" w:hAnsi="Liberation Serif" w:cs="Times New Roman"/>
          <w:sz w:val="27"/>
          <w:szCs w:val="27"/>
        </w:rPr>
        <w:t xml:space="preserve"> и т.д.</w:t>
      </w:r>
    </w:p>
    <w:p w:rsidR="00A22CF7" w:rsidRPr="00570B02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</w:rPr>
      </w:pPr>
      <w:r w:rsidRPr="00570B02">
        <w:rPr>
          <w:rFonts w:ascii="Liberation Serif" w:hAnsi="Liberation Serif"/>
          <w:b w:val="0"/>
        </w:rPr>
        <w:t xml:space="preserve">Результаты проверки доведены до сведения главы </w:t>
      </w:r>
      <w:r w:rsidRPr="00570B02">
        <w:rPr>
          <w:rFonts w:ascii="Liberation Serif" w:eastAsia="Calibri" w:hAnsi="Liberation Serif"/>
          <w:b w:val="0"/>
        </w:rPr>
        <w:t>Артемовского городского округа</w:t>
      </w:r>
      <w:r w:rsidR="00F37487" w:rsidRPr="00570B02">
        <w:rPr>
          <w:rFonts w:ascii="Liberation Serif" w:eastAsia="Calibri" w:hAnsi="Liberation Serif"/>
          <w:b w:val="0"/>
        </w:rPr>
        <w:t xml:space="preserve">, </w:t>
      </w:r>
      <w:r w:rsidR="007C1405">
        <w:rPr>
          <w:rFonts w:ascii="Liberation Serif" w:eastAsia="Calibri" w:hAnsi="Liberation Serif"/>
          <w:b w:val="0"/>
        </w:rPr>
        <w:t xml:space="preserve">директора </w:t>
      </w:r>
      <w:r w:rsidR="00C8011E" w:rsidRPr="00570B02">
        <w:rPr>
          <w:b w:val="0"/>
        </w:rPr>
        <w:t xml:space="preserve">Муниципального казенного учреждения Артемовского городского округа «Центр обеспечения деятельности системы образования», </w:t>
      </w:r>
      <w:r w:rsidR="007C1405">
        <w:rPr>
          <w:b w:val="0"/>
        </w:rPr>
        <w:t>работник которого осуществляет</w:t>
      </w:r>
      <w:r w:rsidR="00C8011E" w:rsidRPr="00570B02">
        <w:rPr>
          <w:b w:val="0"/>
        </w:rPr>
        <w:t xml:space="preserve"> бухгалтерск</w:t>
      </w:r>
      <w:bookmarkStart w:id="0" w:name="_GoBack"/>
      <w:bookmarkEnd w:id="0"/>
      <w:r w:rsidR="00C8011E" w:rsidRPr="00570B02">
        <w:rPr>
          <w:b w:val="0"/>
        </w:rPr>
        <w:t>ое обслуживание</w:t>
      </w:r>
      <w:r w:rsidR="00C8011E" w:rsidRPr="00570B02">
        <w:rPr>
          <w:rFonts w:ascii="Liberation Serif" w:eastAsia="Calibri" w:hAnsi="Liberation Serif"/>
          <w:b w:val="0"/>
        </w:rPr>
        <w:t xml:space="preserve"> </w:t>
      </w:r>
      <w:r w:rsidR="00C8011E" w:rsidRPr="00570B02">
        <w:rPr>
          <w:rFonts w:ascii="Liberation Serif" w:hAnsi="Liberation Serif"/>
          <w:b w:val="0"/>
        </w:rPr>
        <w:t>ТОМС с. Покровское</w:t>
      </w:r>
      <w:r w:rsidR="00570B02" w:rsidRPr="00570B02">
        <w:rPr>
          <w:rFonts w:ascii="Liberation Serif" w:eastAsia="Calibri" w:hAnsi="Liberation Serif"/>
          <w:b w:val="0"/>
        </w:rPr>
        <w:t>,</w:t>
      </w:r>
      <w:r w:rsidR="00C8011E" w:rsidRPr="00570B02">
        <w:rPr>
          <w:rFonts w:ascii="Liberation Serif" w:eastAsia="Calibri" w:hAnsi="Liberation Serif"/>
          <w:b w:val="0"/>
        </w:rPr>
        <w:t xml:space="preserve"> </w:t>
      </w:r>
      <w:r w:rsidR="003F6C06" w:rsidRPr="00570B02">
        <w:rPr>
          <w:rFonts w:ascii="Liberation Serif" w:eastAsia="Calibri" w:hAnsi="Liberation Serif"/>
          <w:b w:val="0"/>
        </w:rPr>
        <w:t xml:space="preserve">Комитета по </w:t>
      </w:r>
      <w:r w:rsidR="003F6C06" w:rsidRPr="00570B02">
        <w:rPr>
          <w:rFonts w:ascii="Liberation Serif" w:eastAsia="Calibri" w:hAnsi="Liberation Serif"/>
          <w:b w:val="0"/>
        </w:rPr>
        <w:lastRenderedPageBreak/>
        <w:t>управлению муниципальным имуществом</w:t>
      </w:r>
      <w:r w:rsidR="0067613E" w:rsidRPr="00570B02">
        <w:rPr>
          <w:rFonts w:ascii="Liberation Serif" w:eastAsia="Calibri" w:hAnsi="Liberation Serif"/>
          <w:b w:val="0"/>
        </w:rPr>
        <w:t xml:space="preserve"> </w:t>
      </w:r>
      <w:r w:rsidR="00A067DD" w:rsidRPr="00570B02">
        <w:rPr>
          <w:rFonts w:ascii="Liberation Serif" w:eastAsia="Calibri" w:hAnsi="Liberation Serif"/>
          <w:b w:val="0"/>
        </w:rPr>
        <w:t>А</w:t>
      </w:r>
      <w:r w:rsidR="00570B02" w:rsidRPr="00570B02">
        <w:rPr>
          <w:rFonts w:ascii="Liberation Serif" w:eastAsia="Calibri" w:hAnsi="Liberation Serif"/>
          <w:b w:val="0"/>
        </w:rPr>
        <w:t>ртемовского городского округа</w:t>
      </w:r>
      <w:r w:rsidRPr="00570B02">
        <w:rPr>
          <w:rFonts w:ascii="Liberation Serif" w:hAnsi="Liberation Serif"/>
          <w:b w:val="0"/>
        </w:rPr>
        <w:t xml:space="preserve">. </w:t>
      </w:r>
      <w:r w:rsidR="00F37487" w:rsidRPr="00570B02">
        <w:rPr>
          <w:rFonts w:ascii="Liberation Serif" w:hAnsi="Liberation Serif"/>
          <w:b w:val="0"/>
        </w:rPr>
        <w:t xml:space="preserve"> </w:t>
      </w:r>
      <w:r w:rsidR="00172D37" w:rsidRPr="00570B02">
        <w:rPr>
          <w:rFonts w:ascii="Liberation Serif" w:hAnsi="Liberation Serif"/>
          <w:b w:val="0"/>
        </w:rPr>
        <w:t xml:space="preserve">Копия акта </w:t>
      </w:r>
      <w:r w:rsidR="008F582E" w:rsidRPr="00570B02">
        <w:rPr>
          <w:rFonts w:ascii="Liberation Serif" w:hAnsi="Liberation Serif"/>
          <w:b w:val="0"/>
        </w:rPr>
        <w:t>проверки направлена</w:t>
      </w:r>
      <w:r w:rsidRPr="00570B02">
        <w:rPr>
          <w:rFonts w:ascii="Liberation Serif" w:hAnsi="Liberation Serif"/>
          <w:b w:val="0"/>
        </w:rPr>
        <w:t xml:space="preserve"> в Артемовскую городскую прокуратуру.</w:t>
      </w:r>
    </w:p>
    <w:p w:rsidR="00432EDD" w:rsidRPr="00570B02" w:rsidRDefault="00432EDD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744478" w:rsidRPr="00570B02" w:rsidRDefault="00744478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A22CF7" w:rsidRPr="00570B02" w:rsidRDefault="00570B02" w:rsidP="00A22CF7">
      <w:pPr>
        <w:pStyle w:val="21"/>
        <w:spacing w:line="240" w:lineRule="auto"/>
        <w:ind w:firstLine="0"/>
        <w:rPr>
          <w:rFonts w:ascii="Liberation Serif" w:hAnsi="Liberation Serif"/>
          <w:sz w:val="27"/>
          <w:szCs w:val="27"/>
        </w:rPr>
      </w:pPr>
      <w:proofErr w:type="spellStart"/>
      <w:r w:rsidRPr="00570B02">
        <w:rPr>
          <w:rFonts w:ascii="Liberation Serif" w:hAnsi="Liberation Serif"/>
          <w:sz w:val="27"/>
          <w:szCs w:val="27"/>
        </w:rPr>
        <w:t>И.о</w:t>
      </w:r>
      <w:proofErr w:type="spellEnd"/>
      <w:r w:rsidRPr="00570B02">
        <w:rPr>
          <w:rFonts w:ascii="Liberation Serif" w:hAnsi="Liberation Serif"/>
          <w:sz w:val="27"/>
          <w:szCs w:val="27"/>
        </w:rPr>
        <w:t>. заместителя</w:t>
      </w:r>
      <w:r w:rsidR="00A22CF7" w:rsidRPr="00570B02">
        <w:rPr>
          <w:rFonts w:ascii="Liberation Serif" w:hAnsi="Liberation Serif"/>
          <w:sz w:val="27"/>
          <w:szCs w:val="27"/>
        </w:rPr>
        <w:t xml:space="preserve"> главы Администрации - </w:t>
      </w:r>
    </w:p>
    <w:p w:rsidR="00A22CF7" w:rsidRPr="00570B02" w:rsidRDefault="00A22CF7" w:rsidP="00A22CF7">
      <w:pPr>
        <w:pStyle w:val="21"/>
        <w:ind w:firstLine="0"/>
        <w:rPr>
          <w:rFonts w:ascii="Liberation Serif" w:hAnsi="Liberation Serif"/>
          <w:sz w:val="27"/>
          <w:szCs w:val="27"/>
        </w:rPr>
      </w:pPr>
      <w:r w:rsidRPr="00570B02">
        <w:rPr>
          <w:rFonts w:ascii="Liberation Serif" w:hAnsi="Liberation Serif"/>
          <w:sz w:val="27"/>
          <w:szCs w:val="27"/>
        </w:rPr>
        <w:t>начальник</w:t>
      </w:r>
      <w:r w:rsidR="00570B02" w:rsidRPr="00570B02">
        <w:rPr>
          <w:rFonts w:ascii="Liberation Serif" w:hAnsi="Liberation Serif"/>
          <w:sz w:val="27"/>
          <w:szCs w:val="27"/>
        </w:rPr>
        <w:t>а</w:t>
      </w:r>
      <w:r w:rsidRPr="00570B02">
        <w:rPr>
          <w:rFonts w:ascii="Liberation Serif" w:hAnsi="Liberation Serif"/>
          <w:sz w:val="27"/>
          <w:szCs w:val="27"/>
        </w:rPr>
        <w:t xml:space="preserve"> Финансового управления</w:t>
      </w:r>
      <w:r w:rsidRPr="00570B02">
        <w:rPr>
          <w:rFonts w:ascii="Liberation Serif" w:hAnsi="Liberation Serif"/>
          <w:sz w:val="27"/>
          <w:szCs w:val="27"/>
        </w:rPr>
        <w:tab/>
      </w:r>
      <w:r w:rsidR="00570B02" w:rsidRPr="00570B02">
        <w:rPr>
          <w:rFonts w:ascii="Liberation Serif" w:hAnsi="Liberation Serif"/>
          <w:sz w:val="27"/>
          <w:szCs w:val="27"/>
        </w:rPr>
        <w:t xml:space="preserve">                                            Н.Н. Шиленко</w:t>
      </w:r>
      <w:r w:rsidR="00706215" w:rsidRPr="00570B02">
        <w:rPr>
          <w:rFonts w:ascii="Liberation Serif" w:hAnsi="Liberation Serif"/>
          <w:sz w:val="27"/>
          <w:szCs w:val="27"/>
        </w:rPr>
        <w:t xml:space="preserve"> </w:t>
      </w:r>
    </w:p>
    <w:p w:rsidR="00614B7C" w:rsidRPr="00570B02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570B02" w:rsidRDefault="00614B7C">
      <w:pPr>
        <w:rPr>
          <w:sz w:val="27"/>
          <w:szCs w:val="27"/>
        </w:rPr>
      </w:pPr>
    </w:p>
    <w:sectPr w:rsidR="00614B7C" w:rsidRPr="00570B02" w:rsidSect="00744478">
      <w:headerReference w:type="default" r:id="rId8"/>
      <w:pgSz w:w="11906" w:h="16838"/>
      <w:pgMar w:top="709" w:right="709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204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20F3C"/>
    <w:multiLevelType w:val="multilevel"/>
    <w:tmpl w:val="ED741DC8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sz w:val="27"/>
        <w:szCs w:val="27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70012"/>
    <w:multiLevelType w:val="multilevel"/>
    <w:tmpl w:val="5DC234E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923CA5"/>
    <w:multiLevelType w:val="hybridMultilevel"/>
    <w:tmpl w:val="ADE83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C"/>
    <w:rsid w:val="0004173E"/>
    <w:rsid w:val="00044BBB"/>
    <w:rsid w:val="0005007B"/>
    <w:rsid w:val="00051C84"/>
    <w:rsid w:val="00053EBF"/>
    <w:rsid w:val="00070716"/>
    <w:rsid w:val="00074185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858E3"/>
    <w:rsid w:val="001A2387"/>
    <w:rsid w:val="001A417D"/>
    <w:rsid w:val="001D0483"/>
    <w:rsid w:val="001F004F"/>
    <w:rsid w:val="001F2681"/>
    <w:rsid w:val="00222D1C"/>
    <w:rsid w:val="0023084A"/>
    <w:rsid w:val="002E4C0E"/>
    <w:rsid w:val="00335245"/>
    <w:rsid w:val="003426D5"/>
    <w:rsid w:val="00350684"/>
    <w:rsid w:val="003678EF"/>
    <w:rsid w:val="00382378"/>
    <w:rsid w:val="003B34DD"/>
    <w:rsid w:val="003E0E2F"/>
    <w:rsid w:val="003E746C"/>
    <w:rsid w:val="003F6C06"/>
    <w:rsid w:val="004037E3"/>
    <w:rsid w:val="00404900"/>
    <w:rsid w:val="00410C28"/>
    <w:rsid w:val="00431F49"/>
    <w:rsid w:val="00432EDD"/>
    <w:rsid w:val="0048237C"/>
    <w:rsid w:val="00493054"/>
    <w:rsid w:val="004C32B5"/>
    <w:rsid w:val="0055151D"/>
    <w:rsid w:val="00551D0F"/>
    <w:rsid w:val="005544EE"/>
    <w:rsid w:val="00570B02"/>
    <w:rsid w:val="00576306"/>
    <w:rsid w:val="00576F62"/>
    <w:rsid w:val="005A29F4"/>
    <w:rsid w:val="005B09D5"/>
    <w:rsid w:val="005E0497"/>
    <w:rsid w:val="005E43C7"/>
    <w:rsid w:val="005F62F3"/>
    <w:rsid w:val="005F6E0D"/>
    <w:rsid w:val="00613396"/>
    <w:rsid w:val="00614B7C"/>
    <w:rsid w:val="006314BA"/>
    <w:rsid w:val="006473F6"/>
    <w:rsid w:val="00664990"/>
    <w:rsid w:val="00667257"/>
    <w:rsid w:val="00675945"/>
    <w:rsid w:val="00675A77"/>
    <w:rsid w:val="0067613E"/>
    <w:rsid w:val="0068306D"/>
    <w:rsid w:val="00691195"/>
    <w:rsid w:val="006D3726"/>
    <w:rsid w:val="006D3BA0"/>
    <w:rsid w:val="00706215"/>
    <w:rsid w:val="00721E2E"/>
    <w:rsid w:val="00744478"/>
    <w:rsid w:val="0076225F"/>
    <w:rsid w:val="00785EC9"/>
    <w:rsid w:val="007C1405"/>
    <w:rsid w:val="007E76C9"/>
    <w:rsid w:val="007F0117"/>
    <w:rsid w:val="00812353"/>
    <w:rsid w:val="008342C8"/>
    <w:rsid w:val="0083652B"/>
    <w:rsid w:val="0084069D"/>
    <w:rsid w:val="00851E12"/>
    <w:rsid w:val="00870828"/>
    <w:rsid w:val="0089181F"/>
    <w:rsid w:val="008D03F9"/>
    <w:rsid w:val="008D1503"/>
    <w:rsid w:val="008F582E"/>
    <w:rsid w:val="009111B0"/>
    <w:rsid w:val="00945F82"/>
    <w:rsid w:val="00957301"/>
    <w:rsid w:val="00980020"/>
    <w:rsid w:val="00987A19"/>
    <w:rsid w:val="00990664"/>
    <w:rsid w:val="009F1A75"/>
    <w:rsid w:val="00A0028A"/>
    <w:rsid w:val="00A04334"/>
    <w:rsid w:val="00A067DD"/>
    <w:rsid w:val="00A1149A"/>
    <w:rsid w:val="00A22C6C"/>
    <w:rsid w:val="00A22CF7"/>
    <w:rsid w:val="00A304FC"/>
    <w:rsid w:val="00A43CAA"/>
    <w:rsid w:val="00A67A0E"/>
    <w:rsid w:val="00A866BA"/>
    <w:rsid w:val="00AA5D22"/>
    <w:rsid w:val="00AD086E"/>
    <w:rsid w:val="00AE1B93"/>
    <w:rsid w:val="00B1213A"/>
    <w:rsid w:val="00B47AE3"/>
    <w:rsid w:val="00B55305"/>
    <w:rsid w:val="00B560B1"/>
    <w:rsid w:val="00B56FDD"/>
    <w:rsid w:val="00B57B2A"/>
    <w:rsid w:val="00B62B73"/>
    <w:rsid w:val="00B872B0"/>
    <w:rsid w:val="00BA7B4B"/>
    <w:rsid w:val="00BB3A2E"/>
    <w:rsid w:val="00BC4F4F"/>
    <w:rsid w:val="00BF1845"/>
    <w:rsid w:val="00BF39D0"/>
    <w:rsid w:val="00C15A36"/>
    <w:rsid w:val="00C30CBF"/>
    <w:rsid w:val="00C34E14"/>
    <w:rsid w:val="00C44E8B"/>
    <w:rsid w:val="00C50652"/>
    <w:rsid w:val="00C67F61"/>
    <w:rsid w:val="00C77A36"/>
    <w:rsid w:val="00C8011E"/>
    <w:rsid w:val="00C913BA"/>
    <w:rsid w:val="00CB24A8"/>
    <w:rsid w:val="00CC51D9"/>
    <w:rsid w:val="00CD1703"/>
    <w:rsid w:val="00CD34E6"/>
    <w:rsid w:val="00CE196D"/>
    <w:rsid w:val="00CF346D"/>
    <w:rsid w:val="00D049A5"/>
    <w:rsid w:val="00D055D7"/>
    <w:rsid w:val="00D21CD7"/>
    <w:rsid w:val="00D30824"/>
    <w:rsid w:val="00D37A75"/>
    <w:rsid w:val="00D4004F"/>
    <w:rsid w:val="00D50200"/>
    <w:rsid w:val="00D638AE"/>
    <w:rsid w:val="00D84DC9"/>
    <w:rsid w:val="00D96DA4"/>
    <w:rsid w:val="00DD0F4D"/>
    <w:rsid w:val="00E03421"/>
    <w:rsid w:val="00E119B1"/>
    <w:rsid w:val="00E148DF"/>
    <w:rsid w:val="00E30C71"/>
    <w:rsid w:val="00E35518"/>
    <w:rsid w:val="00E57C49"/>
    <w:rsid w:val="00E84289"/>
    <w:rsid w:val="00E90097"/>
    <w:rsid w:val="00EA0C7B"/>
    <w:rsid w:val="00ED3E1E"/>
    <w:rsid w:val="00EF5DF8"/>
    <w:rsid w:val="00F1523A"/>
    <w:rsid w:val="00F330E5"/>
    <w:rsid w:val="00F37487"/>
    <w:rsid w:val="00F56811"/>
    <w:rsid w:val="00F66DA9"/>
    <w:rsid w:val="00F8532C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1C95-17C2-47A3-B781-A77E648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1B58-6C5F-48D4-AE7C-7AB26EAD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Ирина Буракова</cp:lastModifiedBy>
  <cp:revision>5</cp:revision>
  <cp:lastPrinted>2019-05-31T11:55:00Z</cp:lastPrinted>
  <dcterms:created xsi:type="dcterms:W3CDTF">2019-07-30T03:09:00Z</dcterms:created>
  <dcterms:modified xsi:type="dcterms:W3CDTF">2019-07-30T11:00:00Z</dcterms:modified>
</cp:coreProperties>
</file>