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AF4" w:rsidRPr="00CE5BA0" w:rsidRDefault="004A7AF4" w:rsidP="004A7AF4">
      <w:pPr>
        <w:ind w:left="709"/>
        <w:jc w:val="center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ПРОЕКТ ТРУДОВОГО ДОГОВОРА</w:t>
      </w:r>
    </w:p>
    <w:p w:rsidR="004A7AF4" w:rsidRPr="00CE5BA0" w:rsidRDefault="004A7AF4" w:rsidP="004A7AF4">
      <w:pPr>
        <w:jc w:val="center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(заведующего отделом организации и обеспечения деятельности Администрации Артемовского городского округа (заведующего отделом по учету и отчетности Администрации Артемовского городского округа)</w:t>
      </w:r>
    </w:p>
    <w:p w:rsidR="004A7AF4" w:rsidRPr="00CE5BA0" w:rsidRDefault="004A7AF4" w:rsidP="004A7AF4">
      <w:pPr>
        <w:ind w:left="709"/>
        <w:jc w:val="center"/>
        <w:rPr>
          <w:rFonts w:ascii="Liberation Serif" w:hAnsi="Liberation Serif"/>
          <w:sz w:val="18"/>
          <w:szCs w:val="18"/>
        </w:rPr>
      </w:pPr>
    </w:p>
    <w:p w:rsidR="004A7AF4" w:rsidRPr="00CE5BA0" w:rsidRDefault="004A7AF4" w:rsidP="004A7AF4">
      <w:pPr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 xml:space="preserve">г. Артемовский                                                                                                   </w:t>
      </w:r>
      <w:r>
        <w:rPr>
          <w:rFonts w:ascii="Liberation Serif" w:hAnsi="Liberation Serif"/>
          <w:sz w:val="18"/>
          <w:szCs w:val="18"/>
        </w:rPr>
        <w:t xml:space="preserve">                       </w:t>
      </w:r>
      <w:r w:rsidRPr="00CE5BA0">
        <w:rPr>
          <w:rFonts w:ascii="Liberation Serif" w:hAnsi="Liberation Serif"/>
          <w:sz w:val="18"/>
          <w:szCs w:val="18"/>
        </w:rPr>
        <w:t xml:space="preserve">             </w:t>
      </w:r>
      <w:proofErr w:type="gramStart"/>
      <w:r w:rsidRPr="00CE5BA0">
        <w:rPr>
          <w:rFonts w:ascii="Liberation Serif" w:hAnsi="Liberation Serif"/>
          <w:sz w:val="18"/>
          <w:szCs w:val="18"/>
        </w:rPr>
        <w:t xml:space="preserve">   «</w:t>
      </w:r>
      <w:proofErr w:type="gramEnd"/>
      <w:r w:rsidRPr="00CE5BA0">
        <w:rPr>
          <w:rFonts w:ascii="Liberation Serif" w:hAnsi="Liberation Serif"/>
          <w:sz w:val="18"/>
          <w:szCs w:val="18"/>
        </w:rPr>
        <w:t>___» ___________2020 года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 xml:space="preserve">Артемовский городской округ, именуемый в дальнейшем «Наниматель» в лице представителя нанимателя (представителя нанимателя (работодателя) главы Артемовского городского округа </w:t>
      </w:r>
      <w:proofErr w:type="spellStart"/>
      <w:r w:rsidRPr="00CE5BA0">
        <w:rPr>
          <w:rFonts w:ascii="Liberation Serif" w:hAnsi="Liberation Serif"/>
          <w:sz w:val="18"/>
          <w:szCs w:val="18"/>
        </w:rPr>
        <w:t>Самочернова</w:t>
      </w:r>
      <w:proofErr w:type="spellEnd"/>
      <w:r w:rsidRPr="00CE5BA0">
        <w:rPr>
          <w:rFonts w:ascii="Liberation Serif" w:hAnsi="Liberation Serif"/>
          <w:sz w:val="18"/>
          <w:szCs w:val="18"/>
        </w:rPr>
        <w:t xml:space="preserve"> А.В., действующего на основании Устава Артемовского городского округа, с одной стороны, и _______________________________, именуемый в дальнейшем «Муниципальный служащий», с другой стороны, заключили настоящий трудовой договор о нижеследующем: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b/>
          <w:sz w:val="18"/>
          <w:szCs w:val="18"/>
        </w:rPr>
      </w:pPr>
      <w:r w:rsidRPr="00CE5BA0">
        <w:rPr>
          <w:rFonts w:ascii="Liberation Serif" w:hAnsi="Liberation Serif"/>
          <w:b/>
          <w:sz w:val="18"/>
          <w:szCs w:val="18"/>
        </w:rPr>
        <w:t>1. Общие положения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1.1. Муниципальный служащий назначается на должность муниципальной службы заведующего отделом организации и обеспечения деятельности Администрации Артемовского городского округа (заведующего отделом по учету и отчетности Администрации Артемовского городского округа).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Муниципальный служащий обязуется лично выполнять работу по указанной должности в соответствии с условиями настоящего трудового договора.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1.2. Настоящий трудовой договор заключается на неопределенный срок.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1.3.  Настоящий трудовой договор является договором по основной работе.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1.4. Муниципальный служащий приступает к исполнению обязанностей _________</w:t>
      </w:r>
      <w:r>
        <w:rPr>
          <w:rFonts w:ascii="Liberation Serif" w:hAnsi="Liberation Serif"/>
          <w:sz w:val="18"/>
          <w:szCs w:val="18"/>
        </w:rPr>
        <w:t>__________</w:t>
      </w:r>
      <w:r>
        <w:rPr>
          <w:rFonts w:ascii="Liberation Serif" w:hAnsi="Liberation Serif"/>
          <w:sz w:val="18"/>
          <w:szCs w:val="18"/>
        </w:rPr>
        <w:t>_______________</w:t>
      </w:r>
      <w:bookmarkStart w:id="0" w:name="_GoBack"/>
      <w:bookmarkEnd w:id="0"/>
      <w:r w:rsidRPr="00CE5BA0">
        <w:rPr>
          <w:rFonts w:ascii="Liberation Serif" w:hAnsi="Liberation Serif"/>
          <w:sz w:val="18"/>
          <w:szCs w:val="18"/>
        </w:rPr>
        <w:t>__.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1.5. Место работы Муниципального служащего: Администрация Артемовского городского округа, адрес: 623780, Свердловская область, г. Артемовский, пл. Советов, 3; ИНН 6602001531 КПП 667701001.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b/>
          <w:sz w:val="18"/>
          <w:szCs w:val="18"/>
        </w:rPr>
      </w:pPr>
      <w:r w:rsidRPr="00CE5BA0">
        <w:rPr>
          <w:rFonts w:ascii="Liberation Serif" w:hAnsi="Liberation Serif"/>
          <w:b/>
          <w:sz w:val="18"/>
          <w:szCs w:val="18"/>
        </w:rPr>
        <w:t>2. Права и обязанности Муниципального служащего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2.1. Муниципальный служащий имеет право на: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-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- обеспечение организационно-технических условий, необходимых для исполнения должностных обязанностей;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-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-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- получение в установленном порядке информации и материалов, необходимых для исполнения должностных обязанностей;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- участие по своей инициативе в конкурсе на замещение вакантной должности муниципальной службы;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- получение дополнительного профессионального образования в соответствии с муниципальным правовым актом Артемовского городского округа за счет средств местного бюджета;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- защиту своих персональных данных;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-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-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- пенсионное обеспечение в соответствии с законодательством Российской Федерации.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и, если иное не предусмотрено Федеральным законом от 02 марта 2007 года № 25-ФЗ «О муниципальной службе в Российской Федерации».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2.2. Муниципальный служащий обязан: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- соблюдать при исполнении должностных обязанностей Конституцию Российской Федерации, Бюджетный кодекс Российской Федерации, федеральные конституционные законы, федеральные законы, иные нормативные правовые акты Российской Федерации, законы и иные нормативные правовые акты Свердловской области, Устав Артемовского городского округа, иные муниципальные правовые акты Артемовского городского округа, настоящий трудовой договор и обеспечивать их исполнение;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- исполнять должностные обязанности в соответствии с должностной инструкцией;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-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- соблюдать установленные в Администрации Артемовского городского округа Правила внутреннего трудового распорядка, должностную инструкцию, Кодекс этики и служебного поведения, порядок работы со служебной информацией;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- поддерживать уровень квалификации, необходимый для надлежащего исполнения должностных обязанностей;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-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-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-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- соблюдать ограничения, выполнять обязательства, не нарушать запреты, которые установлены федеральными законами;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lastRenderedPageBreak/>
        <w:t>-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-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правонарушений;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- представлять в случае изменения персональных данных соответствующие документы представителю нанимателя (работодателю) в течение семи рабочих дней;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- незамедлительно информировать представителя (работодателя) о своей временной нетрудоспособности, а также об отсутствии на рабочем месте по другим уважительным причинам;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- представлять представителю нанимателя (работодателю) в установленном порядке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- выполнять иные обязанности, предусмотренные законодательством Российской Федерации, законодательством Свердловской области и муниципальными правовыми актами Артемовского городского округа.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b/>
          <w:sz w:val="18"/>
          <w:szCs w:val="18"/>
        </w:rPr>
      </w:pPr>
      <w:r w:rsidRPr="00CE5BA0">
        <w:rPr>
          <w:rFonts w:ascii="Liberation Serif" w:hAnsi="Liberation Serif"/>
          <w:b/>
          <w:sz w:val="18"/>
          <w:szCs w:val="18"/>
        </w:rPr>
        <w:t xml:space="preserve">3. Права и обязанности представителя нанимателя (работодателя) 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3.1. Представитель нанимателя (работодатель) имеет право: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- изменять и расторгать настоящий трудовой договор с Муниципальным служащим в порядке и на условиях, которые установлены действующим законодательством;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- требовать от Муниципального служащего добросовестного исполнения обязанностей в соответствии с должностной инструкцией, иными муниципальными правовыми актами Артемовского городского округа, имеющими отношение к трудовой функции Муниципального служащего, и предусмотренных настоящим трудовым договором;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- поощрять Муниципального служащего за добросовестный эффективный труд;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- привлекать Муниципального служащего к дисциплинарной и материальной ответственности в порядке, установленном действующим законодательством;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- иные права, предусмотренные трудовым законодательством Российской Федерации и настоящим трудовым договором.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3.2. Представитель нанимателя (работодатель) обязан: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- предоставить Муниципальному служащему работу, обусловленную настоящим трудовым договором;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- соблюдать условия настоящего трудового договора;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- обеспечить безопасность и условия труда Муниципального служащего, соответствующие государственным нормативным требованиям охраны труда, обеспечить Муниципального служащего оборудованием и иными средствами, необходимыми для исполнения им трудовых обязанностей;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- своевременно и в полном размере выплачивать причитающуюся Муниципальному служащему заработную плату в установленные сроки;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- осуществлять обработку и обеспечивать защиту персональных данных Муниципального служащего в соответствии с законодательством Российской Федерации;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- знакомить Муниципального служащего под роспись с принимаемыми муниципальными правовыми актами Артемовского городского округа, непосредственно связанными с его трудовой деятельностью;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- исполнять иные обязанности, предусмотренные трудовым законодательством и иными нормативными правовыми актами, содержащими нормы трудового права, муниципальными правовыми актами Артемовского городского округа и настоящим трудовым договором.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b/>
          <w:sz w:val="18"/>
          <w:szCs w:val="18"/>
        </w:rPr>
      </w:pPr>
      <w:r w:rsidRPr="00CE5BA0">
        <w:rPr>
          <w:rFonts w:ascii="Liberation Serif" w:hAnsi="Liberation Serif"/>
          <w:b/>
          <w:sz w:val="18"/>
          <w:szCs w:val="18"/>
        </w:rPr>
        <w:t>4. Оплата труда и гарантии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4.1. За выполнение должностных обязанностей, предусмотренных настоящим трудовым договором, Муниципальному служащему в соответствии со штатным расписанием с учетом его квалификации, стажа муниципальной службы выплачивается денежное содержание, которое состоит из: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- должностного оклада в размере 17499,0 руб. в месяц;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- ежемесячных и иных дополнительных выплат, определяемых законом субъекта Российской Федерации.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4.2. Выплата денежного содержания Муниципальному служащему производится в сроки и порядке, установленные Правилами внутреннего трудового распорядка Администрации Артемовского городского округа.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4.3. Муниципальному служащему гарантируются: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- условия работы, обеспечивающие исполнение им должностных обязанностей в соответствии с должностной инструкцией;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- право на своевременное и в полном объеме получение денежного содержания;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- отдых, обеспечиваемый установлением нормальной продолжительности рабочего времени, предоставлением выходных дней и нерабочих праздничных дней, а также ежегодного оплачиваемого отпуска;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-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-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обязанностей;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-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обязанностей;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- 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законами.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В случае сокращения штата Администрации Артемовского городского округа Муниципальному служащему в соответствии с федеральным законом предоставляются гарантии, установленные законодательством Российской Федерации о труде для работников в случае их увольнения в связи с сокращением численности или штата работников.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b/>
          <w:sz w:val="18"/>
          <w:szCs w:val="18"/>
        </w:rPr>
      </w:pPr>
      <w:r w:rsidRPr="00CE5BA0">
        <w:rPr>
          <w:rFonts w:ascii="Liberation Serif" w:hAnsi="Liberation Serif"/>
          <w:b/>
          <w:sz w:val="18"/>
          <w:szCs w:val="18"/>
        </w:rPr>
        <w:t>5. Рабочее время и время отдыха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5.1. Муниципальному служащему устанавливается ненормированный рабочий день. Время начала и окончания рабочего дня, перерыва для отдыха и питания определяются Правилами внутреннего трудового распорядка Администрации Артемовского городского округа, либо настоящим трудовым договором.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lastRenderedPageBreak/>
        <w:t>5.2. Муниципальному служащему предоставляется ежегодный основной оплачиваемый отпуск продолжительностью 30 календарных дней. Сверх ежегодного основного оплачиваемого отпуска Муниципальному служащему предоставляется ежегодный дополнительный оплачиваемый отпуск за ненормированный рабочий день, за выслугу лет, в порядке, определяемом федеральным, законодательством Свердловской области и муниципальными правовыми актами Артемовского городского округа. Нерабочие праздничные дни, приходящиеся на период отпуска, в число календарных дней отпуска не включаются и не оплачиваются. Ежегодный оплачиваемый отпуск (основной, дополнительный) предоставляется в соответствии с графиком отпусков.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b/>
          <w:sz w:val="18"/>
          <w:szCs w:val="18"/>
        </w:rPr>
      </w:pPr>
      <w:r w:rsidRPr="00CE5BA0">
        <w:rPr>
          <w:rFonts w:ascii="Liberation Serif" w:hAnsi="Liberation Serif"/>
          <w:b/>
          <w:sz w:val="18"/>
          <w:szCs w:val="18"/>
        </w:rPr>
        <w:t>6. Социальное страхование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6.1. В период действия настоящего трудового договора Муниципальный служащий подлежит обязательному социальному страхованию в соответствии с действующим законодательством.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b/>
          <w:sz w:val="18"/>
          <w:szCs w:val="18"/>
        </w:rPr>
      </w:pPr>
      <w:r w:rsidRPr="00CE5BA0">
        <w:rPr>
          <w:rFonts w:ascii="Liberation Serif" w:hAnsi="Liberation Serif"/>
          <w:b/>
          <w:sz w:val="18"/>
          <w:szCs w:val="18"/>
        </w:rPr>
        <w:t>7. Ответственность сторон трудового договора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7.1. Представитель нанимателя (работодатель) и Муниципальный служащий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законодательством Российской Федерации, муниципальными правовыми актами Артемовского городского округа.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7.2. Муниципальный служащий, как во время действия настоящего трудового договора, так и после его прекращения, обязан сохранять государственную, служебную иную охраняемую законом тайну, ставшую ему известной в связи с исполнением им должностных обязанностей. При разглашении государственной, служебной и иной тайны Муниципальный служащий несет ответственность в соответствии действующим законодательством.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b/>
          <w:sz w:val="18"/>
          <w:szCs w:val="18"/>
        </w:rPr>
      </w:pPr>
      <w:r w:rsidRPr="00CE5BA0">
        <w:rPr>
          <w:rFonts w:ascii="Liberation Serif" w:hAnsi="Liberation Serif"/>
          <w:b/>
          <w:sz w:val="18"/>
          <w:szCs w:val="18"/>
        </w:rPr>
        <w:t>8. Изменение и прекращение трудового договора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8.1. Каждая из сторон настоящего трудового договора вправе ставить перед другой стороной вопрос о его дополнении или ином изменении трудового договора, которые по соглашению сторон оформляются дополнительным соглашением, являющимся неотъемлемой частью трудового договора.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8.2. Изменения и дополнения могут быть внесены в настоящий трудовой договор по соглашению сторон также в следующих случаях: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- при изменении законодательства Российской Федерации в части, затрагивающей права, обязанности и интересы сторон, а также при изменении муниципальных правовых актов Артемовского городского округа;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- в других случаях, предусмотренных Трудовым кодексом Российской Федерации.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8.3.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представитель нанимателя (работодатель) обязан уведомить об этом Муниципального служащего в письменной форме не позднее чем за два месяца до их изменения (статья 74 Трудового кодекса Российской Федерации).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О предстоящем увольнении в связи с ликвидацией организации, сокращением численности или штата работников организации представитель нанимателя (работодатель) обязан предупредить Муниципального служащего персонально и под роспись не менее чем за два месяца до увольнения.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8.4. Настоящий трудовой договор прекращается только по основаниям, установленным Трудовым кодексом Российской Федерации и иными федеральными законами.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При расторжении трудового договора Муниципальному служащему предоставляются гарантии и компенсации, предусмотренные главой 27 Трудового кодекса Российской Федерации, а также другими нормами Трудового кодекса Российской Федерации и иных федеральных законов.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b/>
          <w:sz w:val="18"/>
          <w:szCs w:val="18"/>
        </w:rPr>
      </w:pPr>
      <w:r w:rsidRPr="00CE5BA0">
        <w:rPr>
          <w:rFonts w:ascii="Liberation Serif" w:hAnsi="Liberation Serif"/>
          <w:b/>
          <w:sz w:val="18"/>
          <w:szCs w:val="18"/>
        </w:rPr>
        <w:t>9. Заключительные положения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9.1. Трудовые споры и разногласия сторон по вопросам соблюдения условий настоящего трудового договора разрешаются по соглашению сторон, а в случае не достижения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9.2.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CE5BA0">
        <w:rPr>
          <w:rFonts w:ascii="Liberation Serif" w:hAnsi="Liberation Serif"/>
          <w:sz w:val="18"/>
          <w:szCs w:val="18"/>
        </w:rPr>
        <w:t>9.3. Настоящий трудовой договор составлен в 2 экземплярах. Один экземпляр хранится у представителя нанимателя (работодателя) в личном деле Муниципального служащего, второй – у Муниципального служащего. Оба экземпляра имеют одинаковую юридическую силу. Условия договора не подлежат разглашению.</w:t>
      </w:r>
    </w:p>
    <w:p w:rsidR="004A7AF4" w:rsidRPr="00CE5BA0" w:rsidRDefault="004A7AF4" w:rsidP="004A7AF4">
      <w:pPr>
        <w:ind w:firstLine="709"/>
        <w:jc w:val="both"/>
        <w:rPr>
          <w:rFonts w:ascii="Liberation Serif" w:hAnsi="Liberation Serif"/>
          <w:sz w:val="18"/>
          <w:szCs w:val="18"/>
        </w:rPr>
      </w:pPr>
    </w:p>
    <w:p w:rsidR="004A7AF4" w:rsidRPr="00CE5BA0" w:rsidRDefault="004A7AF4" w:rsidP="004A7AF4">
      <w:pPr>
        <w:pStyle w:val="1"/>
        <w:spacing w:line="220" w:lineRule="auto"/>
        <w:ind w:firstLine="520"/>
        <w:jc w:val="both"/>
        <w:rPr>
          <w:rFonts w:ascii="Liberation Serif" w:hAnsi="Liberation Serif"/>
          <w:szCs w:val="18"/>
        </w:rPr>
      </w:pPr>
    </w:p>
    <w:p w:rsidR="004A7AF4" w:rsidRPr="00CE5BA0" w:rsidRDefault="004A7AF4" w:rsidP="004A7AF4">
      <w:pPr>
        <w:widowControl w:val="0"/>
        <w:shd w:val="clear" w:color="auto" w:fill="FFFFFF"/>
        <w:tabs>
          <w:tab w:val="left" w:leader="underscore" w:pos="9029"/>
        </w:tabs>
        <w:autoSpaceDE w:val="0"/>
        <w:autoSpaceDN w:val="0"/>
        <w:adjustRightInd w:val="0"/>
        <w:rPr>
          <w:rFonts w:ascii="Liberation Serif" w:hAnsi="Liberation Serif"/>
          <w:b/>
          <w:sz w:val="18"/>
          <w:szCs w:val="18"/>
        </w:rPr>
      </w:pPr>
      <w:r w:rsidRPr="00CE5BA0">
        <w:rPr>
          <w:rFonts w:ascii="Liberation Serif" w:hAnsi="Liberation Serif"/>
          <w:b/>
          <w:color w:val="000000"/>
          <w:spacing w:val="-5"/>
          <w:sz w:val="18"/>
          <w:szCs w:val="18"/>
        </w:rPr>
        <w:t xml:space="preserve">АДРЕСА СТОРОН </w:t>
      </w:r>
      <w:r w:rsidRPr="00CE5BA0">
        <w:rPr>
          <w:rFonts w:ascii="Liberation Serif" w:hAnsi="Liberation Serif"/>
          <w:b/>
          <w:color w:val="000000"/>
          <w:spacing w:val="-5"/>
          <w:sz w:val="18"/>
          <w:szCs w:val="1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A7AF4" w:rsidRPr="00CE5BA0" w:rsidTr="00DC63B5">
        <w:tc>
          <w:tcPr>
            <w:tcW w:w="4785" w:type="dxa"/>
            <w:shd w:val="clear" w:color="auto" w:fill="auto"/>
          </w:tcPr>
          <w:p w:rsidR="004A7AF4" w:rsidRPr="00CE5BA0" w:rsidRDefault="004A7AF4" w:rsidP="00DC63B5">
            <w:pPr>
              <w:widowControl w:val="0"/>
              <w:tabs>
                <w:tab w:val="left" w:leader="underscore" w:pos="9029"/>
              </w:tabs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18"/>
                <w:szCs w:val="18"/>
              </w:rPr>
            </w:pPr>
            <w:r w:rsidRPr="00CE5BA0">
              <w:rPr>
                <w:rFonts w:ascii="Liberation Serif" w:hAnsi="Liberation Serif"/>
                <w:b/>
                <w:sz w:val="18"/>
                <w:szCs w:val="18"/>
              </w:rPr>
              <w:t>Представитель нанимателя (работодатель)</w:t>
            </w:r>
          </w:p>
        </w:tc>
        <w:tc>
          <w:tcPr>
            <w:tcW w:w="4785" w:type="dxa"/>
            <w:shd w:val="clear" w:color="auto" w:fill="auto"/>
          </w:tcPr>
          <w:p w:rsidR="004A7AF4" w:rsidRPr="00CE5BA0" w:rsidRDefault="004A7AF4" w:rsidP="00DC63B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18"/>
                <w:szCs w:val="18"/>
              </w:rPr>
            </w:pPr>
            <w:r w:rsidRPr="00CE5BA0">
              <w:rPr>
                <w:rFonts w:ascii="Liberation Serif" w:hAnsi="Liberation Serif"/>
                <w:b/>
                <w:sz w:val="18"/>
                <w:szCs w:val="18"/>
              </w:rPr>
              <w:t>Муниципальный служащий</w:t>
            </w:r>
          </w:p>
        </w:tc>
      </w:tr>
      <w:tr w:rsidR="004A7AF4" w:rsidRPr="00CE5BA0" w:rsidTr="00DC63B5">
        <w:trPr>
          <w:trHeight w:val="70"/>
        </w:trPr>
        <w:tc>
          <w:tcPr>
            <w:tcW w:w="4785" w:type="dxa"/>
            <w:shd w:val="clear" w:color="auto" w:fill="auto"/>
          </w:tcPr>
          <w:p w:rsidR="004A7AF4" w:rsidRPr="00CE5BA0" w:rsidRDefault="004A7AF4" w:rsidP="00DC6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CE5BA0">
              <w:rPr>
                <w:rFonts w:ascii="Liberation Serif" w:hAnsi="Liberation Serif"/>
                <w:sz w:val="18"/>
                <w:szCs w:val="18"/>
              </w:rPr>
              <w:t>623780, Свердловская область,</w:t>
            </w:r>
          </w:p>
          <w:p w:rsidR="004A7AF4" w:rsidRPr="00CE5BA0" w:rsidRDefault="004A7AF4" w:rsidP="00DC63B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CE5BA0">
              <w:rPr>
                <w:rFonts w:ascii="Liberation Serif" w:hAnsi="Liberation Serif"/>
                <w:sz w:val="18"/>
                <w:szCs w:val="18"/>
              </w:rPr>
              <w:t>г. Артемовский, пл. Советов, 3</w:t>
            </w:r>
          </w:p>
        </w:tc>
        <w:tc>
          <w:tcPr>
            <w:tcW w:w="4785" w:type="dxa"/>
            <w:shd w:val="clear" w:color="auto" w:fill="auto"/>
          </w:tcPr>
          <w:p w:rsidR="004A7AF4" w:rsidRPr="00CE5BA0" w:rsidRDefault="004A7AF4" w:rsidP="00DC63B5">
            <w:pPr>
              <w:widowControl w:val="0"/>
              <w:tabs>
                <w:tab w:val="left" w:leader="underscore" w:pos="9029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CE5BA0">
              <w:rPr>
                <w:rFonts w:ascii="Liberation Serif" w:hAnsi="Liberation Serif"/>
                <w:sz w:val="18"/>
                <w:szCs w:val="18"/>
              </w:rPr>
              <w:t>Паспорт:</w:t>
            </w:r>
            <w:r w:rsidRPr="00CE5BA0">
              <w:rPr>
                <w:rFonts w:ascii="Liberation Serif" w:hAnsi="Liberation Serif"/>
                <w:sz w:val="18"/>
                <w:szCs w:val="18"/>
              </w:rPr>
              <w:br/>
              <w:t>Место</w:t>
            </w:r>
            <w:proofErr w:type="gramEnd"/>
            <w:r w:rsidRPr="00CE5BA0">
              <w:rPr>
                <w:rFonts w:ascii="Liberation Serif" w:hAnsi="Liberation Serif"/>
                <w:sz w:val="18"/>
                <w:szCs w:val="18"/>
              </w:rPr>
              <w:t xml:space="preserve"> регистрации:</w:t>
            </w:r>
          </w:p>
        </w:tc>
      </w:tr>
    </w:tbl>
    <w:p w:rsidR="004A7AF4" w:rsidRPr="00CE5BA0" w:rsidRDefault="004A7AF4" w:rsidP="004A7AF4">
      <w:pPr>
        <w:rPr>
          <w:rFonts w:ascii="Liberation Serif" w:hAnsi="Liberation Serif"/>
          <w:sz w:val="18"/>
          <w:szCs w:val="18"/>
          <w:lang w:val="en-US"/>
        </w:rPr>
      </w:pPr>
    </w:p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</w:p>
    <w:sectPr w:rsidR="00CC72CE" w:rsidRPr="00EA5490" w:rsidSect="004A7AF4">
      <w:headerReference w:type="default" r:id="rId4"/>
      <w:pgSz w:w="11906" w:h="16838"/>
      <w:pgMar w:top="993" w:right="707" w:bottom="851" w:left="156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419914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BD7C9E" w:rsidRPr="008C79B5" w:rsidRDefault="004A7AF4" w:rsidP="008C79B5">
        <w:pPr>
          <w:pStyle w:val="a3"/>
          <w:jc w:val="center"/>
          <w:rPr>
            <w:sz w:val="18"/>
            <w:szCs w:val="18"/>
          </w:rPr>
        </w:pPr>
        <w:r w:rsidRPr="008C79B5">
          <w:rPr>
            <w:sz w:val="18"/>
            <w:szCs w:val="18"/>
          </w:rPr>
          <w:fldChar w:fldCharType="begin"/>
        </w:r>
        <w:r w:rsidRPr="008C79B5">
          <w:rPr>
            <w:sz w:val="18"/>
            <w:szCs w:val="18"/>
          </w:rPr>
          <w:instrText>PAGE   \* MERGEFORMAT</w:instrText>
        </w:r>
        <w:r w:rsidRPr="008C79B5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8C79B5">
          <w:rPr>
            <w:sz w:val="18"/>
            <w:szCs w:val="1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DD"/>
    <w:rsid w:val="00111390"/>
    <w:rsid w:val="00113BDD"/>
    <w:rsid w:val="004A7AF4"/>
    <w:rsid w:val="006337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E0426-AA39-42CF-9C5E-34A44CFB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7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4A7AF4"/>
    <w:pPr>
      <w:widowControl w:val="0"/>
      <w:spacing w:after="0" w:line="260" w:lineRule="auto"/>
      <w:ind w:firstLine="480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2382</Words>
  <Characters>13580</Characters>
  <Application>Microsoft Office Word</Application>
  <DocSecurity>0</DocSecurity>
  <Lines>113</Lines>
  <Paragraphs>31</Paragraphs>
  <ScaleCrop>false</ScaleCrop>
  <Company/>
  <LinksUpToDate>false</LinksUpToDate>
  <CharactersWithSpaces>15931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 Маслова</dc:creator>
  <cp:keywords/>
  <dc:description/>
  <cp:lastModifiedBy>Галина Валентиновна Маслова</cp:lastModifiedBy>
  <cp:revision>2</cp:revision>
  <dcterms:created xsi:type="dcterms:W3CDTF">2020-06-04T07:21:00Z</dcterms:created>
  <dcterms:modified xsi:type="dcterms:W3CDTF">2020-06-04T07:22:00Z</dcterms:modified>
</cp:coreProperties>
</file>