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16" w:rsidRPr="00D6767C" w:rsidRDefault="00683E16" w:rsidP="00D6767C">
      <w:pPr>
        <w:widowControl w:val="0"/>
        <w:autoSpaceDE w:val="0"/>
        <w:autoSpaceDN w:val="0"/>
        <w:adjustRightInd w:val="0"/>
        <w:spacing w:after="0" w:line="240" w:lineRule="auto"/>
        <w:rPr>
          <w:rFonts w:ascii="Times New Roman" w:hAnsi="Times New Roman"/>
          <w:sz w:val="20"/>
          <w:szCs w:val="20"/>
        </w:rPr>
      </w:pPr>
    </w:p>
    <w:p w:rsidR="00683E16" w:rsidRPr="00D6767C" w:rsidRDefault="00683E16" w:rsidP="00D6767C">
      <w:pPr>
        <w:widowControl w:val="0"/>
        <w:autoSpaceDE w:val="0"/>
        <w:autoSpaceDN w:val="0"/>
        <w:adjustRightInd w:val="0"/>
        <w:spacing w:after="0" w:line="240" w:lineRule="auto"/>
        <w:ind w:firstLine="720"/>
        <w:jc w:val="center"/>
        <w:outlineLvl w:val="0"/>
        <w:rPr>
          <w:rFonts w:ascii="Times New Roman" w:hAnsi="Times New Roman"/>
          <w:b/>
          <w:color w:val="000000"/>
          <w:sz w:val="28"/>
          <w:szCs w:val="28"/>
        </w:rPr>
      </w:pPr>
      <w:r w:rsidRPr="00D6767C">
        <w:rPr>
          <w:rFonts w:ascii="Times New Roman" w:hAnsi="Times New Roman"/>
          <w:b/>
          <w:color w:val="000000"/>
          <w:sz w:val="28"/>
          <w:szCs w:val="28"/>
        </w:rPr>
        <w:t>Административный регламент о предоставлении муниципальной услуги «Выдача разрешения на снос зеленых (лесных) насаждений на территории Артемовского городского округа»</w:t>
      </w:r>
      <w:bookmarkStart w:id="0" w:name="Par1"/>
      <w:bookmarkEnd w:id="0"/>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D6767C">
      <w:pPr>
        <w:widowControl w:val="0"/>
        <w:autoSpaceDE w:val="0"/>
        <w:autoSpaceDN w:val="0"/>
        <w:adjustRightInd w:val="0"/>
        <w:spacing w:after="0" w:line="240" w:lineRule="auto"/>
        <w:ind w:firstLine="720"/>
        <w:jc w:val="center"/>
        <w:outlineLvl w:val="1"/>
        <w:rPr>
          <w:rFonts w:ascii="Times New Roman" w:hAnsi="Times New Roman"/>
          <w:color w:val="000000"/>
          <w:sz w:val="28"/>
          <w:szCs w:val="28"/>
        </w:rPr>
      </w:pPr>
      <w:bookmarkStart w:id="1" w:name="Par27"/>
      <w:bookmarkStart w:id="2" w:name="Par32"/>
      <w:bookmarkStart w:id="3" w:name="Par37"/>
      <w:bookmarkEnd w:id="1"/>
      <w:bookmarkEnd w:id="2"/>
      <w:bookmarkEnd w:id="3"/>
      <w:r w:rsidRPr="00880DCB">
        <w:rPr>
          <w:rFonts w:ascii="Times New Roman" w:hAnsi="Times New Roman"/>
          <w:color w:val="000000"/>
          <w:sz w:val="28"/>
          <w:szCs w:val="28"/>
        </w:rPr>
        <w:t>I. ОБЩИЕ ПОЛОЖЕНИЯ</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4" w:name="Par39"/>
      <w:bookmarkEnd w:id="4"/>
      <w:r w:rsidRPr="00880DCB">
        <w:rPr>
          <w:rFonts w:ascii="Times New Roman" w:hAnsi="Times New Roman"/>
          <w:color w:val="000000"/>
          <w:sz w:val="28"/>
          <w:szCs w:val="28"/>
        </w:rPr>
        <w:t>1. ПРЕДМЕТ РЕГУЛИРОВАНИЯ</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АДМИНИСТРАТИВНОГО РЕГЛАМЕНТА</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tabs>
          <w:tab w:val="left" w:pos="1080"/>
        </w:tabs>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Административный регламент предоставления муниципальной услуги «Выдача разрешения на снос зеленых (лесных) насаждений на территории Артемовского городского округа» (далее</w:t>
      </w:r>
      <w:r>
        <w:rPr>
          <w:rFonts w:ascii="Times New Roman" w:hAnsi="Times New Roman"/>
          <w:color w:val="000000"/>
          <w:sz w:val="28"/>
          <w:szCs w:val="28"/>
        </w:rPr>
        <w:t xml:space="preserve"> </w:t>
      </w:r>
      <w:r w:rsidRPr="00880DCB">
        <w:rPr>
          <w:rFonts w:ascii="Times New Roman" w:hAnsi="Times New Roman"/>
          <w:color w:val="000000"/>
          <w:sz w:val="28"/>
          <w:szCs w:val="28"/>
        </w:rPr>
        <w:t>-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w:t>
      </w:r>
    </w:p>
    <w:p w:rsidR="00683E16" w:rsidRPr="00880DCB" w:rsidRDefault="00683E16" w:rsidP="00B33C01">
      <w:pPr>
        <w:widowControl w:val="0"/>
        <w:tabs>
          <w:tab w:val="left" w:pos="1080"/>
        </w:tabs>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Действие настоящего Административного регламента   распространяется на правоотношения, возникающие при оформлении разрешения на снос (вырубку) зеленых (лесных) насаждений, связанный с застройкой территории населенных пунктов, входящих в состав Артемовского городского округа, прокладкой коммуникаций, строительством линий электропередачи и (или) других объектов на территории городских лесов, не входящих в состав лесных кварталов городских лесов, в пределах и в порядке, установленных действующим законодательством.</w:t>
      </w:r>
    </w:p>
    <w:p w:rsidR="00683E16" w:rsidRPr="00880DCB" w:rsidRDefault="00683E16" w:rsidP="00B33C01">
      <w:pPr>
        <w:widowControl w:val="0"/>
        <w:tabs>
          <w:tab w:val="left" w:pos="1080"/>
        </w:tabs>
        <w:autoSpaceDE w:val="0"/>
        <w:autoSpaceDN w:val="0"/>
        <w:adjustRightInd w:val="0"/>
        <w:spacing w:after="0" w:line="240" w:lineRule="auto"/>
        <w:ind w:firstLine="720"/>
        <w:rPr>
          <w:rFonts w:ascii="Times New Roman" w:hAnsi="Times New Roman"/>
          <w:color w:val="000000"/>
          <w:sz w:val="28"/>
          <w:szCs w:val="28"/>
        </w:rPr>
      </w:pPr>
      <w:r w:rsidRPr="00880DCB">
        <w:rPr>
          <w:rFonts w:ascii="Times New Roman" w:hAnsi="Times New Roman"/>
          <w:color w:val="000000"/>
          <w:sz w:val="28"/>
          <w:szCs w:val="28"/>
        </w:rPr>
        <w:t>2. Действие настоящего Административного регламента не распространяется на:</w:t>
      </w:r>
    </w:p>
    <w:p w:rsidR="00683E16" w:rsidRPr="00880DCB" w:rsidRDefault="00683E16" w:rsidP="00B33C01">
      <w:pPr>
        <w:widowControl w:val="0"/>
        <w:tabs>
          <w:tab w:val="left" w:pos="1080"/>
        </w:tabs>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правоотношения, связанные с вынужденным сносом и (или) пересадкой деревьев и кустарников внутри жилых кварталов, обусловленных жалобами жильцов, проведением работ по устранению последствий аварий инженерных сетей и (или) по плановому ремонту инженерных сетей, работ по уходу за зелеными насаждениями (обрезка, омоложение, снос больных, усохших и отслуживших свой нормативный срок зеленых насаждений), реконструкцией зеленых насаждений, обеспечением нормальной видимости технических средств регулирования дорожного движения, обеспечением безопасности движения транспорта и (или) пешеходов, разрушением корневой системой деревьев фундаментов зданий, асфальтовых покрытий тротуаров и проезжей части дорог.</w:t>
      </w:r>
    </w:p>
    <w:p w:rsidR="00683E16" w:rsidRPr="00880DCB" w:rsidRDefault="00683E16" w:rsidP="00B33C01">
      <w:pPr>
        <w:widowControl w:val="0"/>
        <w:tabs>
          <w:tab w:val="left" w:pos="1080"/>
        </w:tabs>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Указанные снос и (или) пересадка осуществляются в соответствии с требованиями Правил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утвержденных Решением Думы Артемовского городского округа от 12.04.2007 № 100;</w:t>
      </w:r>
    </w:p>
    <w:p w:rsidR="00683E16" w:rsidRPr="00880DCB" w:rsidRDefault="00683E16" w:rsidP="00D6767C">
      <w:pPr>
        <w:widowControl w:val="0"/>
        <w:tabs>
          <w:tab w:val="left" w:pos="1080"/>
        </w:tabs>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правоотношения, связанные с вырубкой лесных насаждений в городских лесах, входящих в состав лесных кварталов городских лесов Артемовского городского округа.</w:t>
      </w:r>
      <w:bookmarkStart w:id="5" w:name="Par49"/>
      <w:bookmarkEnd w:id="5"/>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r w:rsidRPr="00880DCB">
        <w:rPr>
          <w:rFonts w:ascii="Times New Roman" w:hAnsi="Times New Roman"/>
          <w:color w:val="000000"/>
          <w:sz w:val="28"/>
          <w:szCs w:val="28"/>
        </w:rPr>
        <w:t>2. КРУГ ЗАЯВИТЕЛЕЙ</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 Получателем муниципальной услуги, предусмотренной настоящим Административным регламентом, является заинтересованные гражданин, индивидуальный предприниматель или юридическое лицо, которые владеют земельными участками на праве собственности либо на ином праве (далее - заявитель).</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От имени заявителя может выступать его представитель, имеющий право в соответствии с законодательством Российской Федерации либо в случае наделения его в порядке, установленном законодательством Российской Федерации, соответствующими полномочиями.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outlineLvl w:val="2"/>
        <w:rPr>
          <w:rFonts w:ascii="Times New Roman" w:hAnsi="Times New Roman"/>
          <w:color w:val="000000"/>
          <w:sz w:val="28"/>
          <w:szCs w:val="28"/>
        </w:rPr>
      </w:pPr>
      <w:bookmarkStart w:id="6" w:name="Par54"/>
      <w:bookmarkEnd w:id="6"/>
      <w:r w:rsidRPr="00880DCB">
        <w:rPr>
          <w:rFonts w:ascii="Times New Roman" w:hAnsi="Times New Roman"/>
          <w:color w:val="000000"/>
          <w:sz w:val="28"/>
          <w:szCs w:val="28"/>
        </w:rPr>
        <w:t>3. ТРЕБОВАНИЯ К ПОРЯДКУ ИНФОРМИРОВАНИЯ</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О ПРЕДОСТАВЛЕНИИ 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bookmarkStart w:id="7" w:name="Par57"/>
      <w:bookmarkEnd w:id="7"/>
      <w:r w:rsidRPr="00880DCB">
        <w:rPr>
          <w:rFonts w:ascii="Times New Roman" w:hAnsi="Times New Roman"/>
          <w:color w:val="000000"/>
          <w:sz w:val="28"/>
          <w:szCs w:val="28"/>
        </w:rPr>
        <w:t xml:space="preserve">4. Органом местного самоуправления Артемовского городского округа,   уполномоченным на предоставление муниципальной услуги,      предусмотренной настоящим Административным регламентом, является Администрация Артемовского округа (далее - Администрация). </w:t>
      </w:r>
    </w:p>
    <w:p w:rsidR="00683E16"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Прием заявления и иных документов от заявителя, а также подготовка и оформление документации для предоставления муниципальной услуги, предусмотренной настоящим Административным регламентом, осуществляются Управлением городского хозяйства Администрации Артемовского городского округа (далее – Управление ЖКХ) на основании договора с Администрацией.</w:t>
      </w:r>
    </w:p>
    <w:p w:rsidR="00683E16"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 Почтовый адрес Администрации: 623780, Свердловская область, город Артемовский, пл. Советов,3. Адрес официального сайта в сети Интернет: </w:t>
      </w:r>
      <w:r>
        <w:rPr>
          <w:rFonts w:ascii="Times New Roman" w:hAnsi="Times New Roman"/>
          <w:color w:val="000000"/>
          <w:sz w:val="28"/>
          <w:szCs w:val="28"/>
          <w:lang w:val="en-US"/>
        </w:rPr>
        <w:t>www</w:t>
      </w:r>
      <w:r w:rsidRPr="00880DCB">
        <w:rPr>
          <w:rFonts w:ascii="Times New Roman" w:hAnsi="Times New Roman"/>
          <w:color w:val="000000"/>
          <w:sz w:val="28"/>
          <w:szCs w:val="28"/>
        </w:rPr>
        <w:t>.</w:t>
      </w:r>
      <w:r>
        <w:rPr>
          <w:rFonts w:ascii="Times New Roman" w:hAnsi="Times New Roman"/>
          <w:color w:val="000000"/>
          <w:sz w:val="28"/>
          <w:szCs w:val="28"/>
          <w:lang w:val="en-US"/>
        </w:rPr>
        <w:t>artemovsky</w:t>
      </w:r>
      <w:r w:rsidRPr="00605B94">
        <w:rPr>
          <w:rFonts w:ascii="Times New Roman" w:hAnsi="Times New Roman"/>
          <w:color w:val="000000"/>
          <w:sz w:val="28"/>
          <w:szCs w:val="28"/>
        </w:rPr>
        <w:t>66.</w:t>
      </w:r>
      <w:r>
        <w:rPr>
          <w:rFonts w:ascii="Times New Roman" w:hAnsi="Times New Roman"/>
          <w:color w:val="000000"/>
          <w:sz w:val="28"/>
          <w:szCs w:val="28"/>
          <w:lang w:val="en-US"/>
        </w:rPr>
        <w:t>ru</w:t>
      </w:r>
      <w:r w:rsidRPr="00605B94">
        <w:rPr>
          <w:rFonts w:ascii="Times New Roman" w:hAnsi="Times New Roman"/>
          <w:color w:val="000000"/>
          <w:sz w:val="28"/>
          <w:szCs w:val="28"/>
        </w:rPr>
        <w:t>.</w:t>
      </w:r>
    </w:p>
    <w:p w:rsidR="00683E16"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Режим работы Администрации:</w:t>
      </w:r>
    </w:p>
    <w:p w:rsidR="00683E16"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понедельник- пятница: с 08.00 часов до 17.00 (перерыв на обед: с 13.00 до 14.00 часов);</w:t>
      </w:r>
    </w:p>
    <w:p w:rsidR="00683E16"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суббота. воскресенье: выходные дни.</w:t>
      </w:r>
    </w:p>
    <w:p w:rsidR="00683E16"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6. Прием заявлений о предоставлении муниципальной услуги осуществляется Управлением ЖКХ по адресу: Свердловская область, город Артемовский, пл. Советов, кабинет 8.</w:t>
      </w:r>
    </w:p>
    <w:p w:rsidR="00683E16"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Режим работы управления ЖКХ:</w:t>
      </w:r>
    </w:p>
    <w:p w:rsidR="00683E16"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понедельник- пятница: с 08.00часов до 17.00 часов (перерыв на обед: с 13.00 часов до 14.00 часов);</w:t>
      </w:r>
    </w:p>
    <w:p w:rsidR="00683E16"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суббота и воскресенье: выходные дни.</w:t>
      </w:r>
    </w:p>
    <w:p w:rsidR="00683E16"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Время приема заявителей специалистами Управления ЖКХ по вопросам предоставления услуги:</w:t>
      </w:r>
    </w:p>
    <w:p w:rsidR="00683E16"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вторник: с 09.00часов до 17.00 часов (перерыв на обед: с 13.00 часов до 14.00 часов);</w:t>
      </w:r>
    </w:p>
    <w:p w:rsidR="00683E16"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суббота и воскресенье: выходные дни.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 Информация по вопросам предоставления муниципальной услуги, предусмотренной настоящим Административным регламентом, и консультации по вопросам предоставления муниципальной услуги предоставляется специалистами Управления ЖКХ:</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bookmarkStart w:id="8" w:name="Par59"/>
      <w:bookmarkEnd w:id="8"/>
      <w:r w:rsidRPr="00880DCB">
        <w:rPr>
          <w:rFonts w:ascii="Times New Roman" w:hAnsi="Times New Roman"/>
          <w:color w:val="000000"/>
          <w:sz w:val="28"/>
          <w:szCs w:val="28"/>
        </w:rPr>
        <w:t>1) непосредственно;</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с использованием телефонной связи;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3) посредством размещения на официальном сайте Администрации в сети Интернет по адресу: </w:t>
      </w:r>
      <w:r w:rsidRPr="00880DCB">
        <w:rPr>
          <w:rFonts w:ascii="Times New Roman" w:hAnsi="Times New Roman"/>
          <w:color w:val="000000"/>
          <w:sz w:val="28"/>
          <w:szCs w:val="28"/>
          <w:lang w:val="en-US"/>
        </w:rPr>
        <w:t>www</w:t>
      </w:r>
      <w:r w:rsidRPr="00880DCB">
        <w:rPr>
          <w:rFonts w:ascii="Times New Roman" w:hAnsi="Times New Roman"/>
          <w:color w:val="000000"/>
          <w:sz w:val="28"/>
          <w:szCs w:val="28"/>
        </w:rPr>
        <w:t>.</w:t>
      </w:r>
      <w:r w:rsidRPr="00880DCB">
        <w:rPr>
          <w:rFonts w:ascii="Times New Roman" w:hAnsi="Times New Roman"/>
          <w:color w:val="000000"/>
          <w:sz w:val="28"/>
          <w:szCs w:val="28"/>
          <w:lang w:val="en-US"/>
        </w:rPr>
        <w:t>artemovsky</w:t>
      </w:r>
      <w:r w:rsidRPr="00880DCB">
        <w:rPr>
          <w:rFonts w:ascii="Times New Roman" w:hAnsi="Times New Roman"/>
          <w:color w:val="000000"/>
          <w:sz w:val="28"/>
          <w:szCs w:val="28"/>
        </w:rPr>
        <w:t>66.</w:t>
      </w:r>
      <w:r w:rsidRPr="00880DCB">
        <w:rPr>
          <w:rFonts w:ascii="Times New Roman" w:hAnsi="Times New Roman"/>
          <w:color w:val="000000"/>
          <w:sz w:val="28"/>
          <w:szCs w:val="28"/>
          <w:lang w:val="en-US"/>
        </w:rPr>
        <w:t>ru</w:t>
      </w:r>
      <w:r w:rsidRPr="00880DCB">
        <w:rPr>
          <w:rFonts w:ascii="Times New Roman" w:hAnsi="Times New Roman"/>
          <w:color w:val="000000"/>
          <w:sz w:val="28"/>
          <w:szCs w:val="28"/>
        </w:rPr>
        <w:t>;</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 опубликования в средствах массовой информации (в том числе посредством официального опубликования настоящего Административного регламента);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5) издания справочно-информационных материалов;</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6) размещения на информационном стенде в здании Управления ЖКХ.</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8. Консультации по вопросам предоставления муниципальной услуги предоставляются специалистами Управления ЖКХ. Консультации предоставляются в устной форме при личном обращении либо посредством телефонной связи, электронной почты. Консультации предоставляются по вопросам:</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правильности оформления заявлений;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перечня документов, необходимых для предоставления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 времени приема, порядка и сроков выдачи документов;</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 иным вопросам, связанным с предоставлением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9.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Обращение по телефону допускается в течение рабочего времени Управления ЖКХ.</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10. В любое время с момента приема документов заявитель имеет право на получение сведений о ходе предоставления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11. Информирование о ходе предоставления муниципальной услуги осуществляется специалистами Управления ЖКХ:</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при непосредственном обращении заявителя;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с использованием почтовой связи, телефонной связи, электронной почты.</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12.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13. Информация, указанная в </w:t>
      </w:r>
      <w:hyperlink w:anchor="Par57" w:history="1">
        <w:r w:rsidRPr="00880DCB">
          <w:rPr>
            <w:rFonts w:ascii="Times New Roman" w:hAnsi="Times New Roman"/>
            <w:color w:val="000000"/>
            <w:sz w:val="28"/>
            <w:szCs w:val="28"/>
          </w:rPr>
          <w:t>пунктах 4</w:t>
        </w:r>
      </w:hyperlink>
      <w:r w:rsidRPr="00880DCB">
        <w:rPr>
          <w:rFonts w:ascii="Times New Roman" w:hAnsi="Times New Roman"/>
          <w:color w:val="000000"/>
          <w:sz w:val="28"/>
          <w:szCs w:val="28"/>
        </w:rPr>
        <w:t xml:space="preserve"> и </w:t>
      </w:r>
      <w:hyperlink w:anchor="Par59" w:history="1">
        <w:r w:rsidRPr="00880DCB">
          <w:rPr>
            <w:rFonts w:ascii="Times New Roman" w:hAnsi="Times New Roman"/>
            <w:color w:val="000000"/>
            <w:sz w:val="28"/>
            <w:szCs w:val="28"/>
          </w:rPr>
          <w:t>5</w:t>
        </w:r>
      </w:hyperlink>
      <w:r w:rsidRPr="00880DCB">
        <w:rPr>
          <w:rFonts w:ascii="Times New Roman" w:hAnsi="Times New Roman"/>
          <w:color w:val="000000"/>
          <w:sz w:val="28"/>
          <w:szCs w:val="28"/>
        </w:rPr>
        <w:t xml:space="preserve"> настоящего Административного регламента, размещается: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в печатной форме на информационных стендах в вестибюле (фойе) здания Администрации Артемовского городского округа;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в электронном виде на официальном сайте Администрации в сети Интернет.</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14. В предоставлении муниципальной услуги, предусмотренной настоящим Административным регламентом, участвуют:</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территориальный орган Федеральной службы государственной регистрации, кадастра и картографии по Свердловской области (в который направляется запрос о предоставлении сведений из Единого государственного реестра прав на недвижимое имущество и сделок с ним в отношении земельного участка);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территориальный орган Федеральной налоговой службы Российской Федерации;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 уполномоченные на выдачу разрешения на строительство и (или) на производство иных работ орган или организация (в случае если законодательством установлена обязанность получения заявителем разрешения на строительство и (или) на производство иных работ);</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 уполномоченный на проведение оценки подлежащих сносу лесных насаждений орган в сфере лесного хозяйства.</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1"/>
        <w:rPr>
          <w:rFonts w:ascii="Times New Roman" w:hAnsi="Times New Roman"/>
          <w:color w:val="000000"/>
          <w:sz w:val="28"/>
          <w:szCs w:val="28"/>
        </w:rPr>
      </w:pPr>
      <w:bookmarkStart w:id="9" w:name="Par100"/>
      <w:bookmarkEnd w:id="9"/>
      <w:r w:rsidRPr="00880DCB">
        <w:rPr>
          <w:rFonts w:ascii="Times New Roman" w:hAnsi="Times New Roman"/>
          <w:color w:val="000000"/>
          <w:sz w:val="28"/>
          <w:szCs w:val="28"/>
        </w:rPr>
        <w:t>II. СТАНДАРТ ПРЕДОСТАВЛЕНИЯ 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10" w:name="Par102"/>
      <w:bookmarkEnd w:id="10"/>
      <w:r w:rsidRPr="00880DCB">
        <w:rPr>
          <w:rFonts w:ascii="Times New Roman" w:hAnsi="Times New Roman"/>
          <w:color w:val="000000"/>
          <w:sz w:val="28"/>
          <w:szCs w:val="28"/>
        </w:rPr>
        <w:t xml:space="preserve"> 1. НАИМЕНОВАНИЕ 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r w:rsidRPr="00880DCB">
        <w:rPr>
          <w:rFonts w:ascii="Times New Roman" w:hAnsi="Times New Roman"/>
          <w:color w:val="000000"/>
          <w:sz w:val="28"/>
          <w:szCs w:val="28"/>
        </w:rPr>
        <w:t>15. Наименование услуги, предусмотренной настоящим Административным регламентом: «Выдача разрешения на снос зеленых (лесных) насаждений на территории Артемовского городского округа».</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11" w:name="Par106"/>
      <w:bookmarkEnd w:id="11"/>
      <w:r w:rsidRPr="00880DCB">
        <w:rPr>
          <w:rFonts w:ascii="Times New Roman" w:hAnsi="Times New Roman"/>
          <w:color w:val="000000"/>
          <w:sz w:val="28"/>
          <w:szCs w:val="28"/>
        </w:rPr>
        <w:t xml:space="preserve"> 2. НАИМЕНОВАНИЕ ОРГАНА,</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ПРЕДОСТАВЛЯЮЩЕГО МУНИЦИПАЛЬНУЮ УСЛУГУ</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16. Органом местного самоуправления Артемовского городского округа, уполномоченным на предоставление муниципальной услуги, предусмотренной настоящим Административным регламентом, является Администрация.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17. Прием заявления и иных документов от заявителя, а также подготовка и оформление документации для предоставления муниципальной услуги, предусмотренной настоящим Административным регламентом, осуществляются Управлением ЖКХ.</w:t>
      </w:r>
    </w:p>
    <w:p w:rsidR="00683E16" w:rsidRPr="00880DCB" w:rsidRDefault="00683E16" w:rsidP="00B33C01">
      <w:pPr>
        <w:widowControl w:val="0"/>
        <w:autoSpaceDE w:val="0"/>
        <w:autoSpaceDN w:val="0"/>
        <w:adjustRightInd w:val="0"/>
        <w:spacing w:after="0" w:line="240" w:lineRule="auto"/>
        <w:ind w:firstLine="720"/>
        <w:outlineLvl w:val="2"/>
        <w:rPr>
          <w:rFonts w:ascii="Times New Roman" w:hAnsi="Times New Roman"/>
          <w:color w:val="000000"/>
          <w:sz w:val="28"/>
          <w:szCs w:val="28"/>
        </w:rPr>
      </w:pPr>
      <w:bookmarkStart w:id="12" w:name="Par112"/>
      <w:bookmarkEnd w:id="12"/>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r w:rsidRPr="00880DCB">
        <w:rPr>
          <w:rFonts w:ascii="Times New Roman" w:hAnsi="Times New Roman"/>
          <w:color w:val="000000"/>
          <w:sz w:val="28"/>
          <w:szCs w:val="28"/>
        </w:rPr>
        <w:t>3. РЕЗУЛЬТАТ ПРЕДОСТАВЛЕНИЯ 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18. Результатом предоставления муниципальной услуги, предусмотренной настоящим Административным регламентом, является принятие решения о предоставлении заявителю разрешения на снос (вырубку) зеленых (лесных) насаждений либо об отказе в предоставлении указанного разрешения.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19. По результатам предоставления муниципальной услуги заявителю выдается либо постановление Администрации Артемовского городского округа о предоставлении разрешения на снос (вырубку) зеленых (лесных) насаждений и договор купли-</w:t>
      </w:r>
      <w:r>
        <w:rPr>
          <w:rFonts w:ascii="Times New Roman" w:hAnsi="Times New Roman"/>
          <w:color w:val="000000"/>
          <w:sz w:val="28"/>
          <w:szCs w:val="28"/>
        </w:rPr>
        <w:t xml:space="preserve"> </w:t>
      </w:r>
      <w:r w:rsidRPr="00880DCB">
        <w:rPr>
          <w:rFonts w:ascii="Times New Roman" w:hAnsi="Times New Roman"/>
          <w:color w:val="000000"/>
          <w:sz w:val="28"/>
          <w:szCs w:val="28"/>
        </w:rPr>
        <w:t>продажи зеленых (лесных) насаждений, либо письменное уведомление об отказе в предоставлении разрешения на снос (вырубку) зеленых (лесных) насаждений, содержащее основания для отказа.</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13" w:name="Par117"/>
      <w:bookmarkEnd w:id="13"/>
      <w:r w:rsidRPr="00880DCB">
        <w:rPr>
          <w:rFonts w:ascii="Times New Roman" w:hAnsi="Times New Roman"/>
          <w:color w:val="000000"/>
          <w:sz w:val="28"/>
          <w:szCs w:val="28"/>
        </w:rPr>
        <w:t>4. СРОК ПРЕДОСТАВЛЕНИЯ 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20. Срок предоставления муниципальной услуги, предусмотренной настоящим Административным регламентом:</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30 календарных дней (со дня регистрации заявления) - для граждан;</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30 календарных дней (со дня регистрации заявления) - для юридических лиц или индивидуальных предпринимателей.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14" w:name="Par123"/>
      <w:bookmarkEnd w:id="14"/>
      <w:r w:rsidRPr="00880DCB">
        <w:rPr>
          <w:rFonts w:ascii="Times New Roman" w:hAnsi="Times New Roman"/>
          <w:color w:val="000000"/>
          <w:sz w:val="28"/>
          <w:szCs w:val="28"/>
        </w:rPr>
        <w:t xml:space="preserve"> 5. ПЕРЕЧЕНЬ НОРМАТИВНЫХ ПРАВОВЫХ АКТОВ,</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РЕГУЛИРУЮЩИХ ОТНОШЕНИЯ, ВОЗНИКАЮЩИЕ В СВЯЗИ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С ПРЕДОСТАВЛЕНИЕМ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21.</w:t>
      </w:r>
      <w:r>
        <w:rPr>
          <w:rFonts w:ascii="Times New Roman" w:hAnsi="Times New Roman"/>
          <w:color w:val="000000"/>
          <w:sz w:val="28"/>
          <w:szCs w:val="28"/>
        </w:rPr>
        <w:t xml:space="preserve"> </w:t>
      </w:r>
      <w:r w:rsidRPr="00880DCB">
        <w:rPr>
          <w:rFonts w:ascii="Times New Roman" w:hAnsi="Times New Roman"/>
          <w:color w:val="000000"/>
          <w:sz w:val="28"/>
          <w:szCs w:val="28"/>
        </w:rPr>
        <w:t>Предоставление муниципальной услуги, предусмотренной настоящим Административным регламентом, осуществляется в соответствии с:</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Лесным </w:t>
      </w:r>
      <w:hyperlink r:id="rId4" w:history="1">
        <w:r w:rsidRPr="00880DCB">
          <w:rPr>
            <w:rFonts w:ascii="Times New Roman" w:hAnsi="Times New Roman"/>
            <w:color w:val="000000"/>
            <w:sz w:val="28"/>
            <w:szCs w:val="28"/>
          </w:rPr>
          <w:t>кодексом</w:t>
        </w:r>
      </w:hyperlink>
      <w:r w:rsidRPr="00880DCB">
        <w:rPr>
          <w:rFonts w:ascii="Times New Roman" w:hAnsi="Times New Roman"/>
          <w:color w:val="000000"/>
          <w:sz w:val="28"/>
          <w:szCs w:val="28"/>
        </w:rPr>
        <w:t xml:space="preserve"> Российской Федерации («Собрание законодательства Российской Федерации», 11 декабря 2006 года, № 50, ст. 5279);</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Федеральным </w:t>
      </w:r>
      <w:hyperlink r:id="rId5" w:history="1">
        <w:r w:rsidRPr="00880DCB">
          <w:rPr>
            <w:rFonts w:ascii="Times New Roman" w:hAnsi="Times New Roman"/>
            <w:color w:val="000000"/>
            <w:sz w:val="28"/>
            <w:szCs w:val="28"/>
          </w:rPr>
          <w:t>законом</w:t>
        </w:r>
      </w:hyperlink>
      <w:r w:rsidRPr="00880DCB">
        <w:rPr>
          <w:rFonts w:ascii="Times New Roman" w:hAnsi="Times New Roman"/>
          <w:color w:val="000000"/>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 40, 6 октября 2003 года, ст. 3822);</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Федеральным </w:t>
      </w:r>
      <w:hyperlink r:id="rId6" w:history="1">
        <w:r w:rsidRPr="00880DCB">
          <w:rPr>
            <w:rFonts w:ascii="Times New Roman" w:hAnsi="Times New Roman"/>
            <w:color w:val="000000"/>
            <w:sz w:val="28"/>
            <w:szCs w:val="28"/>
          </w:rPr>
          <w:t>законом</w:t>
        </w:r>
      </w:hyperlink>
      <w:r w:rsidRPr="00880DCB">
        <w:rPr>
          <w:rFonts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 («Российская газета», № 168, 30 июля 2010 года);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hyperlink r:id="rId7" w:history="1">
        <w:r w:rsidRPr="00880DCB">
          <w:rPr>
            <w:rFonts w:ascii="Times New Roman" w:hAnsi="Times New Roman"/>
            <w:color w:val="000000"/>
            <w:sz w:val="28"/>
            <w:szCs w:val="28"/>
          </w:rPr>
          <w:t>Уставом</w:t>
        </w:r>
      </w:hyperlink>
      <w:r w:rsidRPr="00880DCB">
        <w:rPr>
          <w:rFonts w:ascii="Times New Roman" w:hAnsi="Times New Roman"/>
          <w:color w:val="000000"/>
          <w:sz w:val="28"/>
          <w:szCs w:val="28"/>
        </w:rPr>
        <w:t xml:space="preserve"> Артемовского городского округа; </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Правилами создания, содержания и охраны зеленых насаждений на территории Артемовского городского округа, утвержденными Решением Думы Артемовского городского округа от 27 декабря 2012 года №221;</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hyperlink r:id="rId8" w:history="1">
        <w:r w:rsidRPr="00880DCB">
          <w:rPr>
            <w:rFonts w:ascii="Times New Roman" w:hAnsi="Times New Roman"/>
            <w:color w:val="000000"/>
            <w:sz w:val="28"/>
            <w:szCs w:val="28"/>
          </w:rPr>
          <w:t>Правилами</w:t>
        </w:r>
      </w:hyperlink>
      <w:r w:rsidRPr="00880DCB">
        <w:rPr>
          <w:rFonts w:ascii="Times New Roman" w:hAnsi="Times New Roman"/>
          <w:color w:val="000000"/>
          <w:sz w:val="28"/>
          <w:szCs w:val="28"/>
        </w:rPr>
        <w:t xml:space="preserve"> благоустройства территории Артемовского городского округа, утвержденными Решением Думы Артемовского городского округа от 12апреля 2007 года № 100;</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Положение об Управлении городского хозяйства Администрации Артемовского городского округа от 26.04.2012 №75</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15" w:name="Par136"/>
      <w:bookmarkEnd w:id="15"/>
      <w:r w:rsidRPr="00880DCB">
        <w:rPr>
          <w:rFonts w:ascii="Times New Roman" w:hAnsi="Times New Roman"/>
          <w:color w:val="000000"/>
          <w:sz w:val="28"/>
          <w:szCs w:val="28"/>
        </w:rPr>
        <w:t>6. ПЕРЕЧЕНЬ ДОКУМЕНТОВ, НЕОБХОДИМЫХ</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ДЛЯ ПРЕДОСТАВЛЕНИЯ 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bookmarkStart w:id="16" w:name="Par139"/>
      <w:bookmarkEnd w:id="16"/>
      <w:r w:rsidRPr="00880DCB">
        <w:rPr>
          <w:rFonts w:ascii="Times New Roman" w:hAnsi="Times New Roman"/>
          <w:color w:val="000000"/>
          <w:sz w:val="28"/>
          <w:szCs w:val="28"/>
        </w:rPr>
        <w:t xml:space="preserve">22. Для предоставления муниципальной услуги, предусмотренной настоящим Административным регламентом, заявитель или уполномоченное им лицо представляет заявление о предоставлении разрешения на снос (вырубку) зеленых (лесных) насаждений (по форме согласно </w:t>
      </w:r>
      <w:hyperlink w:anchor="Par469" w:history="1">
        <w:r w:rsidRPr="00880DCB">
          <w:rPr>
            <w:rFonts w:ascii="Times New Roman" w:hAnsi="Times New Roman"/>
            <w:color w:val="000000"/>
            <w:sz w:val="28"/>
            <w:szCs w:val="28"/>
          </w:rPr>
          <w:t>Приложению № 1</w:t>
        </w:r>
      </w:hyperlink>
      <w:r w:rsidRPr="00880DCB">
        <w:rPr>
          <w:rFonts w:ascii="Times New Roman" w:hAnsi="Times New Roman"/>
          <w:color w:val="000000"/>
          <w:sz w:val="28"/>
          <w:szCs w:val="28"/>
        </w:rPr>
        <w:t xml:space="preserve"> или </w:t>
      </w:r>
      <w:hyperlink w:anchor="Par528" w:history="1">
        <w:r w:rsidRPr="00880DCB">
          <w:rPr>
            <w:rFonts w:ascii="Times New Roman" w:hAnsi="Times New Roman"/>
            <w:color w:val="000000"/>
            <w:sz w:val="28"/>
            <w:szCs w:val="28"/>
          </w:rPr>
          <w:t>Приложению № 2</w:t>
        </w:r>
      </w:hyperlink>
      <w:r w:rsidRPr="00880DCB">
        <w:rPr>
          <w:rFonts w:ascii="Times New Roman" w:hAnsi="Times New Roman"/>
          <w:color w:val="000000"/>
          <w:sz w:val="28"/>
          <w:szCs w:val="28"/>
        </w:rPr>
        <w:t xml:space="preserve"> к настоящему Административному регламенту), в котором в обязательном порядке указываются: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официальное наименование заявителя - юридического лица либо полностью фамилия, имя, отчество заявителя - физического лица (в том числе индивидуального предпринимателя), адрес места нахождения (места жительства), а также контактный телефон заявителя или его представителя;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ходатайство о предоставлении разрешения на снос (вырубку) зеленых (лесных) насаждений на соответствующем земельном участке, предоставленном заявителю;</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 вид права заявителя на земельный участок, на котором предполагается вырубка.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bookmarkStart w:id="17" w:name="Par143"/>
      <w:bookmarkEnd w:id="17"/>
      <w:r w:rsidRPr="00880DCB">
        <w:rPr>
          <w:rFonts w:ascii="Times New Roman" w:hAnsi="Times New Roman"/>
          <w:color w:val="000000"/>
          <w:sz w:val="28"/>
          <w:szCs w:val="28"/>
        </w:rPr>
        <w:t>23. Для предоставления муниципальной услуги, предусмотренной настоящим Административным регламентом, необходимо также представление следующих документов:</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копия документа, удостоверяющего личность заявителя, являющегося гражданином, либо личность представителя гражданина или юридического лица;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bookmarkStart w:id="18" w:name="Par146"/>
      <w:bookmarkEnd w:id="18"/>
      <w:r w:rsidRPr="00880DCB">
        <w:rPr>
          <w:rFonts w:ascii="Times New Roman" w:hAnsi="Times New Roman"/>
          <w:color w:val="000000"/>
          <w:sz w:val="28"/>
          <w:szCs w:val="28"/>
        </w:rPr>
        <w:t>3) копия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 копии правоустанавливающих документов на земельный участок, на котором предполагается осуществление сноса (вырубки) зеленых (лесных) насаждений;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bookmarkStart w:id="19" w:name="Par148"/>
      <w:bookmarkEnd w:id="19"/>
      <w:r w:rsidRPr="00880DCB">
        <w:rPr>
          <w:rFonts w:ascii="Times New Roman" w:hAnsi="Times New Roman"/>
          <w:color w:val="000000"/>
          <w:sz w:val="28"/>
          <w:szCs w:val="28"/>
        </w:rPr>
        <w:t>5) копия разрешения на строительство и (или) на производство иных работ (в случае если законодательством установлена обязанность получения заявителем разрешения на строительство и (или) на производство иных работ).</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bookmarkStart w:id="20" w:name="Par149"/>
      <w:bookmarkEnd w:id="20"/>
      <w:r w:rsidRPr="00880DCB">
        <w:rPr>
          <w:rFonts w:ascii="Times New Roman" w:hAnsi="Times New Roman"/>
          <w:color w:val="000000"/>
          <w:sz w:val="28"/>
          <w:szCs w:val="28"/>
        </w:rPr>
        <w:t xml:space="preserve">24. Юридическое лицо или индивидуальный предприниматель, обладающие правом собственности или иным правом на линейный объект, расположенный на земельном участке, на котором планируется осуществление сноса (вырубки) зеленых (лесных) насаждений, помимо документов, указанных в </w:t>
      </w:r>
      <w:hyperlink w:anchor="Par143" w:history="1">
        <w:r w:rsidRPr="00880DCB">
          <w:rPr>
            <w:rFonts w:ascii="Times New Roman" w:hAnsi="Times New Roman"/>
            <w:color w:val="000000"/>
            <w:sz w:val="28"/>
            <w:szCs w:val="28"/>
          </w:rPr>
          <w:t>пункте 23</w:t>
        </w:r>
      </w:hyperlink>
      <w:r w:rsidRPr="00880DCB">
        <w:rPr>
          <w:rFonts w:ascii="Times New Roman" w:hAnsi="Times New Roman"/>
          <w:color w:val="000000"/>
          <w:sz w:val="28"/>
          <w:szCs w:val="28"/>
        </w:rPr>
        <w:t xml:space="preserve"> настоящего Административного регламента, представляет копии правоустанавливающих документов на указанный линейный объект.</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25. В случае если заявитель не представил документы, указанные в </w:t>
      </w:r>
      <w:hyperlink w:anchor="Par146" w:history="1">
        <w:r w:rsidRPr="00880DCB">
          <w:rPr>
            <w:rFonts w:ascii="Times New Roman" w:hAnsi="Times New Roman"/>
            <w:color w:val="000000"/>
            <w:sz w:val="28"/>
            <w:szCs w:val="28"/>
          </w:rPr>
          <w:t>подпунктах 3</w:t>
        </w:r>
      </w:hyperlink>
      <w:r w:rsidRPr="00880DCB">
        <w:rPr>
          <w:rFonts w:ascii="Times New Roman" w:hAnsi="Times New Roman"/>
          <w:color w:val="000000"/>
          <w:sz w:val="28"/>
          <w:szCs w:val="28"/>
        </w:rPr>
        <w:t>-</w:t>
      </w:r>
      <w:r>
        <w:rPr>
          <w:rFonts w:ascii="Times New Roman" w:hAnsi="Times New Roman"/>
          <w:color w:val="000000"/>
          <w:sz w:val="28"/>
          <w:szCs w:val="28"/>
        </w:rPr>
        <w:t xml:space="preserve"> </w:t>
      </w:r>
      <w:hyperlink w:anchor="Par148" w:history="1">
        <w:r w:rsidRPr="00880DCB">
          <w:rPr>
            <w:rFonts w:ascii="Times New Roman" w:hAnsi="Times New Roman"/>
            <w:color w:val="000000"/>
            <w:sz w:val="28"/>
            <w:szCs w:val="28"/>
          </w:rPr>
          <w:t>5 пункта 23</w:t>
        </w:r>
      </w:hyperlink>
      <w:r w:rsidRPr="00880DCB">
        <w:rPr>
          <w:rFonts w:ascii="Times New Roman" w:hAnsi="Times New Roman"/>
          <w:color w:val="000000"/>
          <w:sz w:val="28"/>
          <w:szCs w:val="28"/>
        </w:rPr>
        <w:t xml:space="preserve">, </w:t>
      </w:r>
      <w:hyperlink w:anchor="Par149" w:history="1">
        <w:r w:rsidRPr="00880DCB">
          <w:rPr>
            <w:rFonts w:ascii="Times New Roman" w:hAnsi="Times New Roman"/>
            <w:color w:val="000000"/>
            <w:sz w:val="28"/>
            <w:szCs w:val="28"/>
          </w:rPr>
          <w:t>пункте 24</w:t>
        </w:r>
      </w:hyperlink>
      <w:r w:rsidRPr="00880DCB">
        <w:rPr>
          <w:rFonts w:ascii="Times New Roman" w:hAnsi="Times New Roman"/>
          <w:color w:val="000000"/>
          <w:sz w:val="28"/>
          <w:szCs w:val="28"/>
        </w:rPr>
        <w:t xml:space="preserve"> настоящего Административного регламента по собственной инициативе, специалист Управления ЖКХ в рамках межведомственного информационного взаимодействия, запрашивает в соответствующих органах и (или) организациях, участвующих в предоставлении муниципальной услуги, следующие документы:</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выписку из единого государственного реестра прав на недвижимое имущество и сделок с ним (в отношении соответствующего земельного участка);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 выписку из единого государственного реестра прав на недвижимое имущество и сделок с ним (в отношении линейного объекта, расположенного на земельном участке, на котором планируется осуществление сноса (вырубки) зеленых (лесных) насаждений);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 копию разрешения на строительство и (или) на производство иных работ (в случае если законодательством установлена обязанность получения заявителем разрешения на строительство и (или) на производство иных работ).</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26. Заявитель вправе представить документы, указанные в </w:t>
      </w:r>
      <w:hyperlink w:anchor="Par146" w:history="1">
        <w:r w:rsidRPr="00880DCB">
          <w:rPr>
            <w:rFonts w:ascii="Times New Roman" w:hAnsi="Times New Roman"/>
            <w:color w:val="000000"/>
            <w:sz w:val="28"/>
            <w:szCs w:val="28"/>
          </w:rPr>
          <w:t>подпунктах 3</w:t>
        </w:r>
      </w:hyperlink>
      <w:r w:rsidRPr="00880DCB">
        <w:rPr>
          <w:rFonts w:ascii="Times New Roman" w:hAnsi="Times New Roman"/>
          <w:color w:val="000000"/>
          <w:sz w:val="28"/>
          <w:szCs w:val="28"/>
        </w:rPr>
        <w:t xml:space="preserve">- </w:t>
      </w:r>
      <w:hyperlink w:anchor="Par148" w:history="1">
        <w:r w:rsidRPr="00880DCB">
          <w:rPr>
            <w:rFonts w:ascii="Times New Roman" w:hAnsi="Times New Roman"/>
            <w:color w:val="000000"/>
            <w:sz w:val="28"/>
            <w:szCs w:val="28"/>
          </w:rPr>
          <w:t>5 пункта 23</w:t>
        </w:r>
      </w:hyperlink>
      <w:r w:rsidRPr="00880DCB">
        <w:rPr>
          <w:rFonts w:ascii="Times New Roman" w:hAnsi="Times New Roman"/>
          <w:color w:val="000000"/>
          <w:sz w:val="28"/>
          <w:szCs w:val="28"/>
        </w:rPr>
        <w:t xml:space="preserve">, </w:t>
      </w:r>
      <w:hyperlink w:anchor="Par149" w:history="1">
        <w:r w:rsidRPr="00880DCB">
          <w:rPr>
            <w:rFonts w:ascii="Times New Roman" w:hAnsi="Times New Roman"/>
            <w:color w:val="000000"/>
            <w:sz w:val="28"/>
            <w:szCs w:val="28"/>
          </w:rPr>
          <w:t>пункта 24</w:t>
        </w:r>
      </w:hyperlink>
      <w:r w:rsidRPr="00880DCB">
        <w:rPr>
          <w:rFonts w:ascii="Times New Roman" w:hAnsi="Times New Roman"/>
          <w:color w:val="000000"/>
          <w:sz w:val="28"/>
          <w:szCs w:val="28"/>
        </w:rPr>
        <w:t xml:space="preserve"> настоящего Административного регламента, по собственной инициативе. Непредставление заявителем указанных документов по собственной инициативе не является основанием для отказа в предоставлении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bookmarkStart w:id="21" w:name="Par156"/>
      <w:bookmarkEnd w:id="21"/>
      <w:r w:rsidRPr="00880DCB">
        <w:rPr>
          <w:rFonts w:ascii="Times New Roman" w:hAnsi="Times New Roman"/>
          <w:color w:val="000000"/>
          <w:sz w:val="28"/>
          <w:szCs w:val="28"/>
        </w:rPr>
        <w:t>27. Документы, необходимые для предоставления муниципальной услуги, предусмотренной настоящим Административным регламентом, должны соответствовать следующим требованиям:</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тексты документов должны быть оформлены на русском языке или иметь нотариально удостоверенный перевод на русский язык;</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тексты документов должны быть написаны разборчиво;</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 фамилии, имена, отчества, адреса места жительства физических лиц должны соответствовать данным, содержащимся в документах, удостоверяющих личность;</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 документы не должны содержать подчисток, приписок, зачеркнутых слов и (или) иных исправлений;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5) документы не должны иметь серьезных повреждений, наличие которых не позволяет однозначно истолковать их содержание;</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6) документы не должны быть исполнены карандашом.</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bookmarkStart w:id="22" w:name="Par163"/>
      <w:bookmarkEnd w:id="22"/>
      <w:r w:rsidRPr="00880DCB">
        <w:rPr>
          <w:rFonts w:ascii="Times New Roman" w:hAnsi="Times New Roman"/>
          <w:color w:val="000000"/>
          <w:sz w:val="28"/>
          <w:szCs w:val="28"/>
        </w:rPr>
        <w:t>28. Заявитель вправе подать заявление о предоставлении муниципальной услуги, предусмотренной настоящим Административным регламентом, в форме электронного документа.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29. 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9" w:history="1">
        <w:r w:rsidRPr="00880DCB">
          <w:rPr>
            <w:rFonts w:ascii="Times New Roman" w:hAnsi="Times New Roman"/>
            <w:color w:val="000000"/>
            <w:sz w:val="28"/>
            <w:szCs w:val="28"/>
          </w:rPr>
          <w:t>закона</w:t>
        </w:r>
      </w:hyperlink>
      <w:r w:rsidRPr="00880DCB">
        <w:rPr>
          <w:rFonts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 Федерального </w:t>
      </w:r>
      <w:hyperlink r:id="rId10" w:history="1">
        <w:r w:rsidRPr="00880DCB">
          <w:rPr>
            <w:rFonts w:ascii="Times New Roman" w:hAnsi="Times New Roman"/>
            <w:color w:val="000000"/>
            <w:sz w:val="28"/>
            <w:szCs w:val="28"/>
          </w:rPr>
          <w:t>закона</w:t>
        </w:r>
      </w:hyperlink>
      <w:r w:rsidRPr="00880DCB">
        <w:rPr>
          <w:rFonts w:ascii="Times New Roman" w:hAnsi="Times New Roman"/>
          <w:color w:val="000000"/>
          <w:sz w:val="28"/>
          <w:szCs w:val="28"/>
        </w:rPr>
        <w:t xml:space="preserve"> от 6 апреля 2011 года № 63-ФЗ «Об электронной подписи», </w:t>
      </w:r>
      <w:hyperlink r:id="rId11" w:history="1">
        <w:r w:rsidRPr="00880DCB">
          <w:rPr>
            <w:rFonts w:ascii="Times New Roman" w:hAnsi="Times New Roman"/>
            <w:color w:val="000000"/>
            <w:sz w:val="28"/>
            <w:szCs w:val="28"/>
          </w:rPr>
          <w:t>Постановления</w:t>
        </w:r>
      </w:hyperlink>
      <w:r w:rsidRPr="00880DCB">
        <w:rPr>
          <w:rFonts w:ascii="Times New Roman" w:hAnsi="Times New Roman"/>
          <w:color w:val="000000"/>
          <w:sz w:val="28"/>
          <w:szCs w:val="28"/>
        </w:rPr>
        <w:t xml:space="preserve"> Правительства Российской Фед</w:t>
      </w:r>
      <w:r>
        <w:rPr>
          <w:rFonts w:ascii="Times New Roman" w:hAnsi="Times New Roman"/>
          <w:color w:val="000000"/>
          <w:sz w:val="28"/>
          <w:szCs w:val="28"/>
        </w:rPr>
        <w:t xml:space="preserve">ерации от 25 января 2013 года № </w:t>
      </w:r>
      <w:r w:rsidRPr="00880DCB">
        <w:rPr>
          <w:rFonts w:ascii="Times New Roman" w:hAnsi="Times New Roman"/>
          <w:color w:val="000000"/>
          <w:sz w:val="28"/>
          <w:szCs w:val="28"/>
        </w:rPr>
        <w:t>33 «Об использовании простой электронной подписи при оказании государственных и муниципальных услуг».</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23" w:name="Par166"/>
      <w:bookmarkEnd w:id="23"/>
      <w:r w:rsidRPr="00880DCB">
        <w:rPr>
          <w:rFonts w:ascii="Times New Roman" w:hAnsi="Times New Roman"/>
          <w:color w:val="000000"/>
          <w:sz w:val="28"/>
          <w:szCs w:val="28"/>
        </w:rPr>
        <w:t>7. ПЕРЕЧЕНЬ ДОКУМЕНТОВ, НЕОБХОДИМЫХ</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В СООТВЕТСТВИИ С НОРМАТИВНЫМИ ПРАВОВЫМИ АКТАМИ</w:t>
      </w:r>
    </w:p>
    <w:p w:rsidR="00683E16" w:rsidRPr="00880DCB" w:rsidRDefault="00683E16" w:rsidP="00C73658">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ДЛЯ ПРЕДОСТАВЛЕНИЯ МУНИЦИПАЛЬНОЙ УСЛУГИ,         КОТОРЫЕ НАХОДЯТСЯ</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В РАСПОРЯЖЕНИИ ГОСУДАРСТВЕННЫХ ОРГАНОВ, ОРГАНОВ</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 xml:space="preserve">МЕСТНОГО САМОУПРАВЛЕНИЯ И ИНЫХ ОРГАНОВ, </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r w:rsidRPr="00880DCB">
        <w:rPr>
          <w:rFonts w:ascii="Times New Roman" w:hAnsi="Times New Roman"/>
          <w:color w:val="000000"/>
          <w:sz w:val="28"/>
          <w:szCs w:val="28"/>
        </w:rPr>
        <w:t xml:space="preserve">                                                  УЧАСТВУЮЩИХ</w:t>
      </w:r>
    </w:p>
    <w:p w:rsidR="00683E16" w:rsidRPr="00880DCB" w:rsidRDefault="00683E16" w:rsidP="00C73658">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В ПРЕДОСТАВЛЕНИИ ГО</w:t>
      </w:r>
      <w:r>
        <w:rPr>
          <w:rFonts w:ascii="Times New Roman" w:hAnsi="Times New Roman"/>
          <w:color w:val="000000"/>
          <w:sz w:val="28"/>
          <w:szCs w:val="28"/>
        </w:rPr>
        <w:t xml:space="preserve">СУДАРСТВЕННЫХ ИЛИ МУНИЦИПАЛЬНЫХ </w:t>
      </w:r>
      <w:r w:rsidRPr="00880DCB">
        <w:rPr>
          <w:rFonts w:ascii="Times New Roman" w:hAnsi="Times New Roman"/>
          <w:color w:val="000000"/>
          <w:sz w:val="28"/>
          <w:szCs w:val="28"/>
        </w:rPr>
        <w:t>УСЛУГ,</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И КОТОРЫЕ ЗАЯВИТЕЛЬ ВПРАВЕ ПРЕДСТАВИТЬ</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bookmarkStart w:id="24" w:name="Par174"/>
      <w:bookmarkEnd w:id="24"/>
      <w:r w:rsidRPr="00880DCB">
        <w:rPr>
          <w:rFonts w:ascii="Times New Roman" w:hAnsi="Times New Roman"/>
          <w:color w:val="000000"/>
          <w:sz w:val="28"/>
          <w:szCs w:val="28"/>
        </w:rPr>
        <w:t>30. Для предоставления муниципальной услуги, предусмотренной настоящим Административным регламентом, требуется представление следующих документов,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которые заявитель вправе представить по собственной инициативе:</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копия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копии правоустанавливающих документов на земельный участок, на котором предполагается осуществление сноса (вырубки) зеленых (лесных) насаждений;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 копия разрешения на строительство и (или) на производство иных работ (в случае если законодательством установлена обязанность получения заявителем разрешения на строительство и (или) на производство иных работ).</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31. Указанные в </w:t>
      </w:r>
      <w:hyperlink w:anchor="Par174" w:history="1">
        <w:r w:rsidRPr="00880DCB">
          <w:rPr>
            <w:rFonts w:ascii="Times New Roman" w:hAnsi="Times New Roman"/>
            <w:color w:val="000000"/>
            <w:sz w:val="28"/>
            <w:szCs w:val="28"/>
          </w:rPr>
          <w:t>пункте 30</w:t>
        </w:r>
      </w:hyperlink>
      <w:r w:rsidRPr="00880DCB">
        <w:rPr>
          <w:rFonts w:ascii="Times New Roman" w:hAnsi="Times New Roman"/>
          <w:color w:val="000000"/>
          <w:sz w:val="28"/>
          <w:szCs w:val="28"/>
        </w:rPr>
        <w:t xml:space="preserve"> настоящего Административного регламента документы и (или) содержащаяся в них информация запрашиваются Управлением ЖКХ в соответствующих органах и (или) организациях, участвующих в предоставлении муниципальной услуги, в порядке межведомственного информационного взаимодействия, в случае если заявитель не представил эти документы по собственной инициативе.</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25" w:name="Par180"/>
      <w:bookmarkEnd w:id="25"/>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r w:rsidRPr="00880DCB">
        <w:rPr>
          <w:rFonts w:ascii="Times New Roman" w:hAnsi="Times New Roman"/>
          <w:color w:val="000000"/>
          <w:sz w:val="28"/>
          <w:szCs w:val="28"/>
        </w:rPr>
        <w:t>8. ЗАПРЕТ ТРЕБОВАТЬ ОТ ЗАЯВИТЕЛЯ</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ПРЕДСТАВЛЕНИЯ ДОКУМЕНТОВ И ИНФОРМАЦИИ ИЛИ ОСУЩЕСТВЛЕНИЯ</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ДЕЙСТВИЙ, ПРЕДСТАВЛЕНИЕ ИЛИ ОСУЩЕСТВЛЕНИЕ КОТОРЫХ</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НЕ ПРЕДУСМОТРЕНО НОРМАТИВНЫМИ ПРАВОВЫМИ АКТАМИ,</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МУНИЦИПАЛЬНЫМИ НОРМАТИВНЫМИ ПРАВОВЫМИ АКТАМИ, РЕГУЛИРУЮЩИМИ</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ОТНОШЕНИЯ, ВОЗНИКАЮЩИЕ В СВЯЗИ С ПРЕДОСТАВЛЕНИЕМ</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bookmarkStart w:id="26" w:name="Par188"/>
      <w:bookmarkEnd w:id="26"/>
      <w:r w:rsidRPr="00880DCB">
        <w:rPr>
          <w:rFonts w:ascii="Times New Roman" w:hAnsi="Times New Roman"/>
          <w:color w:val="000000"/>
          <w:sz w:val="28"/>
          <w:szCs w:val="28"/>
        </w:rPr>
        <w:t>32. При предоставлении муниципальной услуги, предусмотренной настоящим Административным регламентом, запрещается требовать от заявителя: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2" w:history="1">
        <w:r w:rsidRPr="00880DCB">
          <w:rPr>
            <w:rFonts w:ascii="Times New Roman" w:hAnsi="Times New Roman"/>
            <w:color w:val="000000"/>
            <w:sz w:val="28"/>
            <w:szCs w:val="28"/>
          </w:rPr>
          <w:t>части 6 статьи 7</w:t>
        </w:r>
      </w:hyperlink>
      <w:r w:rsidRPr="00880DCB">
        <w:rPr>
          <w:rFonts w:ascii="Times New Roman" w:hAnsi="Times New Roman"/>
          <w:color w:val="000000"/>
          <w:sz w:val="28"/>
          <w:szCs w:val="28"/>
        </w:rPr>
        <w:t xml:space="preserve"> Федерального закона «Об организации предоставления государственных и муниципальных услуг».</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27" w:name="Par192"/>
      <w:bookmarkEnd w:id="27"/>
      <w:r w:rsidRPr="00880DCB">
        <w:rPr>
          <w:rFonts w:ascii="Times New Roman" w:hAnsi="Times New Roman"/>
          <w:color w:val="000000"/>
          <w:sz w:val="28"/>
          <w:szCs w:val="28"/>
        </w:rPr>
        <w:t>9. ПЕРЕЧЕНЬ ОСНОВАНИЙ ДЛЯ ОТКАЗА</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В ПРИЕМЕ ДОКУМЕНТОВ, НЕОБХОДИМЫХ</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ДЛЯ ПРЕДОСТАВЛЕНИЯ 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33. Отказ в приеме документов, необходимых для предоставления муниципальной услуги, предусмотренной настоящим Административным регламентом, осуществляется по следующим основаниям:</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1) заявление о предоставлении муниципальной услуги оформлено с нарушением требований, указанных в </w:t>
      </w:r>
      <w:hyperlink w:anchor="Par139" w:history="1">
        <w:r w:rsidRPr="00880DCB">
          <w:rPr>
            <w:rFonts w:ascii="Times New Roman" w:hAnsi="Times New Roman"/>
            <w:color w:val="000000"/>
            <w:sz w:val="28"/>
            <w:szCs w:val="28"/>
          </w:rPr>
          <w:t>пунктах 22</w:t>
        </w:r>
      </w:hyperlink>
      <w:r w:rsidRPr="00880DCB">
        <w:rPr>
          <w:rFonts w:ascii="Times New Roman" w:hAnsi="Times New Roman"/>
          <w:color w:val="000000"/>
          <w:sz w:val="28"/>
          <w:szCs w:val="28"/>
        </w:rPr>
        <w:t>-</w:t>
      </w:r>
      <w:r>
        <w:rPr>
          <w:rFonts w:ascii="Times New Roman" w:hAnsi="Times New Roman"/>
          <w:color w:val="000000"/>
          <w:sz w:val="28"/>
          <w:szCs w:val="28"/>
        </w:rPr>
        <w:t xml:space="preserve"> </w:t>
      </w:r>
      <w:hyperlink w:anchor="Par149" w:history="1">
        <w:r w:rsidRPr="00880DCB">
          <w:rPr>
            <w:rFonts w:ascii="Times New Roman" w:hAnsi="Times New Roman"/>
            <w:color w:val="000000"/>
            <w:sz w:val="28"/>
            <w:szCs w:val="28"/>
          </w:rPr>
          <w:t>24</w:t>
        </w:r>
      </w:hyperlink>
      <w:r w:rsidRPr="00880DCB">
        <w:rPr>
          <w:rFonts w:ascii="Times New Roman" w:hAnsi="Times New Roman"/>
          <w:color w:val="000000"/>
          <w:sz w:val="28"/>
          <w:szCs w:val="28"/>
        </w:rPr>
        <w:t xml:space="preserve"> и </w:t>
      </w:r>
      <w:hyperlink w:anchor="Par156" w:history="1">
        <w:r w:rsidRPr="00880DCB">
          <w:rPr>
            <w:rFonts w:ascii="Times New Roman" w:hAnsi="Times New Roman"/>
            <w:color w:val="000000"/>
            <w:sz w:val="28"/>
            <w:szCs w:val="28"/>
          </w:rPr>
          <w:t>27</w:t>
        </w:r>
      </w:hyperlink>
      <w:r w:rsidRPr="00880DCB">
        <w:rPr>
          <w:rFonts w:ascii="Times New Roman" w:hAnsi="Times New Roman"/>
          <w:color w:val="000000"/>
          <w:sz w:val="28"/>
          <w:szCs w:val="28"/>
        </w:rPr>
        <w:t xml:space="preserve"> настоящего Административного регламента (в том числе не представлены либо представлены не в полном объеме документы, предусмотренные </w:t>
      </w:r>
      <w:hyperlink w:anchor="Par139" w:history="1">
        <w:r w:rsidRPr="00880DCB">
          <w:rPr>
            <w:rFonts w:ascii="Times New Roman" w:hAnsi="Times New Roman"/>
            <w:color w:val="000000"/>
            <w:sz w:val="28"/>
            <w:szCs w:val="28"/>
          </w:rPr>
          <w:t>пунктами 22</w:t>
        </w:r>
      </w:hyperlink>
      <w:r w:rsidRPr="00880DCB">
        <w:rPr>
          <w:rFonts w:ascii="Times New Roman" w:hAnsi="Times New Roman"/>
          <w:color w:val="000000"/>
          <w:sz w:val="28"/>
          <w:szCs w:val="28"/>
        </w:rPr>
        <w:t xml:space="preserve"> - </w:t>
      </w:r>
      <w:hyperlink w:anchor="Par149" w:history="1">
        <w:r w:rsidRPr="00880DCB">
          <w:rPr>
            <w:rFonts w:ascii="Times New Roman" w:hAnsi="Times New Roman"/>
            <w:color w:val="000000"/>
            <w:sz w:val="28"/>
            <w:szCs w:val="28"/>
          </w:rPr>
          <w:t>24</w:t>
        </w:r>
      </w:hyperlink>
      <w:r w:rsidRPr="00880DCB">
        <w:rPr>
          <w:rFonts w:ascii="Times New Roman" w:hAnsi="Times New Roman"/>
          <w:color w:val="000000"/>
          <w:sz w:val="28"/>
          <w:szCs w:val="28"/>
        </w:rPr>
        <w:t xml:space="preserve"> настоящего Административного регламента, которые заявитель обязан представить лично);</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текст, представленного заявления и (или) приложенных к заявлению документов (в том числе поданных в форме электронных документов) не поддается прочтению;</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3) заявление, поданное в форме электронного документа, и (или) прилагаемые к нему документы, поданные в форме электронных документов, не подписаны простой электронной подписью в соответствии с </w:t>
      </w:r>
      <w:hyperlink w:anchor="Par163" w:history="1">
        <w:r w:rsidRPr="00880DCB">
          <w:rPr>
            <w:rFonts w:ascii="Times New Roman" w:hAnsi="Times New Roman"/>
            <w:color w:val="000000"/>
            <w:sz w:val="28"/>
            <w:szCs w:val="28"/>
          </w:rPr>
          <w:t>пунктом 28</w:t>
        </w:r>
      </w:hyperlink>
      <w:r w:rsidRPr="00880DCB">
        <w:rPr>
          <w:rFonts w:ascii="Times New Roman" w:hAnsi="Times New Roman"/>
          <w:color w:val="000000"/>
          <w:sz w:val="28"/>
          <w:szCs w:val="28"/>
        </w:rPr>
        <w:t xml:space="preserve"> настоящего Административного регламента;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4) заявитель не относится ни к одной из категорий лиц, предусмотренных </w:t>
      </w:r>
      <w:hyperlink w:anchor="Par49" w:history="1">
        <w:r w:rsidRPr="00880DCB">
          <w:rPr>
            <w:rFonts w:ascii="Times New Roman" w:hAnsi="Times New Roman"/>
            <w:color w:val="000000"/>
            <w:sz w:val="28"/>
            <w:szCs w:val="28"/>
          </w:rPr>
          <w:t>подразделом 2 раздела I</w:t>
        </w:r>
      </w:hyperlink>
      <w:r w:rsidRPr="00880DCB">
        <w:rPr>
          <w:rFonts w:ascii="Times New Roman" w:hAnsi="Times New Roman"/>
          <w:color w:val="000000"/>
          <w:sz w:val="28"/>
          <w:szCs w:val="28"/>
        </w:rPr>
        <w:t xml:space="preserve"> настоящего Административного регламента;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5) документы представлены лицом, не имеющим полномочий на представление документов (при представлении документов в отношении другого лица);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6) документы, подаваемые лично, представлены в Управление ЖКХ в неприемное время либо в неприемный или нерабочий (выходной или праздничный) день.</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34. Для отказа в приеме документов, необходимых для предоставления муниципальной услуги, предусмотренной настоящим Административным регламентом, достаточно наличия одного из оснований, указанных в </w:t>
      </w:r>
      <w:hyperlink w:anchor="Par188" w:history="1">
        <w:r w:rsidRPr="00880DCB">
          <w:rPr>
            <w:rFonts w:ascii="Times New Roman" w:hAnsi="Times New Roman"/>
            <w:color w:val="000000"/>
            <w:sz w:val="28"/>
            <w:szCs w:val="28"/>
          </w:rPr>
          <w:t>пункте 32</w:t>
        </w:r>
      </w:hyperlink>
      <w:r w:rsidRPr="00880DCB">
        <w:rPr>
          <w:rFonts w:ascii="Times New Roman" w:hAnsi="Times New Roman"/>
          <w:color w:val="000000"/>
          <w:sz w:val="28"/>
          <w:szCs w:val="28"/>
        </w:rPr>
        <w:t xml:space="preserve"> настоящего Административного регламента.</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28" w:name="Par205"/>
      <w:bookmarkEnd w:id="28"/>
      <w:r w:rsidRPr="00880DCB">
        <w:rPr>
          <w:rFonts w:ascii="Times New Roman" w:hAnsi="Times New Roman"/>
          <w:color w:val="000000"/>
          <w:sz w:val="28"/>
          <w:szCs w:val="28"/>
        </w:rPr>
        <w:t xml:space="preserve"> 10. ПЕРЕЧЕНЬ ОСНОВАНИЙ ДЛЯ ПРИОСТАНОВЛЕНИЯ ИЛИ</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ОТКАЗА В ПРЕДОСТАВЛЕНИИ 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35.</w:t>
      </w:r>
      <w:r w:rsidRPr="00880DCB">
        <w:rPr>
          <w:rFonts w:ascii="Times New Roman" w:hAnsi="Times New Roman"/>
          <w:color w:val="000000"/>
          <w:sz w:val="28"/>
          <w:szCs w:val="28"/>
        </w:rPr>
        <w:t>Оснований для приостановления предоставления муниципальной услуги, предусмотренной настоящим Административным регламентом, не имеется.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bookmarkStart w:id="29" w:name="Par209"/>
      <w:bookmarkEnd w:id="29"/>
      <w:r>
        <w:rPr>
          <w:rFonts w:ascii="Times New Roman" w:hAnsi="Times New Roman"/>
          <w:color w:val="000000"/>
          <w:sz w:val="28"/>
          <w:szCs w:val="28"/>
        </w:rPr>
        <w:t>36.</w:t>
      </w:r>
      <w:r w:rsidRPr="00880DCB">
        <w:rPr>
          <w:rFonts w:ascii="Times New Roman" w:hAnsi="Times New Roman"/>
          <w:color w:val="000000"/>
          <w:sz w:val="28"/>
          <w:szCs w:val="28"/>
        </w:rPr>
        <w:t>Основаниями для отказа в предоставлении муниципальной услуги, предусмотренной настоящим Административным регламентом, являются: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1) непредставление (представление не в полном объеме) документов, указанных в </w:t>
      </w:r>
      <w:hyperlink w:anchor="Par139" w:history="1">
        <w:r w:rsidRPr="00880DCB">
          <w:rPr>
            <w:rFonts w:ascii="Times New Roman" w:hAnsi="Times New Roman"/>
            <w:color w:val="000000"/>
            <w:sz w:val="28"/>
            <w:szCs w:val="28"/>
          </w:rPr>
          <w:t>пунктах 22</w:t>
        </w:r>
      </w:hyperlink>
      <w:r w:rsidRPr="00880DCB">
        <w:rPr>
          <w:rFonts w:ascii="Times New Roman" w:hAnsi="Times New Roman"/>
          <w:color w:val="000000"/>
          <w:sz w:val="28"/>
          <w:szCs w:val="28"/>
        </w:rPr>
        <w:t xml:space="preserve"> - </w:t>
      </w:r>
      <w:hyperlink w:anchor="Par149" w:history="1">
        <w:r w:rsidRPr="00880DCB">
          <w:rPr>
            <w:rFonts w:ascii="Times New Roman" w:hAnsi="Times New Roman"/>
            <w:color w:val="000000"/>
            <w:sz w:val="28"/>
            <w:szCs w:val="28"/>
          </w:rPr>
          <w:t>24</w:t>
        </w:r>
      </w:hyperlink>
      <w:r w:rsidRPr="00880DCB">
        <w:rPr>
          <w:rFonts w:ascii="Times New Roman" w:hAnsi="Times New Roman"/>
          <w:color w:val="000000"/>
          <w:sz w:val="28"/>
          <w:szCs w:val="28"/>
        </w:rPr>
        <w:t xml:space="preserve"> настоящего Административного регламента, которые заявитель обязан представить лично;</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оформление документов с нарушением требований, установленных настоящим Административным регламентом;</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 отсутствие возможности для предоставления права сноса (вырубки) зеленых (лесных) насаждений (вырубка зеленых (лесных) насаждений, в отношении которых подано заявление, запрещена законодательством Российской Федерации);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 наличие одного или более оснований для отказа в приеме документов, необходимых для предоставления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37. Для отказа в предоставлении муниципальной услуги, предусмотренной настоящим Административным регламентом, достаточно наличия одного из оснований, указанных в </w:t>
      </w:r>
      <w:hyperlink w:anchor="Par209" w:history="1">
        <w:r w:rsidRPr="00880DCB">
          <w:rPr>
            <w:rFonts w:ascii="Times New Roman" w:hAnsi="Times New Roman"/>
            <w:color w:val="000000"/>
            <w:sz w:val="28"/>
            <w:szCs w:val="28"/>
          </w:rPr>
          <w:t>пункте 36</w:t>
        </w:r>
      </w:hyperlink>
      <w:r w:rsidRPr="00880DCB">
        <w:rPr>
          <w:rFonts w:ascii="Times New Roman" w:hAnsi="Times New Roman"/>
          <w:color w:val="000000"/>
          <w:sz w:val="28"/>
          <w:szCs w:val="28"/>
        </w:rPr>
        <w:t xml:space="preserve"> настоящего Административного регламента.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30" w:name="Par216"/>
      <w:bookmarkEnd w:id="30"/>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r w:rsidRPr="00880DCB">
        <w:rPr>
          <w:rFonts w:ascii="Times New Roman" w:hAnsi="Times New Roman"/>
          <w:color w:val="000000"/>
          <w:sz w:val="28"/>
          <w:szCs w:val="28"/>
        </w:rPr>
        <w:t>11. ПЕРЕЧЕНЬ УСЛУГ, КОТОРЫЕ ЯВЛЯЮТСЯ</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НЕОБХОДИМЫМИ И ОБЯЗАТЕЛЬНЫМИ ДЛЯ ПРЕДОСТАВЛЕНИЯ</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МУНИЦИПАЛЬНОЙ УСЛУГИ, В ТОМ ЧИСЛЕ СВЕДЕНИЯ О ДОКУМЕНТЕ</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(ДОКУМ</w:t>
      </w:r>
      <w:r>
        <w:rPr>
          <w:rFonts w:ascii="Times New Roman" w:hAnsi="Times New Roman"/>
          <w:color w:val="000000"/>
          <w:sz w:val="28"/>
          <w:szCs w:val="28"/>
        </w:rPr>
        <w:t xml:space="preserve">ЕНТАХ), ВЫДАВАЕМОМ (ВЫДАВАЕМЫХ) </w:t>
      </w:r>
      <w:r w:rsidRPr="00880DCB">
        <w:rPr>
          <w:rFonts w:ascii="Times New Roman" w:hAnsi="Times New Roman"/>
          <w:color w:val="000000"/>
          <w:sz w:val="28"/>
          <w:szCs w:val="28"/>
        </w:rPr>
        <w:t>ОРГАНИЗАЦИЯМИ,</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УЧАСТВУЮЩИМИ В ПРЕДОСТАВЛЕНИИ 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38. Для предоставления муниципальной услуги, предусмотренной настоящим Административным регламентом, предоставление необходимых и обязательных услуг не требуется.</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31" w:name="Par224"/>
      <w:bookmarkEnd w:id="31"/>
      <w:r w:rsidRPr="00880DCB">
        <w:rPr>
          <w:rFonts w:ascii="Times New Roman" w:hAnsi="Times New Roman"/>
          <w:color w:val="000000"/>
          <w:sz w:val="28"/>
          <w:szCs w:val="28"/>
        </w:rPr>
        <w:t>12. ПОРЯДОК, РАЗМЕР И ОСНОВАНИЯ ВЗИМАНИЯ</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ГОСУДАРСТВЕННОЙ ПОШЛИНЫ ИЛИ ИНОЙ ПЛАТЫ, ВЗИМАЕМОЙ</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ЗА ПРЕДОСТАВЛЕНИЕ 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39. Государственная пошлина или иная плата за предоставление муниципальной услуги, предусмотренной настоящим Административным регламентом, с заявителя не взимается.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32" w:name="Par230"/>
      <w:bookmarkEnd w:id="32"/>
      <w:r w:rsidRPr="00880DCB">
        <w:rPr>
          <w:rFonts w:ascii="Times New Roman" w:hAnsi="Times New Roman"/>
          <w:color w:val="000000"/>
          <w:sz w:val="28"/>
          <w:szCs w:val="28"/>
        </w:rPr>
        <w:t>13. ПОРЯДОК, РАЗМЕР И ОСНОВАНИЯ ВЗИМАНИЯ ПЛАТЫ</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ЗА ПРЕДОСТАВЛЕНИЕ УСЛУГ, КОТОРЫЕ ЯВЛЯЮТСЯ НЕОБХОДИМЫМИ</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И ОБЯЗАТЕЛЬНЫМИ ДЛЯ ПРЕДОСТАВЛЕНИЯ 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40. Плата за предоставление услуг, которые являются необходимыми и обязательными для предоставления муниципальной услуги, предусмотренной настоящим Административным регламентом, с заявителя не взимается.</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33" w:name="Par236"/>
      <w:bookmarkEnd w:id="33"/>
      <w:r w:rsidRPr="00880DCB">
        <w:rPr>
          <w:rFonts w:ascii="Times New Roman" w:hAnsi="Times New Roman"/>
          <w:color w:val="000000"/>
          <w:sz w:val="28"/>
          <w:szCs w:val="28"/>
        </w:rPr>
        <w:t>14. СРОК ОЖИДАНИЯ В ОЧЕРЕДИ ПРИ ПОДАЧЕ ЗАПРОСА</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О ПРЕДОСТАВЛЕНИИ МУНИЦИПАЛЬНОЙ УСЛУГИ И ПРИ ПОЛУЧЕНИИ</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РЕЗУЛЬТАТА ПРЕДОСТАВЛЕНИЯ 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41. Срок ожидания заявителя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Срок ожидания заявителя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34" w:name="Par243"/>
      <w:bookmarkEnd w:id="34"/>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r w:rsidRPr="00880DCB">
        <w:rPr>
          <w:rFonts w:ascii="Times New Roman" w:hAnsi="Times New Roman"/>
          <w:color w:val="000000"/>
          <w:sz w:val="28"/>
          <w:szCs w:val="28"/>
        </w:rPr>
        <w:t>15. СРОК И ПОРЯДОК РЕГИСТРАЦИИ ЗАПРОСА ЗАЯВИТЕЛЯ</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О ПРЕДОСТАВЛЕНИИ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42. Срок регистрации запроса (заявления) заявителя о предоставлении муниципальной услуги, предусмотренной настоящим Административным регламентом, - в течение одного рабочего дня (дня фактического поступления заявления в Управление ЖКХ).</w:t>
      </w:r>
    </w:p>
    <w:p w:rsidR="00683E16" w:rsidRPr="00880DCB" w:rsidRDefault="00683E16" w:rsidP="00B33C01">
      <w:pPr>
        <w:widowControl w:val="0"/>
        <w:autoSpaceDE w:val="0"/>
        <w:autoSpaceDN w:val="0"/>
        <w:adjustRightInd w:val="0"/>
        <w:spacing w:after="0" w:line="240" w:lineRule="auto"/>
        <w:ind w:firstLine="720"/>
        <w:outlineLvl w:val="2"/>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r w:rsidRPr="00880DCB">
        <w:rPr>
          <w:rFonts w:ascii="Times New Roman" w:hAnsi="Times New Roman"/>
          <w:color w:val="000000"/>
          <w:sz w:val="28"/>
          <w:szCs w:val="28"/>
        </w:rPr>
        <w:t>16. ТРЕБОВАНИЯ К ПОМЕЩЕНИЯМ,</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В КОТОРЫХ ПРЕДОСТАВЛЯЕТСЯ МУНИЦИПАЛЬНАЯ УСЛУГА</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ind w:firstLine="720"/>
        <w:jc w:val="both"/>
        <w:rPr>
          <w:rFonts w:ascii="Times New Roman" w:hAnsi="Times New Roman"/>
          <w:sz w:val="28"/>
          <w:szCs w:val="28"/>
        </w:rPr>
      </w:pPr>
      <w:r w:rsidRPr="00880DCB">
        <w:rPr>
          <w:rFonts w:ascii="Times New Roman" w:hAnsi="Times New Roman"/>
          <w:sz w:val="28"/>
          <w:szCs w:val="28"/>
        </w:rPr>
        <w:t>43. 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 Помещения для ожидания оборудуются ст</w:t>
      </w:r>
      <w:r>
        <w:rPr>
          <w:rFonts w:ascii="Times New Roman" w:hAnsi="Times New Roman"/>
          <w:sz w:val="28"/>
          <w:szCs w:val="28"/>
        </w:rPr>
        <w:t>ульями или скамьями</w:t>
      </w:r>
      <w:r w:rsidRPr="00880DCB">
        <w:rPr>
          <w:rFonts w:ascii="Times New Roman" w:hAnsi="Times New Roman"/>
          <w:sz w:val="28"/>
          <w:szCs w:val="28"/>
        </w:rPr>
        <w:t xml:space="preserve">,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 </w:t>
      </w:r>
    </w:p>
    <w:p w:rsidR="00683E16" w:rsidRPr="00880DCB" w:rsidRDefault="00683E16" w:rsidP="00C73658">
      <w:pPr>
        <w:ind w:firstLine="720"/>
        <w:jc w:val="both"/>
        <w:rPr>
          <w:rFonts w:ascii="Times New Roman" w:hAnsi="Times New Roman"/>
          <w:sz w:val="28"/>
          <w:szCs w:val="28"/>
        </w:rPr>
      </w:pPr>
      <w:r w:rsidRPr="00880DCB">
        <w:rPr>
          <w:rFonts w:ascii="Times New Roman" w:hAnsi="Times New Roman"/>
          <w:sz w:val="28"/>
          <w:szCs w:val="28"/>
        </w:rPr>
        <w:t>44. 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 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683E16" w:rsidRPr="00880DCB" w:rsidRDefault="00683E16" w:rsidP="00C73658">
      <w:pPr>
        <w:ind w:firstLine="720"/>
        <w:jc w:val="both"/>
        <w:rPr>
          <w:rFonts w:ascii="Times New Roman" w:hAnsi="Times New Roman"/>
          <w:sz w:val="28"/>
          <w:szCs w:val="28"/>
        </w:rPr>
      </w:pPr>
      <w:r w:rsidRPr="00880DCB">
        <w:rPr>
          <w:rFonts w:ascii="Times New Roman" w:hAnsi="Times New Roman"/>
          <w:sz w:val="28"/>
          <w:szCs w:val="28"/>
        </w:rPr>
        <w:t>45. Вход в здание оборудуется информационной табличкой (вывеской), содержащей информацию о наименовании учреждения.</w:t>
      </w:r>
    </w:p>
    <w:p w:rsidR="00683E16" w:rsidRPr="00880DCB" w:rsidRDefault="00683E16" w:rsidP="00C73658">
      <w:pPr>
        <w:ind w:firstLine="720"/>
        <w:jc w:val="both"/>
        <w:rPr>
          <w:rFonts w:ascii="Times New Roman" w:hAnsi="Times New Roman"/>
          <w:sz w:val="28"/>
          <w:szCs w:val="28"/>
        </w:rPr>
      </w:pPr>
      <w:r w:rsidRPr="00880DCB">
        <w:rPr>
          <w:rFonts w:ascii="Times New Roman" w:hAnsi="Times New Roman"/>
          <w:sz w:val="28"/>
          <w:szCs w:val="28"/>
        </w:rPr>
        <w:t>46. Помещение, в котором осуществляется исполнение муниципальной функции,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наличие мест ожидания; наличие письменных принадлежностей и бумаги формата А4. Данное помещение должно быть также оборудовано информационным стендом, на котором размещается информация о днях и времени приема граждан и настоящий регламент.</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bookmarkStart w:id="35" w:name="Par248"/>
      <w:bookmarkEnd w:id="35"/>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36" w:name="Par263"/>
      <w:bookmarkEnd w:id="36"/>
      <w:r w:rsidRPr="00880DCB">
        <w:rPr>
          <w:rFonts w:ascii="Times New Roman" w:hAnsi="Times New Roman"/>
          <w:color w:val="000000"/>
          <w:sz w:val="28"/>
          <w:szCs w:val="28"/>
        </w:rPr>
        <w:t>17. ПОКАЗАТЕЛИ ДОСТУПНОСТИ И КАЧЕСТВА</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47. Показателями доступности и качества предоставления муниципальной услуги, предусмотренной настоящим Административным регламентом, являются: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соблюдение стандарта предоставления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 объем финансовых затрат заявителя при получении им конечного результата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 объем затрат времени заявителя при получении им конечного результата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48. В случае включения муниципальной услуги, предусмотренной настоящим Административным регламентом, в перечень муниципальных услуг, подлежащих мониторингу качества предоставления, мониторинг качества предоставления указанной муниципальной услуги проводится в порядке, установленном постановлением Администрации.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bookmarkStart w:id="37" w:name="Par273"/>
      <w:bookmarkEnd w:id="37"/>
    </w:p>
    <w:p w:rsidR="00683E16" w:rsidRPr="00880DCB" w:rsidRDefault="00683E16" w:rsidP="00B33C01">
      <w:pPr>
        <w:widowControl w:val="0"/>
        <w:autoSpaceDE w:val="0"/>
        <w:autoSpaceDN w:val="0"/>
        <w:adjustRightInd w:val="0"/>
        <w:spacing w:after="0" w:line="240" w:lineRule="auto"/>
        <w:ind w:firstLine="720"/>
        <w:jc w:val="center"/>
        <w:outlineLvl w:val="1"/>
        <w:rPr>
          <w:rFonts w:ascii="Times New Roman" w:hAnsi="Times New Roman"/>
          <w:color w:val="000000"/>
          <w:sz w:val="28"/>
          <w:szCs w:val="28"/>
        </w:rPr>
      </w:pPr>
      <w:bookmarkStart w:id="38" w:name="Par286"/>
      <w:bookmarkEnd w:id="38"/>
      <w:r w:rsidRPr="00880DCB">
        <w:rPr>
          <w:rFonts w:ascii="Times New Roman" w:hAnsi="Times New Roman"/>
          <w:color w:val="000000"/>
          <w:sz w:val="28"/>
          <w:szCs w:val="28"/>
        </w:rPr>
        <w:t>III. СОСТАВ, ПОСЛЕДОВАТЕЛЬНОСТЬ И СРОКИ ВЫПОЛНЕНИЯ</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АДМИНИСТРАТИВНЫХ ПРОЦЕДУР, ТРЕБОВАНИЯ К ПОРЯДКУ</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ИХ ВЫПОЛНЕНИЯ, В ТОМ ЧИСЛЕ ОСОБЕННОСТИ ВЫПОЛНЕНИЯ</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АДМИНИСТРАТИВНЫХ ПРОЦЕДУР В ЭЛЕКТРОННОЙ ФОРМЕ</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39" w:name="Par291"/>
      <w:bookmarkEnd w:id="39"/>
      <w:r w:rsidRPr="00880DCB">
        <w:rPr>
          <w:rFonts w:ascii="Times New Roman" w:hAnsi="Times New Roman"/>
          <w:color w:val="000000"/>
          <w:sz w:val="28"/>
          <w:szCs w:val="28"/>
        </w:rPr>
        <w:t>1. СОСТАВ И ПОСЛЕДОВАТЕЛЬНОСТЬ ВЫПОЛНЕНИЯ</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АДМИНИСТРАТИВНЫХ ПРОЦЕДУР ПРИ ПРЕДОСТАВЛЕНИИ</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49. Предоставление муниципальной услуги включает в себя следующие административные процедуры:</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прием и регистрация запроса (заявления) о предоставлении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рассмотрение запроса (заявления) о предоставлении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 подготовка материально-денежной оценки зеленых (лесных) насаждений;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 принятие постановления Администрации о предоставлении разрешения на снос (вырубку) зеленых (лесных) насаждений и направление указанного постановления заявителю либо подготовка мотивированного уведомления заявителю об отказе в предоставлении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5) заключение договора купли-продажи лесных насаждений (для граждан);</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6) подготовка материалов и проведение аукциона на право заключения договора купли-продажи лесных насаждений (для юридических лиц или индивидуальных предпринимателей);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7) заключение договора купли-продажи лесных насаждений с победителем аукциона (для юридических лиц или индивидуальных предпринимателей).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50. </w:t>
      </w:r>
      <w:hyperlink w:anchor="Par564" w:history="1">
        <w:r w:rsidRPr="00880DCB">
          <w:rPr>
            <w:rFonts w:ascii="Times New Roman" w:hAnsi="Times New Roman"/>
            <w:color w:val="000000"/>
            <w:sz w:val="28"/>
            <w:szCs w:val="28"/>
          </w:rPr>
          <w:t>Блок-схема</w:t>
        </w:r>
      </w:hyperlink>
      <w:r w:rsidRPr="00880DCB">
        <w:rPr>
          <w:rFonts w:ascii="Times New Roman" w:hAnsi="Times New Roman"/>
          <w:color w:val="000000"/>
          <w:sz w:val="28"/>
          <w:szCs w:val="28"/>
        </w:rPr>
        <w:t xml:space="preserve"> предоставления муниципальной услуги, </w:t>
      </w:r>
      <w:r>
        <w:rPr>
          <w:rFonts w:ascii="Times New Roman" w:hAnsi="Times New Roman"/>
          <w:color w:val="000000"/>
          <w:sz w:val="28"/>
          <w:szCs w:val="28"/>
        </w:rPr>
        <w:t>п</w:t>
      </w:r>
      <w:r w:rsidRPr="00880DCB">
        <w:rPr>
          <w:rFonts w:ascii="Times New Roman" w:hAnsi="Times New Roman"/>
          <w:color w:val="000000"/>
          <w:sz w:val="28"/>
          <w:szCs w:val="28"/>
        </w:rPr>
        <w:t>редусмотренной настоящим Административным регламентом, приведена в Приложении № 3 к настоящему Административному регламенту.</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40" w:name="Par305"/>
      <w:bookmarkEnd w:id="40"/>
      <w:r w:rsidRPr="00880DCB">
        <w:rPr>
          <w:rFonts w:ascii="Times New Roman" w:hAnsi="Times New Roman"/>
          <w:color w:val="000000"/>
          <w:sz w:val="28"/>
          <w:szCs w:val="28"/>
        </w:rPr>
        <w:t>2. ПРИЕМ И РЕГИСТРАЦИЯ ЗАПРОСА (ЗАЯВЛЕНИЯ)</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О ПРЕДОСТАВЛЕНИИ 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51. Основанием для начала выполнения административной процедуры является поступление в Управление ЖКХ запроса (заявления) на имя Главы Администрации о предоставлении разрешения на снос (вырубку) зеленых (лесных) насаждений от заинтересованных лиц.</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52. При подаче заявителем запроса (заявления) лично специалистом Управления ЖКХ, ответственным за прием и выдачу документов, осуществляется проверка правильности оформления представленных запроса (заявления) и приложенных к нему документов, наличие всех документов, необходимых для предоставления муниципальной услуги, которые заявитель обязан представить лично.</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53. В случае обнаружения несоответствия представленных запроса (заявления) и (или) приложенных к нему документов требованиям, установленным законодательством и настоящим Административным регламентом, специалист Управления ЖКХ, ответственный за прием и выдачу документов, возвращает запрос и документы заявителю с указанием оснований их возврата и рекомендациями по устранению обстоятельств, послуживших основанием их возврата.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54. В случае соответствия представленных запроса (заявления) и (или) приложенных к нему документов требованиям, установленным законодательством и настоящим Административным регламентом, специалист Управления ЖКХ, ответственный за прием и выдачу документов:</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регистрирует в установленном порядке запрос (заявление) с приложенными к нему документами;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проставляет на экземпляре запроса (заявления) отметку с номером и датой регистрации.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55. Прием письменного запроса (заявления) и его регистрация, а также доведение запроса (заявления) до специалиста Управления ЖКХ, ответственного за обработку запроса (заявления), осуществляется в порядке общего делопроизводства.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56. Срок выполнения административной процедуры - один рабочий день.</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41" w:name="Par317"/>
      <w:bookmarkEnd w:id="41"/>
      <w:r w:rsidRPr="00880DCB">
        <w:rPr>
          <w:rFonts w:ascii="Times New Roman" w:hAnsi="Times New Roman"/>
          <w:color w:val="000000"/>
          <w:sz w:val="28"/>
          <w:szCs w:val="28"/>
        </w:rPr>
        <w:t>3. РАССМОТРЕНИЕ ЗАПРОСА (ЗАЯВЛЕНИЯ)</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О ПРЕДОСТАВЛЕНИИ 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57. Основанием для начала выполнения административной процедуры является поступление специалисту Управления ЖКХ, ответственному за обработку запроса (заявления), запроса (заявления) на имя Главы Администрации о предоставлении разрешения на снос (вырубку) зеленых (лесных) насаждений от заинтересованного лица.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58. Специалистом Управления ЖКХ, ответственным за обработку запроса (заявления):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осуществляется проверка правильности оформления представленных запроса (заявления) и приложенных к нему документов, наличие всех документов, необходимых для предоставления муниципальной услуги, которые заявитель обязан представить лично;</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в случае выявления несоответствия представленных или поступивших по почте документов требованиям, установленным настоящим Административным регламентом, не позднее чем в пятидневный срок со дня поступления заявления со всеми документами в адрес заявителя направляется письменное уведомление, в котором указываются основание невозможности рассмотрения запроса (заявления) по существу и предложения об устранении выявленного несоответствия (о представлении заявителем недостающих документов (информации) с установлением срока их представления, иные предложения).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59. В течение пяти дней с момента принятия заявления специалистом Управления ЖКХ, ответственным за обработку запроса (заявления), подготавливаются и направляются в соответствующие органы и (или) организации, участвующие в предоставлении муниципальной услуги, в порядке межведомственного информационного взаимодействия межведомственные запросы о предоставлении указанных в </w:t>
      </w:r>
      <w:hyperlink w:anchor="Par174" w:history="1">
        <w:r w:rsidRPr="00880DCB">
          <w:rPr>
            <w:rFonts w:ascii="Times New Roman" w:hAnsi="Times New Roman"/>
            <w:color w:val="000000"/>
            <w:sz w:val="28"/>
            <w:szCs w:val="28"/>
          </w:rPr>
          <w:t>пункте 30</w:t>
        </w:r>
      </w:hyperlink>
      <w:r w:rsidRPr="00880DCB">
        <w:rPr>
          <w:rFonts w:ascii="Times New Roman" w:hAnsi="Times New Roman"/>
          <w:color w:val="000000"/>
          <w:sz w:val="28"/>
          <w:szCs w:val="28"/>
        </w:rPr>
        <w:t xml:space="preserve"> настоящего Административного регламента документов и (или) содержащейся в них информации, в случае если заявитель не представил эти документы по собственной инициативе.</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60. Срок выполнения административной процедуры - семь дней.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42" w:name="Par327"/>
      <w:bookmarkEnd w:id="42"/>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r w:rsidRPr="00880DCB">
        <w:rPr>
          <w:rFonts w:ascii="Times New Roman" w:hAnsi="Times New Roman"/>
          <w:color w:val="000000"/>
          <w:sz w:val="28"/>
          <w:szCs w:val="28"/>
        </w:rPr>
        <w:t>4. ПОДГОТОВКА МАТЕРИАЛЬНО-ДЕНЕЖНОЙ ОЦЕНКИ</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ЗЕЛЕНЫХ (ЛЕСНЫХ) НАСАЖДЕНИЙ</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61. Основанием для начала выполнения административной процедуры является поступление специалисту Управления ЖКХ, ответственному за подготовку материально-денежной оценки зеленых (лесных) насаждений, запроса (заявления) на имя Главы Администрации о предоставлении разрешения на снос (вырубку) зеленых (лесных) насаждений с приложенными документами.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62. Материально-денежная оценка зеленых (лесных) насаждений составляется после установления на местности границ предоставляемого земельного участка, на котором имеются зеленые (лесные) насаждения, подлежащие вырубке, по обращению заинтересованного лица.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63. Материально-денежная оценка зеленых (лесных) насаждений составляется в соответствии со ставками платы за единицу объема лесных насаждений, утвержденными</w:t>
      </w:r>
      <w:r>
        <w:rPr>
          <w:rFonts w:ascii="Times New Roman" w:hAnsi="Times New Roman"/>
          <w:color w:val="000000"/>
          <w:sz w:val="28"/>
          <w:szCs w:val="28"/>
        </w:rPr>
        <w:t xml:space="preserve"> решением Думы Артемовского городского округа № 221 от 27.12.2012г, Распоряжением Управления ЖКХ</w:t>
      </w:r>
      <w:r w:rsidRPr="00880DCB">
        <w:rPr>
          <w:rFonts w:ascii="Times New Roman" w:hAnsi="Times New Roman"/>
          <w:color w:val="000000"/>
          <w:sz w:val="28"/>
          <w:szCs w:val="28"/>
        </w:rPr>
        <w:t>.</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64. Срок выполнения административной процедуры - семь дней.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43" w:name="Par335"/>
      <w:bookmarkEnd w:id="43"/>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r w:rsidRPr="00880DCB">
        <w:rPr>
          <w:rFonts w:ascii="Times New Roman" w:hAnsi="Times New Roman"/>
          <w:color w:val="000000"/>
          <w:sz w:val="28"/>
          <w:szCs w:val="28"/>
        </w:rPr>
        <w:t>5. ПРИНЯТИЕ ПОСТАНОВЛЕНИЯ АДМИНИСТРАЦИИ</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О ПРЕДОСТАВЛЕНИИ РАЗРЕШЕНИЯ НА СНОС (ВЫРУБКУ)</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ЗЕЛЕНЫХ (ЛЕСНЫХ) НАСАЖДЕНИЙ И НАПРАВЛЕНИЕ</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УКАЗАННОГО ПОСТАНОВЛЕНИЯ ЗАЯВИТЕЛЮ ЛИБО ПОДГОТОВКА</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МОТИВИРОВАННОГО УВЕДОМЛЕНИЯ ЗАЯВИТЕЛЮ ОБ ОТКАЗЕ</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В ПРЕДОСТАВЛЕНИИ МУНИЦИПАЛЬНОЙ УСЛУГИ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65. Основанием для начала выполнения административной процедуры является поступление специалисту Управления ЖКХ, ответственному за обработку запроса (заявления), всех документов, необходимых для предоставления разрешения на снос (вырубку) зеленых (лесных) насаждений, в том числе документов, запрошенных в рамках осуществления межведомственного взаимодействия, а также проведение проверки и анализа указанных документов.</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66. По результатам проверки и анализа документов специалист Управления ЖКХ осуществляет подготовку проекта </w:t>
      </w:r>
      <w:r>
        <w:rPr>
          <w:rFonts w:ascii="Times New Roman" w:hAnsi="Times New Roman"/>
          <w:color w:val="000000"/>
          <w:sz w:val="28"/>
          <w:szCs w:val="28"/>
        </w:rPr>
        <w:t>распоряжения Управления ЖКХ</w:t>
      </w:r>
      <w:r w:rsidRPr="00880DCB">
        <w:rPr>
          <w:rFonts w:ascii="Times New Roman" w:hAnsi="Times New Roman"/>
          <w:color w:val="000000"/>
          <w:sz w:val="28"/>
          <w:szCs w:val="28"/>
        </w:rPr>
        <w:t xml:space="preserve"> о предоставлении разрешения на снос (вырубку) зеленых (лесных) насаждений.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67. </w:t>
      </w:r>
      <w:r>
        <w:rPr>
          <w:rFonts w:ascii="Times New Roman" w:hAnsi="Times New Roman"/>
          <w:color w:val="000000"/>
          <w:sz w:val="28"/>
          <w:szCs w:val="28"/>
        </w:rPr>
        <w:t>Распоряжение Управления ЖКХ</w:t>
      </w:r>
      <w:r w:rsidRPr="00880DCB">
        <w:rPr>
          <w:rFonts w:ascii="Times New Roman" w:hAnsi="Times New Roman"/>
          <w:color w:val="000000"/>
          <w:sz w:val="28"/>
          <w:szCs w:val="28"/>
        </w:rPr>
        <w:t xml:space="preserve"> о предоставлении разрешения на снос (вырубку) зеленых (лесных) насаждений подписывается </w:t>
      </w:r>
      <w:r>
        <w:rPr>
          <w:rFonts w:ascii="Times New Roman" w:hAnsi="Times New Roman"/>
          <w:color w:val="000000"/>
          <w:sz w:val="28"/>
          <w:szCs w:val="28"/>
        </w:rPr>
        <w:t>Начальником Управления ЖКХ или иным должностным лицом Управления ЖКХ, уполномоченным Начальником Управления ЖКХ</w:t>
      </w:r>
      <w:r w:rsidRPr="00880DCB">
        <w:rPr>
          <w:rFonts w:ascii="Times New Roman" w:hAnsi="Times New Roman"/>
          <w:color w:val="000000"/>
          <w:sz w:val="28"/>
          <w:szCs w:val="28"/>
        </w:rPr>
        <w:t>.</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Копия </w:t>
      </w:r>
      <w:r>
        <w:rPr>
          <w:rFonts w:ascii="Times New Roman" w:hAnsi="Times New Roman"/>
          <w:color w:val="000000"/>
          <w:sz w:val="28"/>
          <w:szCs w:val="28"/>
        </w:rPr>
        <w:t>о</w:t>
      </w:r>
      <w:r w:rsidRPr="00880DCB">
        <w:rPr>
          <w:rFonts w:ascii="Times New Roman" w:hAnsi="Times New Roman"/>
          <w:color w:val="000000"/>
          <w:sz w:val="28"/>
          <w:szCs w:val="28"/>
        </w:rPr>
        <w:t xml:space="preserve"> предоставлении разрешения на снос (вырубку) зеленых (лесных) насаждений вручается заявителю (направляется заявителю почтой) в течение трех дней с момента его принятия.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68. В случае если по результатам проверки и анализа документов имеются основания для отказа в предоставлении муниципальной услуги, предусмотренные </w:t>
      </w:r>
      <w:hyperlink w:anchor="Par209" w:history="1">
        <w:r w:rsidRPr="00880DCB">
          <w:rPr>
            <w:rFonts w:ascii="Times New Roman" w:hAnsi="Times New Roman"/>
            <w:color w:val="000000"/>
            <w:sz w:val="28"/>
            <w:szCs w:val="28"/>
          </w:rPr>
          <w:t>пунктом 36</w:t>
        </w:r>
      </w:hyperlink>
      <w:r w:rsidRPr="00880DCB">
        <w:rPr>
          <w:rFonts w:ascii="Times New Roman" w:hAnsi="Times New Roman"/>
          <w:color w:val="000000"/>
          <w:sz w:val="28"/>
          <w:szCs w:val="28"/>
        </w:rPr>
        <w:t xml:space="preserve"> настоящего Административного регламента, специалист Управления ЖКХ осуществляет подготовку мотивированного уведомления заявителю об отказе в предоставлении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69. Мотивированное уведомление заявителю об отказе в предоставлении муниципальной услуги подписывается </w:t>
      </w:r>
      <w:r>
        <w:rPr>
          <w:rFonts w:ascii="Times New Roman" w:hAnsi="Times New Roman"/>
          <w:color w:val="000000"/>
          <w:sz w:val="28"/>
          <w:szCs w:val="28"/>
        </w:rPr>
        <w:t>Начальником Управления ЖКХ</w:t>
      </w:r>
      <w:r w:rsidRPr="00880DCB">
        <w:rPr>
          <w:rFonts w:ascii="Times New Roman" w:hAnsi="Times New Roman"/>
          <w:color w:val="000000"/>
          <w:sz w:val="28"/>
          <w:szCs w:val="28"/>
        </w:rPr>
        <w:t xml:space="preserve"> (иным должностным лицом </w:t>
      </w:r>
      <w:r>
        <w:rPr>
          <w:rFonts w:ascii="Times New Roman" w:hAnsi="Times New Roman"/>
          <w:color w:val="000000"/>
          <w:sz w:val="28"/>
          <w:szCs w:val="28"/>
        </w:rPr>
        <w:t>Управления ЖКХ</w:t>
      </w:r>
      <w:r w:rsidRPr="00880DCB">
        <w:rPr>
          <w:rFonts w:ascii="Times New Roman" w:hAnsi="Times New Roman"/>
          <w:color w:val="000000"/>
          <w:sz w:val="28"/>
          <w:szCs w:val="28"/>
        </w:rPr>
        <w:t xml:space="preserve">, уполномоченным </w:t>
      </w:r>
      <w:r>
        <w:rPr>
          <w:rFonts w:ascii="Times New Roman" w:hAnsi="Times New Roman"/>
          <w:color w:val="000000"/>
          <w:sz w:val="28"/>
          <w:szCs w:val="28"/>
        </w:rPr>
        <w:t>начальником Управления ЖКХ</w:t>
      </w:r>
      <w:r w:rsidRPr="00880DCB">
        <w:rPr>
          <w:rFonts w:ascii="Times New Roman" w:hAnsi="Times New Roman"/>
          <w:color w:val="000000"/>
          <w:sz w:val="28"/>
          <w:szCs w:val="28"/>
        </w:rPr>
        <w:t>).</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Копия уведомления заявителю об отказе в предоставлении муниципальной услуги вручается заявителю (направляется заявителю почтой) в течение трех дней с момента его подписания.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70. Срок выполнения административной процедуры - семь дней.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44" w:name="Par351"/>
      <w:bookmarkEnd w:id="44"/>
      <w:r w:rsidRPr="00880DCB">
        <w:rPr>
          <w:rFonts w:ascii="Times New Roman" w:hAnsi="Times New Roman"/>
          <w:color w:val="000000"/>
          <w:sz w:val="28"/>
          <w:szCs w:val="28"/>
        </w:rPr>
        <w:t>6. ЗАКЛЮЧЕНИЕ ДОГОВОРА КУПЛИ-ПРОДАЖИ</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ЛЕСНЫХ НАСАЖДЕНИЙ (ДЛЯ ГРАЖДАН)</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71. Основанием для начала выполнения административной процедуры является поступление специалисту Управления ЖКХ, ответственному за обработку запроса (заявления), </w:t>
      </w:r>
      <w:r>
        <w:rPr>
          <w:rFonts w:ascii="Times New Roman" w:hAnsi="Times New Roman"/>
          <w:color w:val="000000"/>
          <w:sz w:val="28"/>
          <w:szCs w:val="28"/>
        </w:rPr>
        <w:t>распоряжения Управления ЖКХ</w:t>
      </w:r>
      <w:r w:rsidRPr="00880DCB">
        <w:rPr>
          <w:rFonts w:ascii="Times New Roman" w:hAnsi="Times New Roman"/>
          <w:color w:val="000000"/>
          <w:sz w:val="28"/>
          <w:szCs w:val="28"/>
        </w:rPr>
        <w:t xml:space="preserve"> о предоставлении разрешения на снос (вырубку) зеленых (лесных) насаждений и материально-денежной оценки зеленых (лесных) насаждений.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72. На основании </w:t>
      </w:r>
      <w:r>
        <w:rPr>
          <w:rFonts w:ascii="Times New Roman" w:hAnsi="Times New Roman"/>
          <w:color w:val="000000"/>
          <w:sz w:val="28"/>
          <w:szCs w:val="28"/>
        </w:rPr>
        <w:t>Распоряжения Управления ЖКХ</w:t>
      </w:r>
      <w:r w:rsidRPr="00880DCB">
        <w:rPr>
          <w:rFonts w:ascii="Times New Roman" w:hAnsi="Times New Roman"/>
          <w:color w:val="000000"/>
          <w:sz w:val="28"/>
          <w:szCs w:val="28"/>
        </w:rPr>
        <w:t xml:space="preserve"> о предоставлении разрешения на снос (вырубку) зеленых (лесных) насаждений и материально-денежной оценки зеленых (лесных) насаждений специалист Управления ЖКХ осуществляет подготовку проекта договора купли-продажи лесных насаждений (для граждан).</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Договор купли-продажи лесных насаждений (для граждан) подписывается начальником Управления ЖКХ и заявителем.</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73. Срок выполнения административной процедуры - пять дней.</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bookmarkStart w:id="45" w:name="Par359"/>
      <w:bookmarkEnd w:id="45"/>
      <w:r w:rsidRPr="00880DCB">
        <w:rPr>
          <w:rFonts w:ascii="Times New Roman" w:hAnsi="Times New Roman"/>
          <w:color w:val="000000"/>
          <w:sz w:val="28"/>
          <w:szCs w:val="28"/>
        </w:rPr>
        <w:t>7. ПОДГОТОВКА МАТЕРИАЛОВ И ПРОВЕДЕНИЕ АУКЦИОНА</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 xml:space="preserve">НА ПРАВО ЗАКЛЮЧЕНИЯ ДОГОВОРА КУПЛИ-ПРОДАЖИ ЛЕСНЫХ </w:t>
      </w:r>
      <w:r>
        <w:rPr>
          <w:rFonts w:ascii="Times New Roman" w:hAnsi="Times New Roman"/>
          <w:color w:val="000000"/>
          <w:sz w:val="28"/>
          <w:szCs w:val="28"/>
        </w:rPr>
        <w:t xml:space="preserve">           </w:t>
      </w:r>
      <w:r w:rsidRPr="00880DCB">
        <w:rPr>
          <w:rFonts w:ascii="Times New Roman" w:hAnsi="Times New Roman"/>
          <w:color w:val="000000"/>
          <w:sz w:val="28"/>
          <w:szCs w:val="28"/>
        </w:rPr>
        <w:t>НАСАЖДЕНИЙ</w:t>
      </w:r>
      <w:r>
        <w:rPr>
          <w:rFonts w:ascii="Times New Roman" w:hAnsi="Times New Roman"/>
          <w:color w:val="000000"/>
          <w:sz w:val="28"/>
          <w:szCs w:val="28"/>
        </w:rPr>
        <w:t xml:space="preserve"> </w:t>
      </w:r>
      <w:r w:rsidRPr="00880DCB">
        <w:rPr>
          <w:rFonts w:ascii="Times New Roman" w:hAnsi="Times New Roman"/>
          <w:color w:val="000000"/>
          <w:sz w:val="28"/>
          <w:szCs w:val="28"/>
        </w:rPr>
        <w:t>(ДЛЯ ЮРИДИЧЕСКИХ ЛИЦ ИЛИ ИНДИВИДУАЛЬНЫХ ПРЕДПРИНИМАТЕЛЕЙ)</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74. Основанием для начала выполнения административной процедуры является поступление специалисту Управления ЖКХ, ответственному за обработку запроса (заявления), </w:t>
      </w:r>
      <w:r>
        <w:rPr>
          <w:rFonts w:ascii="Times New Roman" w:hAnsi="Times New Roman"/>
          <w:color w:val="000000"/>
          <w:sz w:val="28"/>
          <w:szCs w:val="28"/>
        </w:rPr>
        <w:t>распоряжение Управления ЖКХ</w:t>
      </w:r>
      <w:r w:rsidRPr="00880DCB">
        <w:rPr>
          <w:rFonts w:ascii="Times New Roman" w:hAnsi="Times New Roman"/>
          <w:color w:val="000000"/>
          <w:sz w:val="28"/>
          <w:szCs w:val="28"/>
        </w:rPr>
        <w:t xml:space="preserve"> о предоставлении разрешения на снос (вырубку) зеленых (лесных) насаждений и материально-денежной оценки зеленых (лесных) насаждений.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75. Специалист Управления ЖКХ, ответственный за обработку запроса (заявления), готовит материалы и организует проведение аукциона на право заключения договора купли-продажи лесных насаждений.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76. Процедура проведения аукциона регламентируется Лесным </w:t>
      </w:r>
      <w:hyperlink r:id="rId13" w:history="1">
        <w:r w:rsidRPr="00880DCB">
          <w:rPr>
            <w:rFonts w:ascii="Times New Roman" w:hAnsi="Times New Roman"/>
            <w:color w:val="000000"/>
            <w:sz w:val="28"/>
            <w:szCs w:val="28"/>
          </w:rPr>
          <w:t>кодексом</w:t>
        </w:r>
      </w:hyperlink>
      <w:r w:rsidRPr="00880DCB">
        <w:rPr>
          <w:rFonts w:ascii="Times New Roman" w:hAnsi="Times New Roman"/>
          <w:color w:val="000000"/>
          <w:sz w:val="28"/>
          <w:szCs w:val="28"/>
        </w:rPr>
        <w:t xml:space="preserve"> Российской Федерации и </w:t>
      </w:r>
      <w:r>
        <w:rPr>
          <w:rFonts w:ascii="Times New Roman" w:hAnsi="Times New Roman"/>
          <w:color w:val="000000"/>
          <w:sz w:val="28"/>
          <w:szCs w:val="28"/>
        </w:rPr>
        <w:t>Федеральным Законом от 21.07.2005 года (в редакции от 02.07.2013г)</w:t>
      </w:r>
      <w:r w:rsidRPr="00880DCB">
        <w:rPr>
          <w:rFonts w:ascii="Times New Roman" w:hAnsi="Times New Roman"/>
          <w:color w:val="000000"/>
          <w:sz w:val="28"/>
          <w:szCs w:val="28"/>
        </w:rPr>
        <w:t xml:space="preserve"> № 94 «О размещении заказов на поставки товаров, выполнение работ, оказание услуг для государственных и муниципальных нужд».</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77. Срок выполнения административной процедуры - тридцать дней.</w:t>
      </w:r>
    </w:p>
    <w:p w:rsidR="00683E16"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2"/>
        <w:rPr>
          <w:rFonts w:ascii="Times New Roman" w:hAnsi="Times New Roman"/>
          <w:color w:val="000000"/>
          <w:sz w:val="28"/>
          <w:szCs w:val="28"/>
        </w:rPr>
      </w:pPr>
      <w:r w:rsidRPr="00880DCB">
        <w:rPr>
          <w:rFonts w:ascii="Times New Roman" w:hAnsi="Times New Roman"/>
          <w:color w:val="000000"/>
          <w:sz w:val="28"/>
          <w:szCs w:val="28"/>
        </w:rPr>
        <w:t>8. ЗАКЛЮЧЕНИЕ ДОГОВОРА КУПЛИ-ПРОДАЖИ</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ЛЕСНЫХ НАСАЖДЕНИЙ С ПОБЕДИТЕЛЕМ АУКЦИОНА</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(ДЛЯ ЮРИДИЧЕСКИХ ЛИЦ ИЛИ ИНДИВИДУАЛЬНЫХ ПРЕДПРИНИМАТЕЛЕЙ)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78. Основанием для начала выполнения административной процедуры является поступление специалисту Управления ЖКХ, ответственному за обработку запроса (заявления), результатов аукциона на право заключения договора купли-продажи лесных насаждений.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79. На основании результатов аукциона специалист Управления ЖКХ осуществляет подготовку проекта договора купли-продажи лесных насаждений.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Договор купли-продажи лесных насаждений подписывается </w:t>
      </w:r>
      <w:r>
        <w:rPr>
          <w:rFonts w:ascii="Times New Roman" w:hAnsi="Times New Roman"/>
          <w:color w:val="000000"/>
          <w:sz w:val="28"/>
          <w:szCs w:val="28"/>
        </w:rPr>
        <w:t>Начальником Управления ЖКХ</w:t>
      </w:r>
      <w:r w:rsidRPr="00330D0F">
        <w:rPr>
          <w:rFonts w:ascii="Times New Roman" w:hAnsi="Times New Roman"/>
          <w:color w:val="000000"/>
          <w:sz w:val="28"/>
          <w:szCs w:val="28"/>
        </w:rPr>
        <w:t xml:space="preserve"> </w:t>
      </w:r>
      <w:r w:rsidRPr="00880DCB">
        <w:rPr>
          <w:rFonts w:ascii="Times New Roman" w:hAnsi="Times New Roman"/>
          <w:color w:val="000000"/>
          <w:sz w:val="28"/>
          <w:szCs w:val="28"/>
        </w:rPr>
        <w:t>и победителем аукциона.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80. Срок выполнения административной процедуры - двадцать пять дней.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Default="00683E16" w:rsidP="00C73658">
      <w:pPr>
        <w:widowControl w:val="0"/>
        <w:autoSpaceDE w:val="0"/>
        <w:autoSpaceDN w:val="0"/>
        <w:adjustRightInd w:val="0"/>
        <w:spacing w:after="0" w:line="240" w:lineRule="auto"/>
        <w:outlineLvl w:val="1"/>
        <w:rPr>
          <w:rFonts w:ascii="Times New Roman" w:hAnsi="Times New Roman"/>
          <w:color w:val="000000"/>
          <w:sz w:val="28"/>
          <w:szCs w:val="28"/>
        </w:rPr>
      </w:pPr>
      <w:bookmarkStart w:id="46" w:name="Par377"/>
      <w:bookmarkEnd w:id="46"/>
    </w:p>
    <w:p w:rsidR="00683E16" w:rsidRPr="00880DCB" w:rsidRDefault="00683E16" w:rsidP="00B33C01">
      <w:pPr>
        <w:widowControl w:val="0"/>
        <w:autoSpaceDE w:val="0"/>
        <w:autoSpaceDN w:val="0"/>
        <w:adjustRightInd w:val="0"/>
        <w:spacing w:after="0" w:line="240" w:lineRule="auto"/>
        <w:ind w:firstLine="720"/>
        <w:jc w:val="center"/>
        <w:outlineLvl w:val="1"/>
        <w:rPr>
          <w:rFonts w:ascii="Times New Roman" w:hAnsi="Times New Roman"/>
          <w:color w:val="000000"/>
          <w:sz w:val="28"/>
          <w:szCs w:val="28"/>
        </w:rPr>
      </w:pPr>
      <w:r w:rsidRPr="00880DCB">
        <w:rPr>
          <w:rFonts w:ascii="Times New Roman" w:hAnsi="Times New Roman"/>
          <w:color w:val="000000"/>
          <w:sz w:val="28"/>
          <w:szCs w:val="28"/>
        </w:rPr>
        <w:t>IV. ФОРМЫ КОНТРОЛЯ ЗА ИСПОЛНЕНИЕМ</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АДМИНИСТРАТИВНОГО РЕГЛАМЕНТА</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81. Текущий контроль надлежащего исполнения специалистами (должностными лицами) Управления ЖКХ должностных (служебных) обязанностей при предоставлении муниципальной услуги, предусмотренной настоящим Административным регламентом (далее- текущий контроль), осуществляется начальником Управления ЖКХ.</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82. Текущий контроль осуществляется путем проведения проверок исполнения специалистами (должностными лицами) Управления ЖКХ положений настоящего Административного регламента, нормативных правовых актов Российской Федерации, регулирующих правоотношения, связанные с предоставлением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83. Задачами осуществления текущего контроля являются: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соблюдение специалистами Управления ЖКХ требований настоящего Административного регламента, порядка и сроков осуществления административных процедур при предоставлении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предупреждение и пресечение возможных нарушений прав и законных интересов заявителей;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 выявление имеющихся нарушений прав и законных интересов заявителей и устранение указанных нарушений;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w:t>
      </w:r>
      <w:r w:rsidRPr="00880DCB">
        <w:rPr>
          <w:rFonts w:ascii="Times New Roman" w:hAnsi="Times New Roman"/>
          <w:color w:val="000000"/>
          <w:sz w:val="28"/>
          <w:szCs w:val="28"/>
        </w:rPr>
        <w:t>совершенствование порядка предоставления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84. Формами осуществления текущего контроля являются проверки (плановые и внеплановые).</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85. Плановые и внеплановые проверки деятельности специалистов Управления ЖКХ осуществляются начальником Управления ЖКХ.</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86. Периодичность проведения проверок при осуществлении текущего контроля устанавливается начальником Управления ЖКХ.</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87. Результаты проверок оформляются в виде справок, в которых отмечаются выявленные недостатки и предложения по их устранению.</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88. Начальник и специалисты Управления ЖКХ несут предусмотренную законодательством ответственность за действия (решения), осуществляемые (принятые) ими (за бездействие, допущенное ими) при выполнении административных процедур, осуществляемых в процессе предоставления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89. Заявители, а также их объединения и организации осуществляют контроль за предоставлением муниципальной услуги путем обжалования дейс</w:t>
      </w:r>
      <w:r>
        <w:rPr>
          <w:rFonts w:ascii="Times New Roman" w:hAnsi="Times New Roman"/>
          <w:color w:val="000000"/>
          <w:sz w:val="28"/>
          <w:szCs w:val="28"/>
        </w:rPr>
        <w:t>твий (решений) или бездействия начальника</w:t>
      </w:r>
      <w:r w:rsidRPr="00880DCB">
        <w:rPr>
          <w:rFonts w:ascii="Times New Roman" w:hAnsi="Times New Roman"/>
          <w:color w:val="000000"/>
          <w:sz w:val="28"/>
          <w:szCs w:val="28"/>
        </w:rPr>
        <w:t xml:space="preserve"> и специалистов Управления ЖКХ в процессе предоставления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1"/>
        <w:rPr>
          <w:rFonts w:ascii="Times New Roman" w:hAnsi="Times New Roman"/>
          <w:color w:val="000000"/>
          <w:sz w:val="28"/>
          <w:szCs w:val="28"/>
        </w:rPr>
      </w:pPr>
      <w:bookmarkStart w:id="47" w:name="Par394"/>
      <w:bookmarkEnd w:id="47"/>
    </w:p>
    <w:p w:rsidR="00683E16" w:rsidRDefault="00683E16" w:rsidP="00B33C01">
      <w:pPr>
        <w:widowControl w:val="0"/>
        <w:autoSpaceDE w:val="0"/>
        <w:autoSpaceDN w:val="0"/>
        <w:adjustRightInd w:val="0"/>
        <w:spacing w:after="0" w:line="240" w:lineRule="auto"/>
        <w:ind w:firstLine="720"/>
        <w:jc w:val="center"/>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center"/>
        <w:outlineLvl w:val="1"/>
        <w:rPr>
          <w:rFonts w:ascii="Times New Roman" w:hAnsi="Times New Roman"/>
          <w:color w:val="000000"/>
          <w:sz w:val="28"/>
          <w:szCs w:val="28"/>
        </w:rPr>
      </w:pPr>
    </w:p>
    <w:p w:rsidR="00683E16" w:rsidRDefault="00683E16" w:rsidP="00836399">
      <w:pPr>
        <w:widowControl w:val="0"/>
        <w:autoSpaceDE w:val="0"/>
        <w:autoSpaceDN w:val="0"/>
        <w:adjustRightInd w:val="0"/>
        <w:spacing w:after="0" w:line="240" w:lineRule="auto"/>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center"/>
        <w:outlineLvl w:val="1"/>
        <w:rPr>
          <w:rFonts w:ascii="Times New Roman" w:hAnsi="Times New Roman"/>
          <w:color w:val="000000"/>
          <w:sz w:val="28"/>
          <w:szCs w:val="28"/>
        </w:rPr>
      </w:pPr>
      <w:r w:rsidRPr="00880DCB">
        <w:rPr>
          <w:rFonts w:ascii="Times New Roman" w:hAnsi="Times New Roman"/>
          <w:color w:val="000000"/>
          <w:sz w:val="28"/>
          <w:szCs w:val="28"/>
        </w:rPr>
        <w:t>V. ПОРЯДОК ОБЖАЛОВАНИЯ ЗАЯВИТЕЛЕМ РЕШЕНИЙ И ДЕЙСТВИЙ</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 xml:space="preserve">(БЕЗДЕЙСТВИЯ) ОРГАНА, ПРЕДОСТАВЛЯЮЩЕГО МУНИЦИПАЛЬНУЮ </w:t>
      </w:r>
      <w:r>
        <w:rPr>
          <w:rFonts w:ascii="Times New Roman" w:hAnsi="Times New Roman"/>
          <w:color w:val="000000"/>
          <w:sz w:val="28"/>
          <w:szCs w:val="28"/>
        </w:rPr>
        <w:t xml:space="preserve"> </w:t>
      </w:r>
      <w:r w:rsidRPr="00880DCB">
        <w:rPr>
          <w:rFonts w:ascii="Times New Roman" w:hAnsi="Times New Roman"/>
          <w:color w:val="000000"/>
          <w:sz w:val="28"/>
          <w:szCs w:val="28"/>
        </w:rPr>
        <w:t>УСЛУГУ,</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ДОЛЖНОСТНОГО ЛИЦА ОРГАНА, ПРЕДОСТАВЛЯЮЩЕГО</w:t>
      </w:r>
    </w:p>
    <w:p w:rsidR="00683E16" w:rsidRPr="00880DCB" w:rsidRDefault="00683E16" w:rsidP="00B33C01">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880DCB">
        <w:rPr>
          <w:rFonts w:ascii="Times New Roman" w:hAnsi="Times New Roman"/>
          <w:color w:val="000000"/>
          <w:sz w:val="28"/>
          <w:szCs w:val="28"/>
        </w:rPr>
        <w:t>МУНИЦИПАЛЬНУЮ УСЛУГУ, ЛИБО МУНИЦИПАЛЬНОГО СЛУЖАЩЕГО</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90. Решения и (или) действия (бездействие) Управления ЖКХ, должностного лица Управления ЖКХ либо муниципального служащего при предоставлении муниципальной услуги могут быть обжалованы заявителем в досудебном (внесудебном) порядке либо в судебном порядке.</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91. Заявитель может обратиться с жалобой в досудебном (внесудебном) порядке в том числе в следующих случаях:</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нарушение порядка и срока регистрации заявления о предоставлении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нарушение срока предоставления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 для предоставления муниципальной услуги;</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 для предоставления муниципальной услуги, у заявителя;</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7) отказ Управления ЖКХ, должностного лица Управления ЖКХ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92. Жалоба на решение (действие), принятое (осуществленное) специалистом Управления ЖКХ, либо на допущенное им бездействие подается начальнику Управления ЖКХ.</w:t>
      </w:r>
    </w:p>
    <w:p w:rsidR="00683E16" w:rsidRPr="00880DCB" w:rsidRDefault="00683E16" w:rsidP="00C73658">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93. Жалоба на решение (действие), принятое (осуществленное) начальником Управления ЖКХ, либо на допущенное им бездействие подается Главе Администрации.</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94.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либо регионального портала государственных и муниципальных услуг (функций) Свердловской области, а также может быть принята при личном приеме заявителя.</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95. Жалоба, адресованная начальнику Управления ЖКХ, может быть направлена почтой по адресу: 623780, Свердловская область, город Артемовский, пл. Советов 3.</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96. Жалоба, адресованная Главе Администрации, может быть направлена почтой по адресу: 623780, Свердловская область, город Артемовский, пл. Советов 3.</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Жалоба может быть направлена через официальный сайт Администрации в сети Интернет (адрес: </w:t>
      </w:r>
      <w:hyperlink r:id="rId14" w:history="1">
        <w:r w:rsidRPr="008F32E1">
          <w:rPr>
            <w:rStyle w:val="Hyperlink"/>
            <w:rFonts w:ascii="Times New Roman" w:hAnsi="Times New Roman"/>
            <w:sz w:val="28"/>
            <w:szCs w:val="28"/>
            <w:lang w:val="en-US"/>
          </w:rPr>
          <w:t>www</w:t>
        </w:r>
        <w:r w:rsidRPr="008F32E1">
          <w:rPr>
            <w:rStyle w:val="Hyperlink"/>
            <w:rFonts w:ascii="Times New Roman" w:hAnsi="Times New Roman"/>
            <w:sz w:val="28"/>
            <w:szCs w:val="28"/>
          </w:rPr>
          <w:t>.</w:t>
        </w:r>
        <w:r w:rsidRPr="008F32E1">
          <w:rPr>
            <w:rStyle w:val="Hyperlink"/>
            <w:rFonts w:ascii="Times New Roman" w:hAnsi="Times New Roman"/>
            <w:sz w:val="28"/>
            <w:szCs w:val="28"/>
            <w:lang w:val="en-US"/>
          </w:rPr>
          <w:t>artemovsky</w:t>
        </w:r>
        <w:r w:rsidRPr="008F32E1">
          <w:rPr>
            <w:rStyle w:val="Hyperlink"/>
            <w:rFonts w:ascii="Times New Roman" w:hAnsi="Times New Roman"/>
            <w:sz w:val="28"/>
            <w:szCs w:val="28"/>
          </w:rPr>
          <w:t>66.</w:t>
        </w:r>
        <w:r w:rsidRPr="008F32E1">
          <w:rPr>
            <w:rStyle w:val="Hyperlink"/>
            <w:rFonts w:ascii="Times New Roman" w:hAnsi="Times New Roman"/>
            <w:sz w:val="28"/>
            <w:szCs w:val="28"/>
            <w:lang w:val="en-US"/>
          </w:rPr>
          <w:t>ru</w:t>
        </w:r>
      </w:hyperlink>
      <w:r w:rsidRPr="00880DCB">
        <w:rPr>
          <w:rFonts w:ascii="Times New Roman" w:hAnsi="Times New Roman"/>
          <w:color w:val="000000"/>
          <w:sz w:val="28"/>
          <w:szCs w:val="28"/>
        </w:rPr>
        <w:t>, раздел «Обратная связь»).</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Информация о времени личного приема Главой Администрации, начальником Управления ЖКХ размещена на официальном сайте Администрации в сети Интернет.</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97. Жалоба должна содержать:</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98.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99. Заявитель имеет право на получение информации и документов, необходимых для обоснования и рассмотрения жалобы.</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100. По результатам рассмотрения жалобы орган, предоставляющий муниципальную услугу, принимает одно из следующих решений:</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 а также в иных формах;</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отказывает в удовлетворении жалобы.</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101.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102. Решение по жалобе может быть обжаловано заявителем в Артемовском городском суде (Арбитражный суд Свердловской области) в порядке и в сроки, которые установлены гражданским процессуальным (арбитражным процессуальным) законодательством Российской Федерации, - в соответствии с правилами подведомственности дел судам общей юрисдикции либо арбитражным судам. Порядок рассмотрения и разрешения судом такой жалобы установлен гражданским процессуальным (арбитражным процессуальным) законодательством Российской Федерации.</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103. Информирование заявителя о порядке подачи и рассмотрения жалобы может осуществляться путем:</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 ознакомления с информацией о порядке подачи и рассмотрения жалобы (далее - информация) посредством официального опубликования настоящего Административного регламента;</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2) размещения информации на информационных стендах в местах предоставления муниципальной услуги;</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3) предоставления информации должностными лицами, предоставляющими муниципальную услугу, в том числе при личном приеме заявителя;</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 xml:space="preserve">4) размещения информации в информационно-телекоммуникационной сети Интернет, в том числе на официальном сайте </w:t>
      </w:r>
      <w:r>
        <w:rPr>
          <w:rFonts w:ascii="Times New Roman" w:hAnsi="Times New Roman"/>
          <w:color w:val="000000"/>
          <w:sz w:val="28"/>
          <w:szCs w:val="28"/>
        </w:rPr>
        <w:t>Администрации Атемовского городского округа</w:t>
      </w:r>
      <w:r w:rsidRPr="00880DCB">
        <w:rPr>
          <w:rFonts w:ascii="Times New Roman" w:hAnsi="Times New Roman"/>
          <w:color w:val="000000"/>
          <w:sz w:val="28"/>
          <w:szCs w:val="28"/>
        </w:rPr>
        <w:t>;</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5) размещения информации на едином портале государственных и муниципальных услуг (функций) либо региональном портале государственных и муниципальных услуг (функций) Свердловской области.</w:t>
      </w:r>
    </w:p>
    <w:p w:rsidR="00683E16" w:rsidRPr="00880DCB" w:rsidRDefault="00683E16" w:rsidP="000B7401">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80DCB">
        <w:rPr>
          <w:rFonts w:ascii="Times New Roman" w:hAnsi="Times New Roman"/>
          <w:color w:val="000000"/>
          <w:sz w:val="28"/>
          <w:szCs w:val="28"/>
        </w:rPr>
        <w:t>104.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Артемовском городском суде (Арбитражный суд Свердловской области) в порядке и в сроки, которые установлены гражданским процессуальным (арбитражным процессуальным) законодательством Российской Федерации, - в соответствии с правилами подведомственности дел судам общей юрисдикции либо арбитражным судам. Порядок рассмотрения и разрешения судом жалобы, указанной в настоящем пункте, установлен гражданским процессуальным (арбитражным процессуальным) законодательством Российской Федерации.</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outlineLvl w:val="1"/>
        <w:rPr>
          <w:rFonts w:ascii="Times New Roman" w:hAnsi="Times New Roman"/>
          <w:color w:val="000000"/>
          <w:sz w:val="28"/>
          <w:szCs w:val="28"/>
        </w:rPr>
      </w:pPr>
      <w:bookmarkStart w:id="48" w:name="Par444"/>
      <w:bookmarkEnd w:id="48"/>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pStyle w:val="ConsPlusNonformat"/>
        <w:ind w:firstLine="720"/>
        <w:jc w:val="right"/>
        <w:rPr>
          <w:rFonts w:ascii="Times New Roman" w:hAnsi="Times New Roman" w:cs="Times New Roman"/>
          <w:sz w:val="28"/>
          <w:szCs w:val="28"/>
        </w:rPr>
      </w:pPr>
      <w:r>
        <w:rPr>
          <w:rFonts w:ascii="Times New Roman" w:hAnsi="Times New Roman" w:cs="Times New Roman"/>
          <w:sz w:val="28"/>
          <w:szCs w:val="28"/>
        </w:rPr>
        <w:t>Приложение № 1</w:t>
      </w:r>
    </w:p>
    <w:p w:rsidR="00683E16" w:rsidRDefault="00683E16" w:rsidP="00B33C01">
      <w:pPr>
        <w:pStyle w:val="ConsPlusNonformat"/>
        <w:ind w:firstLine="720"/>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683E16"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w:t>
      </w:r>
    </w:p>
    <w:p w:rsidR="00683E16" w:rsidRDefault="00683E16" w:rsidP="00B33C01">
      <w:pPr>
        <w:pStyle w:val="ConsPlusNonformat"/>
        <w:ind w:firstLine="720"/>
        <w:jc w:val="right"/>
        <w:rPr>
          <w:rFonts w:ascii="Times New Roman" w:hAnsi="Times New Roman" w:cs="Times New Roman"/>
          <w:sz w:val="28"/>
          <w:szCs w:val="28"/>
        </w:rPr>
      </w:pPr>
    </w:p>
    <w:p w:rsidR="00683E16" w:rsidRDefault="00683E16" w:rsidP="00B33C01">
      <w:pPr>
        <w:pStyle w:val="ConsPlusNonformat"/>
        <w:ind w:firstLine="720"/>
        <w:jc w:val="right"/>
        <w:rPr>
          <w:rFonts w:ascii="Times New Roman" w:hAnsi="Times New Roman" w:cs="Times New Roman"/>
          <w:sz w:val="28"/>
          <w:szCs w:val="28"/>
        </w:rPr>
      </w:pP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Главе Администрации</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Артемовского городского округа</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(заявление подается в Управление ЖКХ)</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от _________________________________</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____________________________________</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(полное наименование юридического</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лица / Ф.И.О., серия и номер</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паспорта, наименование органа,</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выдавшего паспорт, дата выдачи</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паспорта и номер свидетельства</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о государственной регистрации</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гражданина в качестве</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индивидуального предпринимателя)</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адрес: _____________________________</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____________________________________</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(индекс и полный почтовый адрес</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места регистрации</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юридического лица/</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места жительства гражданина)</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____________________________________</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(контактный телефон)</w:t>
      </w:r>
    </w:p>
    <w:p w:rsidR="00683E16" w:rsidRPr="00880DCB" w:rsidRDefault="00683E16" w:rsidP="00B33C01">
      <w:pPr>
        <w:pStyle w:val="ConsPlusNonformat"/>
        <w:ind w:firstLine="720"/>
        <w:jc w:val="right"/>
        <w:rPr>
          <w:rFonts w:ascii="Times New Roman" w:hAnsi="Times New Roman" w:cs="Times New Roman"/>
          <w:sz w:val="28"/>
          <w:szCs w:val="28"/>
        </w:rPr>
      </w:pPr>
    </w:p>
    <w:p w:rsidR="00683E16" w:rsidRPr="00880DCB" w:rsidRDefault="00683E16" w:rsidP="00B33C01">
      <w:pPr>
        <w:pStyle w:val="ConsPlusNonformat"/>
        <w:ind w:firstLine="720"/>
        <w:jc w:val="center"/>
        <w:rPr>
          <w:rFonts w:ascii="Times New Roman" w:hAnsi="Times New Roman" w:cs="Times New Roman"/>
          <w:sz w:val="28"/>
          <w:szCs w:val="28"/>
        </w:rPr>
      </w:pPr>
      <w:r w:rsidRPr="00880DCB">
        <w:rPr>
          <w:rFonts w:ascii="Times New Roman" w:hAnsi="Times New Roman" w:cs="Times New Roman"/>
          <w:sz w:val="28"/>
          <w:szCs w:val="28"/>
        </w:rPr>
        <w:t>ЗАЯВЛЕНИЕ</w:t>
      </w:r>
    </w:p>
    <w:p w:rsidR="00683E16" w:rsidRPr="00880DCB" w:rsidRDefault="00683E16" w:rsidP="00B33C01">
      <w:pPr>
        <w:pStyle w:val="ConsPlusNonformat"/>
        <w:ind w:firstLine="720"/>
        <w:jc w:val="center"/>
        <w:rPr>
          <w:rFonts w:ascii="Times New Roman" w:hAnsi="Times New Roman" w:cs="Times New Roman"/>
          <w:sz w:val="28"/>
          <w:szCs w:val="28"/>
        </w:rPr>
      </w:pPr>
      <w:r w:rsidRPr="00880DCB">
        <w:rPr>
          <w:rFonts w:ascii="Times New Roman" w:hAnsi="Times New Roman" w:cs="Times New Roman"/>
          <w:sz w:val="28"/>
          <w:szCs w:val="28"/>
        </w:rPr>
        <w:t>О ПРЕДОСТАВЛЕНИИ РАЗРЕШЕНИЯ НА СНОС (ВЫРУБКУ)</w:t>
      </w:r>
    </w:p>
    <w:p w:rsidR="00683E16" w:rsidRPr="00880DCB" w:rsidRDefault="00683E16" w:rsidP="00B33C01">
      <w:pPr>
        <w:pStyle w:val="ConsPlusNonformat"/>
        <w:ind w:firstLine="720"/>
        <w:jc w:val="center"/>
        <w:rPr>
          <w:rFonts w:ascii="Times New Roman" w:hAnsi="Times New Roman" w:cs="Times New Roman"/>
          <w:sz w:val="28"/>
          <w:szCs w:val="28"/>
        </w:rPr>
      </w:pPr>
      <w:r w:rsidRPr="00880DCB">
        <w:rPr>
          <w:rFonts w:ascii="Times New Roman" w:hAnsi="Times New Roman" w:cs="Times New Roman"/>
          <w:sz w:val="28"/>
          <w:szCs w:val="28"/>
        </w:rPr>
        <w:t>ЗЕЛЕНЫХ (ЛЕСНЫХ) НАСАЖДЕНИЙ</w:t>
      </w:r>
    </w:p>
    <w:p w:rsidR="00683E16" w:rsidRPr="00880DCB" w:rsidRDefault="00683E16" w:rsidP="00B33C01">
      <w:pPr>
        <w:pStyle w:val="ConsPlusNonformat"/>
        <w:ind w:firstLine="720"/>
        <w:jc w:val="center"/>
        <w:rPr>
          <w:rFonts w:ascii="Times New Roman" w:hAnsi="Times New Roman" w:cs="Times New Roman"/>
          <w:sz w:val="28"/>
          <w:szCs w:val="28"/>
        </w:rPr>
      </w:pPr>
    </w:p>
    <w:p w:rsidR="00683E16" w:rsidRPr="00880DCB" w:rsidRDefault="00683E16" w:rsidP="00B33C01">
      <w:pPr>
        <w:pStyle w:val="ConsPlusNonformat"/>
        <w:ind w:firstLine="720"/>
        <w:rPr>
          <w:rFonts w:ascii="Times New Roman" w:hAnsi="Times New Roman" w:cs="Times New Roman"/>
          <w:sz w:val="28"/>
          <w:szCs w:val="28"/>
        </w:rPr>
      </w:pPr>
      <w:r w:rsidRPr="00880DCB">
        <w:rPr>
          <w:rFonts w:ascii="Times New Roman" w:hAnsi="Times New Roman" w:cs="Times New Roman"/>
          <w:sz w:val="28"/>
          <w:szCs w:val="28"/>
        </w:rPr>
        <w:t>Прошу   разрешить   осуществление   сноса  (вырубки)  зеленых  (лесных)</w:t>
      </w:r>
    </w:p>
    <w:p w:rsidR="00683E16" w:rsidRPr="00880DCB" w:rsidRDefault="00683E16" w:rsidP="00B33C01">
      <w:pPr>
        <w:pStyle w:val="ConsPlusNonformat"/>
        <w:rPr>
          <w:rFonts w:ascii="Times New Roman" w:hAnsi="Times New Roman" w:cs="Times New Roman"/>
          <w:sz w:val="28"/>
          <w:szCs w:val="28"/>
        </w:rPr>
      </w:pPr>
      <w:r w:rsidRPr="00880DCB">
        <w:rPr>
          <w:rFonts w:ascii="Times New Roman" w:hAnsi="Times New Roman" w:cs="Times New Roman"/>
          <w:sz w:val="28"/>
          <w:szCs w:val="28"/>
        </w:rPr>
        <w:t>насаждений  (деревьев,  кустарников, древесно-кустарниковой растительности)</w:t>
      </w:r>
    </w:p>
    <w:p w:rsidR="00683E16" w:rsidRPr="00880DCB" w:rsidRDefault="00683E16" w:rsidP="00B33C01">
      <w:pPr>
        <w:pStyle w:val="ConsPlusNonformat"/>
        <w:rPr>
          <w:rFonts w:ascii="Times New Roman" w:hAnsi="Times New Roman" w:cs="Times New Roman"/>
          <w:sz w:val="28"/>
          <w:szCs w:val="28"/>
        </w:rPr>
      </w:pPr>
      <w:r w:rsidRPr="00880DCB">
        <w:rPr>
          <w:rFonts w:ascii="Times New Roman" w:hAnsi="Times New Roman" w:cs="Times New Roman"/>
          <w:sz w:val="28"/>
          <w:szCs w:val="28"/>
        </w:rPr>
        <w:t>( нужное подчеркнуть), расположенных на земельном участке, находящемся</w:t>
      </w:r>
    </w:p>
    <w:p w:rsidR="00683E16" w:rsidRPr="00880DCB" w:rsidRDefault="00683E16" w:rsidP="00B33C01">
      <w:pPr>
        <w:pStyle w:val="ConsPlusNonformat"/>
        <w:rPr>
          <w:rFonts w:ascii="Times New Roman" w:hAnsi="Times New Roman" w:cs="Times New Roman"/>
          <w:sz w:val="28"/>
          <w:szCs w:val="28"/>
        </w:rPr>
      </w:pPr>
      <w:r w:rsidRPr="00880DC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p>
    <w:p w:rsidR="00683E16" w:rsidRDefault="00683E16" w:rsidP="00437397">
      <w:pPr>
        <w:pStyle w:val="ConsPlusNonformat"/>
        <w:rPr>
          <w:rFonts w:ascii="Times New Roman" w:hAnsi="Times New Roman" w:cs="Times New Roman"/>
          <w:sz w:val="28"/>
          <w:szCs w:val="28"/>
        </w:rPr>
      </w:pPr>
      <w:r w:rsidRPr="00880DCB">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w:t>
      </w:r>
    </w:p>
    <w:p w:rsidR="00683E16" w:rsidRPr="00880DCB" w:rsidRDefault="00683E16" w:rsidP="00437397">
      <w:pPr>
        <w:pStyle w:val="ConsPlusNonformat"/>
        <w:rPr>
          <w:rFonts w:ascii="Times New Roman" w:hAnsi="Times New Roman" w:cs="Times New Roman"/>
          <w:sz w:val="28"/>
          <w:szCs w:val="28"/>
        </w:rPr>
      </w:pPr>
      <w:r w:rsidRPr="00880DCB">
        <w:rPr>
          <w:rFonts w:ascii="Times New Roman" w:hAnsi="Times New Roman" w:cs="Times New Roman"/>
          <w:sz w:val="28"/>
          <w:szCs w:val="28"/>
        </w:rPr>
        <w:t xml:space="preserve"> (место расположения земельного участка)</w:t>
      </w:r>
    </w:p>
    <w:p w:rsidR="00683E16" w:rsidRPr="00880DCB" w:rsidRDefault="00683E16" w:rsidP="00B33C01">
      <w:pPr>
        <w:pStyle w:val="ConsPlusNonformat"/>
        <w:ind w:firstLine="720"/>
        <w:rPr>
          <w:rFonts w:ascii="Times New Roman" w:hAnsi="Times New Roman" w:cs="Times New Roman"/>
          <w:sz w:val="28"/>
          <w:szCs w:val="28"/>
        </w:rPr>
      </w:pPr>
      <w:r w:rsidRPr="00880DCB">
        <w:rPr>
          <w:rFonts w:ascii="Times New Roman" w:hAnsi="Times New Roman" w:cs="Times New Roman"/>
          <w:sz w:val="28"/>
          <w:szCs w:val="28"/>
        </w:rPr>
        <w:t>Вид права, на котором принадлежит указанный земельный участок:</w:t>
      </w:r>
    </w:p>
    <w:p w:rsidR="00683E16" w:rsidRPr="00880DCB" w:rsidRDefault="00683E16" w:rsidP="00437397">
      <w:pPr>
        <w:pStyle w:val="ConsPlusNonformat"/>
        <w:rPr>
          <w:rFonts w:ascii="Times New Roman" w:hAnsi="Times New Roman" w:cs="Times New Roman"/>
          <w:sz w:val="28"/>
          <w:szCs w:val="28"/>
        </w:rPr>
      </w:pPr>
      <w:r w:rsidRPr="00880DCB">
        <w:rPr>
          <w:rFonts w:ascii="Times New Roman" w:hAnsi="Times New Roman" w:cs="Times New Roman"/>
          <w:sz w:val="28"/>
          <w:szCs w:val="28"/>
        </w:rPr>
        <w:t>________________________________________</w:t>
      </w:r>
      <w:r>
        <w:rPr>
          <w:rFonts w:ascii="Times New Roman" w:hAnsi="Times New Roman" w:cs="Times New Roman"/>
          <w:sz w:val="28"/>
          <w:szCs w:val="28"/>
        </w:rPr>
        <w:t xml:space="preserve">_________________________    </w:t>
      </w:r>
      <w:r w:rsidRPr="00880DCB">
        <w:rPr>
          <w:rFonts w:ascii="Times New Roman" w:hAnsi="Times New Roman" w:cs="Times New Roman"/>
          <w:sz w:val="28"/>
          <w:szCs w:val="28"/>
        </w:rPr>
        <w:t xml:space="preserve"> (вид права (собственность, аренда, безвозмездное пользование, другое))</w:t>
      </w:r>
    </w:p>
    <w:p w:rsidR="00683E16" w:rsidRPr="00880DCB" w:rsidRDefault="00683E16" w:rsidP="00B33C01">
      <w:pPr>
        <w:pStyle w:val="ConsPlusNonformat"/>
        <w:ind w:firstLine="720"/>
        <w:rPr>
          <w:rFonts w:ascii="Times New Roman" w:hAnsi="Times New Roman" w:cs="Times New Roman"/>
          <w:sz w:val="28"/>
          <w:szCs w:val="28"/>
        </w:rPr>
      </w:pPr>
      <w:r w:rsidRPr="00880DCB">
        <w:rPr>
          <w:rFonts w:ascii="Times New Roman" w:hAnsi="Times New Roman" w:cs="Times New Roman"/>
          <w:sz w:val="28"/>
          <w:szCs w:val="28"/>
        </w:rPr>
        <w:t>Субъект права: ____________________________________________________________</w:t>
      </w:r>
    </w:p>
    <w:p w:rsidR="00683E16" w:rsidRPr="00880DCB" w:rsidRDefault="00683E16" w:rsidP="00723187">
      <w:pPr>
        <w:pStyle w:val="ConsPlusNonformat"/>
        <w:rPr>
          <w:rFonts w:ascii="Times New Roman" w:hAnsi="Times New Roman" w:cs="Times New Roman"/>
          <w:sz w:val="28"/>
          <w:szCs w:val="28"/>
        </w:rPr>
      </w:pPr>
      <w:r w:rsidRPr="00880DCB">
        <w:rPr>
          <w:rFonts w:ascii="Times New Roman" w:hAnsi="Times New Roman" w:cs="Times New Roman"/>
          <w:sz w:val="28"/>
          <w:szCs w:val="28"/>
        </w:rPr>
        <w:t xml:space="preserve">  ( полное наименование юридического лица - субъекта права/</w:t>
      </w:r>
    </w:p>
    <w:p w:rsidR="00683E16" w:rsidRPr="00880DCB" w:rsidRDefault="00683E16" w:rsidP="00981C03">
      <w:pPr>
        <w:pStyle w:val="ConsPlusNonformat"/>
        <w:rPr>
          <w:rFonts w:ascii="Times New Roman" w:hAnsi="Times New Roman" w:cs="Times New Roman"/>
          <w:sz w:val="28"/>
          <w:szCs w:val="28"/>
        </w:rPr>
      </w:pPr>
      <w:r w:rsidRPr="00880DCB">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w:t>
      </w:r>
      <w:r w:rsidRPr="00880DCB">
        <w:rPr>
          <w:rFonts w:ascii="Times New Roman" w:hAnsi="Times New Roman" w:cs="Times New Roman"/>
          <w:sz w:val="28"/>
          <w:szCs w:val="28"/>
        </w:rPr>
        <w:t>.</w:t>
      </w:r>
    </w:p>
    <w:p w:rsidR="00683E16" w:rsidRDefault="00683E16" w:rsidP="00723187">
      <w:pPr>
        <w:pStyle w:val="ConsPlusNonformat"/>
        <w:rPr>
          <w:rFonts w:ascii="Times New Roman" w:hAnsi="Times New Roman" w:cs="Times New Roman"/>
          <w:sz w:val="28"/>
          <w:szCs w:val="28"/>
        </w:rPr>
      </w:pPr>
      <w:r w:rsidRPr="00880DCB">
        <w:rPr>
          <w:rFonts w:ascii="Times New Roman" w:hAnsi="Times New Roman" w:cs="Times New Roman"/>
          <w:sz w:val="28"/>
          <w:szCs w:val="28"/>
        </w:rPr>
        <w:t xml:space="preserve"> Ф.И.О. гражданина - субъекта права, серия и номер паспорта, </w:t>
      </w:r>
    </w:p>
    <w:p w:rsidR="00683E16" w:rsidRDefault="00683E16" w:rsidP="00B33C0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683E16" w:rsidRDefault="00683E16" w:rsidP="00723187">
      <w:pPr>
        <w:pStyle w:val="ConsPlusNonformat"/>
        <w:rPr>
          <w:rFonts w:ascii="Times New Roman" w:hAnsi="Times New Roman" w:cs="Times New Roman"/>
          <w:sz w:val="28"/>
          <w:szCs w:val="28"/>
        </w:rPr>
      </w:pPr>
      <w:r w:rsidRPr="00880DCB">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880DCB">
        <w:rPr>
          <w:rFonts w:ascii="Times New Roman" w:hAnsi="Times New Roman" w:cs="Times New Roman"/>
          <w:sz w:val="28"/>
          <w:szCs w:val="28"/>
        </w:rPr>
        <w:t xml:space="preserve">органа, выдавшего паспорт, дата выдачи паспорта </w:t>
      </w:r>
    </w:p>
    <w:p w:rsidR="00683E16" w:rsidRDefault="00683E16" w:rsidP="00981C0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683E16" w:rsidRPr="00880DCB" w:rsidRDefault="00683E16" w:rsidP="00723187">
      <w:pPr>
        <w:pStyle w:val="ConsPlusNonformat"/>
        <w:rPr>
          <w:rFonts w:ascii="Times New Roman" w:hAnsi="Times New Roman" w:cs="Times New Roman"/>
          <w:sz w:val="28"/>
          <w:szCs w:val="28"/>
        </w:rPr>
      </w:pPr>
      <w:r w:rsidRPr="00880DCB">
        <w:rPr>
          <w:rFonts w:ascii="Times New Roman" w:hAnsi="Times New Roman" w:cs="Times New Roman"/>
          <w:sz w:val="28"/>
          <w:szCs w:val="28"/>
        </w:rPr>
        <w:t>и номер свидетельства о государственной регистрации гражданина в качестве индивидуального предпринимателя)</w:t>
      </w:r>
    </w:p>
    <w:p w:rsidR="00683E16" w:rsidRPr="00880DCB" w:rsidRDefault="00683E16" w:rsidP="00723187">
      <w:pPr>
        <w:pStyle w:val="ConsPlusNonformat"/>
        <w:rPr>
          <w:rFonts w:ascii="Times New Roman" w:hAnsi="Times New Roman" w:cs="Times New Roman"/>
          <w:sz w:val="28"/>
          <w:szCs w:val="28"/>
        </w:rPr>
      </w:pPr>
      <w:r w:rsidRPr="00880DCB">
        <w:rPr>
          <w:rFonts w:ascii="Times New Roman" w:hAnsi="Times New Roman" w:cs="Times New Roman"/>
          <w:sz w:val="28"/>
          <w:szCs w:val="28"/>
        </w:rPr>
        <w:t>Указанный земельный участок характеризуется наличием: деревьев______ штук,</w:t>
      </w:r>
      <w:r>
        <w:rPr>
          <w:rFonts w:ascii="Times New Roman" w:hAnsi="Times New Roman" w:cs="Times New Roman"/>
          <w:sz w:val="28"/>
          <w:szCs w:val="28"/>
        </w:rPr>
        <w:t xml:space="preserve"> </w:t>
      </w:r>
      <w:r w:rsidRPr="00880DCB">
        <w:rPr>
          <w:rFonts w:ascii="Times New Roman" w:hAnsi="Times New Roman" w:cs="Times New Roman"/>
          <w:sz w:val="28"/>
          <w:szCs w:val="28"/>
        </w:rPr>
        <w:t>кустарников ______ штук.</w:t>
      </w:r>
    </w:p>
    <w:p w:rsidR="00683E16" w:rsidRPr="00880DCB" w:rsidRDefault="00683E16" w:rsidP="00723187">
      <w:pPr>
        <w:pStyle w:val="ConsPlusNonformat"/>
        <w:ind w:firstLine="720"/>
        <w:rPr>
          <w:rFonts w:ascii="Times New Roman" w:hAnsi="Times New Roman" w:cs="Times New Roman"/>
          <w:sz w:val="28"/>
          <w:szCs w:val="28"/>
        </w:rPr>
      </w:pPr>
      <w:r w:rsidRPr="00880DCB">
        <w:rPr>
          <w:rFonts w:ascii="Times New Roman" w:hAnsi="Times New Roman" w:cs="Times New Roman"/>
          <w:sz w:val="28"/>
          <w:szCs w:val="28"/>
        </w:rPr>
        <w:t xml:space="preserve">    Необходимость осуществления сноса (вырубки) зеленых (лесных) насаждений</w:t>
      </w:r>
      <w:r>
        <w:rPr>
          <w:rFonts w:ascii="Times New Roman" w:hAnsi="Times New Roman" w:cs="Times New Roman"/>
          <w:sz w:val="28"/>
          <w:szCs w:val="28"/>
        </w:rPr>
        <w:t xml:space="preserve"> </w:t>
      </w:r>
      <w:r w:rsidRPr="00880DCB">
        <w:rPr>
          <w:rFonts w:ascii="Times New Roman" w:hAnsi="Times New Roman" w:cs="Times New Roman"/>
          <w:sz w:val="28"/>
          <w:szCs w:val="28"/>
        </w:rPr>
        <w:t>обусловлена: ______________________________________________________________</w:t>
      </w:r>
    </w:p>
    <w:p w:rsidR="00683E16" w:rsidRPr="00880DCB" w:rsidRDefault="00683E16" w:rsidP="00723187">
      <w:pPr>
        <w:pStyle w:val="ConsPlusNonformat"/>
        <w:rPr>
          <w:rFonts w:ascii="Times New Roman" w:hAnsi="Times New Roman" w:cs="Times New Roman"/>
          <w:sz w:val="28"/>
          <w:szCs w:val="28"/>
        </w:rPr>
      </w:pPr>
      <w:r w:rsidRPr="00880DCB">
        <w:rPr>
          <w:rFonts w:ascii="Times New Roman" w:hAnsi="Times New Roman" w:cs="Times New Roman"/>
          <w:sz w:val="28"/>
          <w:szCs w:val="28"/>
        </w:rPr>
        <w:t>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sidRPr="00880DCB">
        <w:rPr>
          <w:rFonts w:ascii="Times New Roman" w:hAnsi="Times New Roman" w:cs="Times New Roman"/>
          <w:sz w:val="28"/>
          <w:szCs w:val="28"/>
        </w:rPr>
        <w:t xml:space="preserve"> (цел</w:t>
      </w:r>
      <w:r>
        <w:rPr>
          <w:rFonts w:ascii="Times New Roman" w:hAnsi="Times New Roman" w:cs="Times New Roman"/>
          <w:sz w:val="28"/>
          <w:szCs w:val="28"/>
        </w:rPr>
        <w:t>ь осуществления сноса (вырубки))</w:t>
      </w:r>
    </w:p>
    <w:p w:rsidR="00683E16" w:rsidRPr="00880DCB" w:rsidRDefault="00683E16" w:rsidP="00437397">
      <w:pPr>
        <w:pStyle w:val="ConsPlusNonformat"/>
        <w:ind w:firstLine="720"/>
        <w:rPr>
          <w:rFonts w:ascii="Times New Roman" w:hAnsi="Times New Roman" w:cs="Times New Roman"/>
          <w:sz w:val="28"/>
          <w:szCs w:val="28"/>
        </w:rPr>
      </w:pPr>
      <w:r w:rsidRPr="00880DCB">
        <w:rPr>
          <w:rFonts w:ascii="Times New Roman" w:hAnsi="Times New Roman" w:cs="Times New Roman"/>
          <w:sz w:val="28"/>
          <w:szCs w:val="28"/>
        </w:rPr>
        <w:t xml:space="preserve">    К   заявлению   прилагаются   следующие    документы,   предусмотренные</w:t>
      </w:r>
      <w:r>
        <w:rPr>
          <w:rFonts w:ascii="Times New Roman" w:hAnsi="Times New Roman" w:cs="Times New Roman"/>
          <w:sz w:val="28"/>
          <w:szCs w:val="28"/>
        </w:rPr>
        <w:t xml:space="preserve"> </w:t>
      </w:r>
      <w:r w:rsidRPr="00880DCB">
        <w:rPr>
          <w:rFonts w:ascii="Times New Roman" w:hAnsi="Times New Roman" w:cs="Times New Roman"/>
          <w:sz w:val="28"/>
          <w:szCs w:val="28"/>
        </w:rPr>
        <w:t>Административным регламентом:</w:t>
      </w:r>
      <w:r>
        <w:rPr>
          <w:rFonts w:ascii="Times New Roman" w:hAnsi="Times New Roman" w:cs="Times New Roman"/>
          <w:sz w:val="28"/>
          <w:szCs w:val="28"/>
        </w:rPr>
        <w:t xml:space="preserve"> ______________________________________________________________________</w:t>
      </w:r>
    </w:p>
    <w:p w:rsidR="00683E16" w:rsidRPr="00880DCB" w:rsidRDefault="00683E16" w:rsidP="00437397">
      <w:pPr>
        <w:pStyle w:val="ConsPlusNonformat"/>
        <w:rPr>
          <w:rFonts w:ascii="Times New Roman" w:hAnsi="Times New Roman" w:cs="Times New Roman"/>
          <w:sz w:val="28"/>
          <w:szCs w:val="28"/>
        </w:rPr>
      </w:pPr>
      <w:r>
        <w:rPr>
          <w:rFonts w:ascii="Times New Roman" w:hAnsi="Times New Roman" w:cs="Times New Roman"/>
          <w:sz w:val="28"/>
          <w:szCs w:val="28"/>
        </w:rPr>
        <w:t>«</w:t>
      </w:r>
      <w:r w:rsidRPr="00880DCB">
        <w:rPr>
          <w:rFonts w:ascii="Times New Roman" w:hAnsi="Times New Roman" w:cs="Times New Roman"/>
          <w:sz w:val="28"/>
          <w:szCs w:val="28"/>
        </w:rPr>
        <w:t>____</w:t>
      </w:r>
      <w:r>
        <w:rPr>
          <w:rFonts w:ascii="Times New Roman" w:hAnsi="Times New Roman" w:cs="Times New Roman"/>
          <w:sz w:val="28"/>
          <w:szCs w:val="28"/>
        </w:rPr>
        <w:t>»</w:t>
      </w:r>
      <w:r w:rsidRPr="00880DCB">
        <w:rPr>
          <w:rFonts w:ascii="Times New Roman" w:hAnsi="Times New Roman" w:cs="Times New Roman"/>
          <w:sz w:val="28"/>
          <w:szCs w:val="28"/>
        </w:rPr>
        <w:t xml:space="preserve"> ___________________ 20__ г.</w:t>
      </w:r>
    </w:p>
    <w:p w:rsidR="00683E16" w:rsidRPr="00880DCB" w:rsidRDefault="00683E16" w:rsidP="00437397">
      <w:pPr>
        <w:pStyle w:val="ConsPlusNonformat"/>
        <w:rPr>
          <w:rFonts w:ascii="Times New Roman" w:hAnsi="Times New Roman" w:cs="Times New Roman"/>
          <w:sz w:val="28"/>
          <w:szCs w:val="28"/>
        </w:rPr>
      </w:pPr>
      <w:r w:rsidRPr="00880DCB">
        <w:rPr>
          <w:rFonts w:ascii="Times New Roman" w:hAnsi="Times New Roman" w:cs="Times New Roman"/>
          <w:sz w:val="28"/>
          <w:szCs w:val="28"/>
        </w:rPr>
        <w:t>____________________________________</w:t>
      </w:r>
    </w:p>
    <w:p w:rsidR="00683E16" w:rsidRPr="00880DCB" w:rsidRDefault="00683E16" w:rsidP="00437397">
      <w:pPr>
        <w:pStyle w:val="ConsPlusNonformat"/>
        <w:rPr>
          <w:rFonts w:ascii="Times New Roman" w:hAnsi="Times New Roman" w:cs="Times New Roman"/>
          <w:sz w:val="28"/>
          <w:szCs w:val="28"/>
        </w:rPr>
      </w:pPr>
      <w:r w:rsidRPr="00880DCB">
        <w:rPr>
          <w:rFonts w:ascii="Times New Roman" w:hAnsi="Times New Roman" w:cs="Times New Roman"/>
          <w:sz w:val="28"/>
          <w:szCs w:val="28"/>
        </w:rPr>
        <w:t>(подпись заявителя (с расшифровкой))</w:t>
      </w:r>
    </w:p>
    <w:p w:rsidR="00683E16" w:rsidRPr="00880DCB" w:rsidRDefault="00683E16" w:rsidP="00981C03">
      <w:pPr>
        <w:pStyle w:val="ConsPlusNonformat"/>
        <w:ind w:firstLine="720"/>
        <w:rPr>
          <w:rFonts w:ascii="Times New Roman" w:hAnsi="Times New Roman" w:cs="Times New Roman"/>
          <w:sz w:val="28"/>
          <w:szCs w:val="28"/>
        </w:rPr>
      </w:pPr>
      <w:r w:rsidRPr="00880DCB">
        <w:rPr>
          <w:rFonts w:ascii="Times New Roman" w:hAnsi="Times New Roman" w:cs="Times New Roman"/>
          <w:sz w:val="28"/>
          <w:szCs w:val="28"/>
        </w:rPr>
        <w:t xml:space="preserve"> Примечание: заявление от юридического лица оформляется на его фирменном</w:t>
      </w:r>
      <w:r>
        <w:rPr>
          <w:rFonts w:ascii="Times New Roman" w:hAnsi="Times New Roman" w:cs="Times New Roman"/>
          <w:sz w:val="28"/>
          <w:szCs w:val="28"/>
        </w:rPr>
        <w:t xml:space="preserve"> </w:t>
      </w:r>
      <w:r w:rsidRPr="00880DCB">
        <w:rPr>
          <w:rFonts w:ascii="Times New Roman" w:hAnsi="Times New Roman" w:cs="Times New Roman"/>
          <w:sz w:val="28"/>
          <w:szCs w:val="28"/>
        </w:rPr>
        <w:t>бланке   и   подписывается   руководителем   юридического  лица  либо  иным</w:t>
      </w:r>
      <w:r>
        <w:rPr>
          <w:rFonts w:ascii="Times New Roman" w:hAnsi="Times New Roman" w:cs="Times New Roman"/>
          <w:sz w:val="28"/>
          <w:szCs w:val="28"/>
        </w:rPr>
        <w:t xml:space="preserve"> </w:t>
      </w:r>
      <w:r w:rsidRPr="00880DCB">
        <w:rPr>
          <w:rFonts w:ascii="Times New Roman" w:hAnsi="Times New Roman" w:cs="Times New Roman"/>
          <w:sz w:val="28"/>
          <w:szCs w:val="28"/>
        </w:rPr>
        <w:t>уполномоченным  представителем  юридического лица (с</w:t>
      </w:r>
      <w:r>
        <w:rPr>
          <w:rFonts w:ascii="Times New Roman" w:hAnsi="Times New Roman" w:cs="Times New Roman"/>
          <w:sz w:val="28"/>
          <w:szCs w:val="28"/>
        </w:rPr>
        <w:t xml:space="preserve"> </w:t>
      </w:r>
      <w:r w:rsidRPr="00880DCB">
        <w:rPr>
          <w:rFonts w:ascii="Times New Roman" w:hAnsi="Times New Roman" w:cs="Times New Roman"/>
          <w:sz w:val="28"/>
          <w:szCs w:val="28"/>
        </w:rPr>
        <w:t>приложением документа,</w:t>
      </w:r>
      <w:r>
        <w:rPr>
          <w:rFonts w:ascii="Times New Roman" w:hAnsi="Times New Roman" w:cs="Times New Roman"/>
          <w:sz w:val="28"/>
          <w:szCs w:val="28"/>
        </w:rPr>
        <w:t xml:space="preserve"> </w:t>
      </w:r>
      <w:r w:rsidRPr="00880DCB">
        <w:rPr>
          <w:rFonts w:ascii="Times New Roman" w:hAnsi="Times New Roman" w:cs="Times New Roman"/>
          <w:sz w:val="28"/>
          <w:szCs w:val="28"/>
        </w:rPr>
        <w:t>подтверждаю</w:t>
      </w:r>
      <w:r>
        <w:rPr>
          <w:rFonts w:ascii="Times New Roman" w:hAnsi="Times New Roman" w:cs="Times New Roman"/>
          <w:sz w:val="28"/>
          <w:szCs w:val="28"/>
        </w:rPr>
        <w:t>щего соответствующие полномочия</w:t>
      </w:r>
      <w:r w:rsidRPr="00880DCB">
        <w:rPr>
          <w:rFonts w:ascii="Times New Roman" w:hAnsi="Times New Roman" w:cs="Times New Roman"/>
          <w:sz w:val="28"/>
          <w:szCs w:val="28"/>
        </w:rPr>
        <w:t>).</w:t>
      </w:r>
    </w:p>
    <w:p w:rsidR="00683E16" w:rsidRPr="00880DCB" w:rsidRDefault="00683E16" w:rsidP="00B33C01">
      <w:pPr>
        <w:ind w:firstLine="720"/>
        <w:rPr>
          <w:rFonts w:ascii="Times New Roman" w:hAnsi="Times New Roman"/>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bookmarkStart w:id="49" w:name="Par509"/>
      <w:bookmarkEnd w:id="49"/>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pStyle w:val="ConsPlusNormal"/>
        <w:ind w:firstLine="720"/>
        <w:outlineLvl w:val="0"/>
        <w:rPr>
          <w:rFonts w:ascii="Times New Roman" w:hAnsi="Times New Roman" w:cs="Times New Roman"/>
          <w:sz w:val="28"/>
          <w:szCs w:val="28"/>
        </w:rPr>
      </w:pPr>
    </w:p>
    <w:p w:rsidR="00683E16" w:rsidRPr="00880DCB" w:rsidRDefault="00683E16" w:rsidP="00B33C01">
      <w:pPr>
        <w:pStyle w:val="ConsPlusNormal"/>
        <w:ind w:firstLine="720"/>
        <w:jc w:val="right"/>
        <w:outlineLvl w:val="0"/>
        <w:rPr>
          <w:rFonts w:ascii="Times New Roman" w:hAnsi="Times New Roman" w:cs="Times New Roman"/>
          <w:sz w:val="28"/>
          <w:szCs w:val="28"/>
        </w:rPr>
      </w:pPr>
      <w:r w:rsidRPr="00880DCB">
        <w:rPr>
          <w:rFonts w:ascii="Times New Roman" w:hAnsi="Times New Roman" w:cs="Times New Roman"/>
          <w:sz w:val="28"/>
          <w:szCs w:val="28"/>
        </w:rPr>
        <w:t>Приложение N 2</w:t>
      </w:r>
    </w:p>
    <w:p w:rsidR="00683E16" w:rsidRPr="00880DCB" w:rsidRDefault="00683E16" w:rsidP="00B33C01">
      <w:pPr>
        <w:pStyle w:val="ConsPlusNormal"/>
        <w:ind w:firstLine="720"/>
        <w:jc w:val="right"/>
        <w:rPr>
          <w:rFonts w:ascii="Times New Roman" w:hAnsi="Times New Roman" w:cs="Times New Roman"/>
          <w:sz w:val="28"/>
          <w:szCs w:val="28"/>
        </w:rPr>
      </w:pPr>
      <w:r w:rsidRPr="00880DCB">
        <w:rPr>
          <w:rFonts w:ascii="Times New Roman" w:hAnsi="Times New Roman" w:cs="Times New Roman"/>
          <w:sz w:val="28"/>
          <w:szCs w:val="28"/>
        </w:rPr>
        <w:t>к Административному регламенту</w:t>
      </w:r>
    </w:p>
    <w:p w:rsidR="00683E16" w:rsidRPr="00880DCB" w:rsidRDefault="00683E16" w:rsidP="00B33C01">
      <w:pPr>
        <w:pStyle w:val="ConsPlusNormal"/>
        <w:ind w:firstLine="720"/>
        <w:jc w:val="right"/>
        <w:rPr>
          <w:rFonts w:ascii="Times New Roman" w:hAnsi="Times New Roman" w:cs="Times New Roman"/>
          <w:sz w:val="28"/>
          <w:szCs w:val="28"/>
        </w:rPr>
      </w:pP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Главе Администрации</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Артемовского городского округа</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(заявление подается в Управление ЖКХ)</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от ________________________________</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(Ф.И.О.)</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адрес: ___________________________</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__________________________________</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(индекс и полный почтовый адрес)</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__________________________________</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(контактный телефон)</w:t>
      </w:r>
    </w:p>
    <w:p w:rsidR="00683E16" w:rsidRPr="00880DCB" w:rsidRDefault="00683E16" w:rsidP="00B33C01">
      <w:pPr>
        <w:pStyle w:val="ConsPlusNonformat"/>
        <w:ind w:firstLine="720"/>
        <w:jc w:val="right"/>
        <w:rPr>
          <w:rFonts w:ascii="Times New Roman" w:hAnsi="Times New Roman" w:cs="Times New Roman"/>
          <w:sz w:val="28"/>
          <w:szCs w:val="28"/>
        </w:rPr>
      </w:pPr>
      <w:r w:rsidRPr="00880DCB">
        <w:rPr>
          <w:rFonts w:ascii="Times New Roman" w:hAnsi="Times New Roman" w:cs="Times New Roman"/>
          <w:sz w:val="28"/>
          <w:szCs w:val="28"/>
        </w:rPr>
        <w:t xml:space="preserve">                                         __________________________________</w:t>
      </w:r>
    </w:p>
    <w:p w:rsidR="00683E16" w:rsidRDefault="00683E16" w:rsidP="00723187">
      <w:pPr>
        <w:pStyle w:val="ConsPlusNonformat"/>
        <w:ind w:firstLine="720"/>
        <w:jc w:val="right"/>
        <w:rPr>
          <w:rFonts w:ascii="Times New Roman" w:hAnsi="Times New Roman" w:cs="Times New Roman"/>
          <w:sz w:val="28"/>
          <w:szCs w:val="28"/>
        </w:rPr>
      </w:pPr>
      <w:r>
        <w:rPr>
          <w:rFonts w:ascii="Times New Roman" w:hAnsi="Times New Roman" w:cs="Times New Roman"/>
          <w:sz w:val="28"/>
          <w:szCs w:val="28"/>
        </w:rPr>
        <w:t>(серия и номер паспорта, когда и кем выдан,</w:t>
      </w:r>
    </w:p>
    <w:p w:rsidR="00683E16" w:rsidRDefault="00683E16" w:rsidP="00723187">
      <w:pPr>
        <w:pStyle w:val="ConsPlusNonformat"/>
        <w:ind w:firstLine="720"/>
        <w:jc w:val="right"/>
        <w:rPr>
          <w:rFonts w:ascii="Times New Roman" w:hAnsi="Times New Roman" w:cs="Times New Roman"/>
          <w:sz w:val="28"/>
          <w:szCs w:val="28"/>
        </w:rPr>
      </w:pPr>
      <w:r>
        <w:rPr>
          <w:rFonts w:ascii="Times New Roman" w:hAnsi="Times New Roman" w:cs="Times New Roman"/>
          <w:sz w:val="28"/>
          <w:szCs w:val="28"/>
        </w:rPr>
        <w:t>дата выдачи паспорта)</w:t>
      </w:r>
    </w:p>
    <w:p w:rsidR="00683E16" w:rsidRDefault="00683E16" w:rsidP="00723187">
      <w:pPr>
        <w:pStyle w:val="ConsPlusNonformat"/>
        <w:ind w:firstLine="720"/>
        <w:jc w:val="right"/>
        <w:rPr>
          <w:rFonts w:ascii="Times New Roman" w:hAnsi="Times New Roman" w:cs="Times New Roman"/>
          <w:sz w:val="28"/>
          <w:szCs w:val="28"/>
        </w:rPr>
      </w:pPr>
    </w:p>
    <w:p w:rsidR="00683E16" w:rsidRDefault="00683E16" w:rsidP="00B33C01">
      <w:pPr>
        <w:pStyle w:val="ConsPlusNonformat"/>
        <w:ind w:firstLine="720"/>
        <w:jc w:val="center"/>
        <w:rPr>
          <w:rFonts w:ascii="Times New Roman" w:hAnsi="Times New Roman" w:cs="Times New Roman"/>
          <w:sz w:val="28"/>
          <w:szCs w:val="28"/>
        </w:rPr>
      </w:pPr>
    </w:p>
    <w:p w:rsidR="00683E16" w:rsidRPr="00880DCB" w:rsidRDefault="00683E16" w:rsidP="00B33C01">
      <w:pPr>
        <w:pStyle w:val="ConsPlusNonformat"/>
        <w:ind w:firstLine="720"/>
        <w:jc w:val="center"/>
        <w:rPr>
          <w:rFonts w:ascii="Times New Roman" w:hAnsi="Times New Roman" w:cs="Times New Roman"/>
          <w:sz w:val="28"/>
          <w:szCs w:val="28"/>
        </w:rPr>
      </w:pPr>
      <w:r w:rsidRPr="00880DCB">
        <w:rPr>
          <w:rFonts w:ascii="Times New Roman" w:hAnsi="Times New Roman" w:cs="Times New Roman"/>
          <w:sz w:val="28"/>
          <w:szCs w:val="28"/>
        </w:rPr>
        <w:t>ЗАЯВЛЕНИЕ</w:t>
      </w:r>
    </w:p>
    <w:p w:rsidR="00683E16" w:rsidRPr="00880DCB" w:rsidRDefault="00683E16" w:rsidP="00B33C01">
      <w:pPr>
        <w:pStyle w:val="ConsPlusNonformat"/>
        <w:ind w:firstLine="720"/>
        <w:jc w:val="center"/>
        <w:rPr>
          <w:rFonts w:ascii="Times New Roman" w:hAnsi="Times New Roman" w:cs="Times New Roman"/>
          <w:sz w:val="28"/>
          <w:szCs w:val="28"/>
        </w:rPr>
      </w:pPr>
      <w:r w:rsidRPr="00880DCB">
        <w:rPr>
          <w:rFonts w:ascii="Times New Roman" w:hAnsi="Times New Roman" w:cs="Times New Roman"/>
          <w:sz w:val="28"/>
          <w:szCs w:val="28"/>
        </w:rPr>
        <w:t>О ПРЕДОСТАВЛЕНИИ РАЗРЕШЕНИЯ НА СНОС (ВЫРУБКУ)</w:t>
      </w:r>
    </w:p>
    <w:p w:rsidR="00683E16" w:rsidRPr="00880DCB" w:rsidRDefault="00683E16" w:rsidP="00B33C01">
      <w:pPr>
        <w:pStyle w:val="ConsPlusNonformat"/>
        <w:ind w:firstLine="720"/>
        <w:jc w:val="center"/>
        <w:rPr>
          <w:rFonts w:ascii="Times New Roman" w:hAnsi="Times New Roman" w:cs="Times New Roman"/>
          <w:sz w:val="28"/>
          <w:szCs w:val="28"/>
        </w:rPr>
      </w:pPr>
      <w:r w:rsidRPr="00880DCB">
        <w:rPr>
          <w:rFonts w:ascii="Times New Roman" w:hAnsi="Times New Roman" w:cs="Times New Roman"/>
          <w:sz w:val="28"/>
          <w:szCs w:val="28"/>
        </w:rPr>
        <w:t>ЗЕЛЕНЫХ (ЛЕСНЫХ) НАСАЖДЕНИЙ ДЛЯ СОБСТВЕННЫХ НУЖД</w:t>
      </w:r>
    </w:p>
    <w:p w:rsidR="00683E16" w:rsidRPr="00880DCB" w:rsidRDefault="00683E16" w:rsidP="00B33C01">
      <w:pPr>
        <w:pStyle w:val="ConsPlusNonformat"/>
        <w:ind w:firstLine="720"/>
        <w:jc w:val="center"/>
        <w:rPr>
          <w:rFonts w:ascii="Times New Roman" w:hAnsi="Times New Roman" w:cs="Times New Roman"/>
          <w:sz w:val="28"/>
          <w:szCs w:val="28"/>
        </w:rPr>
      </w:pPr>
    </w:p>
    <w:p w:rsidR="00683E16" w:rsidRPr="00880DCB" w:rsidRDefault="00683E16" w:rsidP="000B7401">
      <w:pPr>
        <w:pStyle w:val="ConsPlusNonformat"/>
        <w:ind w:firstLine="720"/>
        <w:rPr>
          <w:rFonts w:ascii="Times New Roman" w:hAnsi="Times New Roman" w:cs="Times New Roman"/>
          <w:sz w:val="28"/>
          <w:szCs w:val="28"/>
        </w:rPr>
      </w:pPr>
      <w:r w:rsidRPr="00880DCB">
        <w:rPr>
          <w:rFonts w:ascii="Times New Roman" w:hAnsi="Times New Roman" w:cs="Times New Roman"/>
          <w:sz w:val="28"/>
          <w:szCs w:val="28"/>
        </w:rPr>
        <w:t>Прошу   разрешить   осуществление   сноса  (вырубки)  зеленых  (лесных)</w:t>
      </w:r>
    </w:p>
    <w:p w:rsidR="00683E16" w:rsidRPr="00880DCB" w:rsidRDefault="00683E16" w:rsidP="000B7401">
      <w:pPr>
        <w:pStyle w:val="ConsPlusNonformat"/>
        <w:rPr>
          <w:rFonts w:ascii="Times New Roman" w:hAnsi="Times New Roman" w:cs="Times New Roman"/>
          <w:sz w:val="28"/>
          <w:szCs w:val="28"/>
        </w:rPr>
      </w:pPr>
      <w:r w:rsidRPr="00880DCB">
        <w:rPr>
          <w:rFonts w:ascii="Times New Roman" w:hAnsi="Times New Roman" w:cs="Times New Roman"/>
          <w:sz w:val="28"/>
          <w:szCs w:val="28"/>
        </w:rPr>
        <w:t>насаждений  (деревьев,  кустарников, древесно-кустарниковой растительности)</w:t>
      </w:r>
    </w:p>
    <w:p w:rsidR="00683E16" w:rsidRPr="00880DCB" w:rsidRDefault="00683E16" w:rsidP="000B7401">
      <w:pPr>
        <w:pStyle w:val="ConsPlusNonformat"/>
        <w:rPr>
          <w:rFonts w:ascii="Times New Roman" w:hAnsi="Times New Roman" w:cs="Times New Roman"/>
          <w:sz w:val="28"/>
          <w:szCs w:val="28"/>
        </w:rPr>
      </w:pPr>
      <w:r w:rsidRPr="00880DCB">
        <w:rPr>
          <w:rFonts w:ascii="Times New Roman" w:hAnsi="Times New Roman" w:cs="Times New Roman"/>
          <w:sz w:val="28"/>
          <w:szCs w:val="28"/>
        </w:rPr>
        <w:t>(нужное подчеркнуть), расположенных на земельном участке, находящемся</w:t>
      </w:r>
    </w:p>
    <w:p w:rsidR="00683E16" w:rsidRPr="00880DCB" w:rsidRDefault="00683E16" w:rsidP="00723187">
      <w:pPr>
        <w:pStyle w:val="ConsPlusNonformat"/>
        <w:rPr>
          <w:rFonts w:ascii="Times New Roman" w:hAnsi="Times New Roman" w:cs="Times New Roman"/>
          <w:sz w:val="28"/>
          <w:szCs w:val="28"/>
        </w:rPr>
      </w:pPr>
      <w:r w:rsidRPr="00880DCB">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____________________________________________________________</w:t>
      </w:r>
      <w:r w:rsidRPr="00880D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0DCB">
        <w:rPr>
          <w:rFonts w:ascii="Times New Roman" w:hAnsi="Times New Roman" w:cs="Times New Roman"/>
          <w:sz w:val="28"/>
          <w:szCs w:val="28"/>
        </w:rPr>
        <w:t>(место расположения земельного участка)</w:t>
      </w:r>
    </w:p>
    <w:p w:rsidR="00683E16" w:rsidRPr="00880DCB" w:rsidRDefault="00683E16" w:rsidP="00723187">
      <w:pPr>
        <w:pStyle w:val="ConsPlusNonformat"/>
        <w:rPr>
          <w:rFonts w:ascii="Times New Roman" w:hAnsi="Times New Roman" w:cs="Times New Roman"/>
          <w:sz w:val="28"/>
          <w:szCs w:val="28"/>
        </w:rPr>
      </w:pPr>
      <w:r w:rsidRPr="00880DCB">
        <w:rPr>
          <w:rFonts w:ascii="Times New Roman" w:hAnsi="Times New Roman" w:cs="Times New Roman"/>
          <w:sz w:val="28"/>
          <w:szCs w:val="28"/>
        </w:rPr>
        <w:t>для собственных нужд: _____________________________________________________</w:t>
      </w:r>
      <w:r>
        <w:rPr>
          <w:rFonts w:ascii="Times New Roman" w:hAnsi="Times New Roman" w:cs="Times New Roman"/>
          <w:sz w:val="28"/>
          <w:szCs w:val="28"/>
        </w:rPr>
        <w:t xml:space="preserve">_________________ </w:t>
      </w:r>
      <w:r w:rsidRPr="00880DCB">
        <w:rPr>
          <w:rFonts w:ascii="Times New Roman" w:hAnsi="Times New Roman" w:cs="Times New Roman"/>
          <w:sz w:val="28"/>
          <w:szCs w:val="28"/>
        </w:rPr>
        <w:t>(вид собственных нужд)</w:t>
      </w:r>
    </w:p>
    <w:p w:rsidR="00683E16" w:rsidRPr="00880DCB" w:rsidRDefault="00683E16" w:rsidP="000B7401">
      <w:pPr>
        <w:pStyle w:val="ConsPlusNonformat"/>
        <w:jc w:val="both"/>
        <w:rPr>
          <w:rFonts w:ascii="Times New Roman" w:hAnsi="Times New Roman" w:cs="Times New Roman"/>
          <w:sz w:val="28"/>
          <w:szCs w:val="28"/>
        </w:rPr>
      </w:pPr>
      <w:r w:rsidRPr="00880DCB">
        <w:rPr>
          <w:rFonts w:ascii="Times New Roman" w:hAnsi="Times New Roman" w:cs="Times New Roman"/>
          <w:sz w:val="28"/>
          <w:szCs w:val="28"/>
        </w:rPr>
        <w:t>в соответствии с нормативами заготовки гражданами древесины для собственных</w:t>
      </w:r>
      <w:r>
        <w:rPr>
          <w:rFonts w:ascii="Times New Roman" w:hAnsi="Times New Roman" w:cs="Times New Roman"/>
          <w:sz w:val="28"/>
          <w:szCs w:val="28"/>
        </w:rPr>
        <w:t xml:space="preserve"> </w:t>
      </w:r>
      <w:r w:rsidRPr="00880DCB">
        <w:rPr>
          <w:rFonts w:ascii="Times New Roman" w:hAnsi="Times New Roman" w:cs="Times New Roman"/>
          <w:sz w:val="28"/>
          <w:szCs w:val="28"/>
        </w:rPr>
        <w:t>нужд, установленными Законом Свердловской области  от  3 декабря 2007 года</w:t>
      </w:r>
      <w:r>
        <w:rPr>
          <w:rFonts w:ascii="Times New Roman" w:hAnsi="Times New Roman" w:cs="Times New Roman"/>
          <w:sz w:val="28"/>
          <w:szCs w:val="28"/>
        </w:rPr>
        <w:t xml:space="preserve"> </w:t>
      </w:r>
      <w:r w:rsidRPr="00880DCB">
        <w:rPr>
          <w:rFonts w:ascii="Times New Roman" w:hAnsi="Times New Roman" w:cs="Times New Roman"/>
          <w:sz w:val="28"/>
          <w:szCs w:val="28"/>
        </w:rPr>
        <w:t>N 152-ОЗ  "О  порядке  и  нормативах  заготовки  гражданами  древесины  для собственных нужд на территории Свердловской области".</w:t>
      </w:r>
    </w:p>
    <w:p w:rsidR="00683E16" w:rsidRPr="00880DCB" w:rsidRDefault="00683E16" w:rsidP="000B7401">
      <w:pPr>
        <w:pStyle w:val="ConsPlusNonformat"/>
        <w:ind w:firstLine="720"/>
        <w:jc w:val="both"/>
        <w:rPr>
          <w:rFonts w:ascii="Times New Roman" w:hAnsi="Times New Roman" w:cs="Times New Roman"/>
          <w:sz w:val="28"/>
          <w:szCs w:val="28"/>
        </w:rPr>
      </w:pPr>
      <w:r w:rsidRPr="00880DCB">
        <w:rPr>
          <w:rFonts w:ascii="Times New Roman" w:hAnsi="Times New Roman" w:cs="Times New Roman"/>
          <w:sz w:val="28"/>
          <w:szCs w:val="28"/>
        </w:rPr>
        <w:t>Вид права, на котором принадлежит указанный земельный участок:</w:t>
      </w:r>
    </w:p>
    <w:p w:rsidR="00683E16" w:rsidRPr="00880DCB" w:rsidRDefault="00683E16" w:rsidP="00723187">
      <w:pPr>
        <w:pStyle w:val="ConsPlusNonformat"/>
        <w:jc w:val="both"/>
        <w:rPr>
          <w:rFonts w:ascii="Times New Roman" w:hAnsi="Times New Roman" w:cs="Times New Roman"/>
          <w:sz w:val="28"/>
          <w:szCs w:val="28"/>
        </w:rPr>
      </w:pPr>
      <w:r w:rsidRPr="00880DCB">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_____________________________________________________________</w:t>
      </w:r>
      <w:r w:rsidRPr="00880DCB">
        <w:rPr>
          <w:rFonts w:ascii="Times New Roman" w:hAnsi="Times New Roman" w:cs="Times New Roman"/>
          <w:sz w:val="28"/>
          <w:szCs w:val="28"/>
        </w:rPr>
        <w:t>.</w:t>
      </w:r>
      <w:r>
        <w:rPr>
          <w:rFonts w:ascii="Times New Roman" w:hAnsi="Times New Roman" w:cs="Times New Roman"/>
          <w:sz w:val="28"/>
          <w:szCs w:val="28"/>
        </w:rPr>
        <w:t xml:space="preserve">    </w:t>
      </w:r>
      <w:r w:rsidRPr="00880DCB">
        <w:rPr>
          <w:rFonts w:ascii="Times New Roman" w:hAnsi="Times New Roman" w:cs="Times New Roman"/>
          <w:sz w:val="28"/>
          <w:szCs w:val="28"/>
        </w:rPr>
        <w:t>(вид права (собственность, аренда, безвозмездное пользование, другое))</w:t>
      </w:r>
    </w:p>
    <w:p w:rsidR="00683E16" w:rsidRPr="00880DCB" w:rsidRDefault="00683E16" w:rsidP="001737AA">
      <w:pPr>
        <w:pStyle w:val="ConsPlusNonformat"/>
        <w:ind w:firstLine="720"/>
        <w:rPr>
          <w:rFonts w:ascii="Times New Roman" w:hAnsi="Times New Roman" w:cs="Times New Roman"/>
          <w:sz w:val="28"/>
          <w:szCs w:val="28"/>
        </w:rPr>
      </w:pPr>
      <w:r w:rsidRPr="00880DCB">
        <w:rPr>
          <w:rFonts w:ascii="Times New Roman" w:hAnsi="Times New Roman" w:cs="Times New Roman"/>
          <w:sz w:val="28"/>
          <w:szCs w:val="28"/>
        </w:rPr>
        <w:t>Субъект права: _________________________________________________________</w:t>
      </w:r>
      <w:r>
        <w:rPr>
          <w:rFonts w:ascii="Times New Roman" w:hAnsi="Times New Roman" w:cs="Times New Roman"/>
          <w:sz w:val="28"/>
          <w:szCs w:val="28"/>
        </w:rPr>
        <w:t>_____________</w:t>
      </w:r>
      <w:r w:rsidRPr="00880DCB">
        <w:rPr>
          <w:rFonts w:ascii="Times New Roman" w:hAnsi="Times New Roman" w:cs="Times New Roman"/>
          <w:sz w:val="28"/>
          <w:szCs w:val="28"/>
        </w:rPr>
        <w:t>.</w:t>
      </w:r>
    </w:p>
    <w:p w:rsidR="00683E16" w:rsidRDefault="00683E16" w:rsidP="00723187">
      <w:pPr>
        <w:pStyle w:val="ConsPlusNonformat"/>
        <w:rPr>
          <w:rFonts w:ascii="Times New Roman" w:hAnsi="Times New Roman" w:cs="Times New Roman"/>
          <w:sz w:val="28"/>
          <w:szCs w:val="28"/>
        </w:rPr>
      </w:pPr>
      <w:r w:rsidRPr="00880DCB">
        <w:rPr>
          <w:rFonts w:ascii="Times New Roman" w:hAnsi="Times New Roman" w:cs="Times New Roman"/>
          <w:sz w:val="28"/>
          <w:szCs w:val="28"/>
        </w:rPr>
        <w:t>(Ф.И.О. субъекта права, серия и номер паспорта,</w:t>
      </w:r>
    </w:p>
    <w:p w:rsidR="00683E16" w:rsidRDefault="00683E16" w:rsidP="001737A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683E16" w:rsidRDefault="00683E16" w:rsidP="001737A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             на</w:t>
      </w:r>
      <w:r w:rsidRPr="00880DCB">
        <w:rPr>
          <w:rFonts w:ascii="Times New Roman" w:hAnsi="Times New Roman" w:cs="Times New Roman"/>
          <w:sz w:val="28"/>
          <w:szCs w:val="28"/>
        </w:rPr>
        <w:t>именование органа, выдавшег</w:t>
      </w:r>
      <w:r>
        <w:rPr>
          <w:rFonts w:ascii="Times New Roman" w:hAnsi="Times New Roman" w:cs="Times New Roman"/>
          <w:sz w:val="28"/>
          <w:szCs w:val="28"/>
        </w:rPr>
        <w:t>о паспорт, дата выдачи паспорта)</w:t>
      </w:r>
    </w:p>
    <w:p w:rsidR="00683E16" w:rsidRDefault="00683E16" w:rsidP="001737AA">
      <w:pPr>
        <w:pStyle w:val="ConsPlusNonformat"/>
        <w:ind w:firstLine="720"/>
        <w:rPr>
          <w:rFonts w:ascii="Times New Roman" w:hAnsi="Times New Roman" w:cs="Times New Roman"/>
          <w:sz w:val="28"/>
          <w:szCs w:val="28"/>
        </w:rPr>
      </w:pPr>
      <w:r w:rsidRPr="00880DCB">
        <w:rPr>
          <w:rFonts w:ascii="Times New Roman" w:hAnsi="Times New Roman" w:cs="Times New Roman"/>
          <w:sz w:val="28"/>
          <w:szCs w:val="28"/>
        </w:rPr>
        <w:t xml:space="preserve">Указанный земельный участок характеризуется наличием: </w:t>
      </w:r>
    </w:p>
    <w:p w:rsidR="00683E16" w:rsidRPr="00880DCB" w:rsidRDefault="00683E16" w:rsidP="001737AA">
      <w:pPr>
        <w:pStyle w:val="ConsPlusNonformat"/>
        <w:rPr>
          <w:rFonts w:ascii="Times New Roman" w:hAnsi="Times New Roman" w:cs="Times New Roman"/>
          <w:sz w:val="28"/>
          <w:szCs w:val="28"/>
        </w:rPr>
      </w:pPr>
      <w:r w:rsidRPr="00880DCB">
        <w:rPr>
          <w:rFonts w:ascii="Times New Roman" w:hAnsi="Times New Roman" w:cs="Times New Roman"/>
          <w:sz w:val="28"/>
          <w:szCs w:val="28"/>
        </w:rPr>
        <w:t>деревьев ________штук, кустарников _______ штук.</w:t>
      </w:r>
    </w:p>
    <w:p w:rsidR="00683E16" w:rsidRPr="00880DCB" w:rsidRDefault="00683E16" w:rsidP="001737AA">
      <w:pPr>
        <w:pStyle w:val="ConsPlusNonformat"/>
        <w:ind w:firstLine="720"/>
        <w:rPr>
          <w:rFonts w:ascii="Times New Roman" w:hAnsi="Times New Roman" w:cs="Times New Roman"/>
          <w:sz w:val="28"/>
          <w:szCs w:val="28"/>
        </w:rPr>
      </w:pPr>
      <w:r w:rsidRPr="00880DCB">
        <w:rPr>
          <w:rFonts w:ascii="Times New Roman" w:hAnsi="Times New Roman" w:cs="Times New Roman"/>
          <w:sz w:val="28"/>
          <w:szCs w:val="28"/>
        </w:rPr>
        <w:t xml:space="preserve"> К   заявлению   прилагаются    следующие   документы,   предусмотренные</w:t>
      </w:r>
    </w:p>
    <w:p w:rsidR="00683E16" w:rsidRDefault="00683E16" w:rsidP="001737AA">
      <w:pPr>
        <w:pStyle w:val="ConsPlusNonformat"/>
        <w:rPr>
          <w:rFonts w:ascii="Times New Roman" w:hAnsi="Times New Roman" w:cs="Times New Roman"/>
          <w:sz w:val="28"/>
          <w:szCs w:val="28"/>
        </w:rPr>
      </w:pPr>
      <w:r w:rsidRPr="00880DCB">
        <w:rPr>
          <w:rFonts w:ascii="Times New Roman" w:hAnsi="Times New Roman" w:cs="Times New Roman"/>
          <w:sz w:val="28"/>
          <w:szCs w:val="28"/>
        </w:rPr>
        <w:t>Административным регламентом:</w:t>
      </w:r>
      <w:r>
        <w:rPr>
          <w:rFonts w:ascii="Times New Roman" w:hAnsi="Times New Roman" w:cs="Times New Roman"/>
          <w:sz w:val="28"/>
          <w:szCs w:val="28"/>
        </w:rPr>
        <w:t xml:space="preserve"> _____________________________________________________________</w:t>
      </w:r>
    </w:p>
    <w:p w:rsidR="00683E16" w:rsidRPr="00880DCB" w:rsidRDefault="00683E16" w:rsidP="001737AA">
      <w:pPr>
        <w:pStyle w:val="ConsPlusNonformat"/>
        <w:rPr>
          <w:rFonts w:ascii="Times New Roman" w:hAnsi="Times New Roman" w:cs="Times New Roman"/>
          <w:sz w:val="28"/>
          <w:szCs w:val="28"/>
        </w:rPr>
      </w:pPr>
    </w:p>
    <w:p w:rsidR="00683E16" w:rsidRPr="00880DCB" w:rsidRDefault="00683E16" w:rsidP="00B33C01">
      <w:pPr>
        <w:pStyle w:val="ConsPlusNonformat"/>
        <w:ind w:firstLine="720"/>
        <w:rPr>
          <w:rFonts w:ascii="Times New Roman" w:hAnsi="Times New Roman" w:cs="Times New Roman"/>
          <w:sz w:val="28"/>
          <w:szCs w:val="28"/>
        </w:rPr>
      </w:pPr>
      <w:r>
        <w:rPr>
          <w:rFonts w:ascii="Times New Roman" w:hAnsi="Times New Roman" w:cs="Times New Roman"/>
          <w:sz w:val="28"/>
          <w:szCs w:val="28"/>
        </w:rPr>
        <w:t>«</w:t>
      </w:r>
      <w:r w:rsidRPr="00880DCB">
        <w:rPr>
          <w:rFonts w:ascii="Times New Roman" w:hAnsi="Times New Roman" w:cs="Times New Roman"/>
          <w:sz w:val="28"/>
          <w:szCs w:val="28"/>
        </w:rPr>
        <w:t>____</w:t>
      </w:r>
      <w:r>
        <w:rPr>
          <w:rFonts w:ascii="Times New Roman" w:hAnsi="Times New Roman" w:cs="Times New Roman"/>
          <w:sz w:val="28"/>
          <w:szCs w:val="28"/>
        </w:rPr>
        <w:t>»</w:t>
      </w:r>
      <w:r w:rsidRPr="00880DCB">
        <w:rPr>
          <w:rFonts w:ascii="Times New Roman" w:hAnsi="Times New Roman" w:cs="Times New Roman"/>
          <w:sz w:val="28"/>
          <w:szCs w:val="28"/>
        </w:rPr>
        <w:t xml:space="preserve"> _______________ 20__ г.</w:t>
      </w:r>
    </w:p>
    <w:p w:rsidR="00683E16" w:rsidRPr="00880DCB" w:rsidRDefault="00683E16" w:rsidP="00723187">
      <w:pPr>
        <w:pStyle w:val="ConsPlusNonformat"/>
        <w:rPr>
          <w:rFonts w:ascii="Times New Roman" w:hAnsi="Times New Roman" w:cs="Times New Roman"/>
          <w:sz w:val="28"/>
          <w:szCs w:val="28"/>
        </w:rPr>
      </w:pPr>
      <w:r w:rsidRPr="00880DCB">
        <w:rPr>
          <w:rFonts w:ascii="Times New Roman" w:hAnsi="Times New Roman" w:cs="Times New Roman"/>
          <w:sz w:val="28"/>
          <w:szCs w:val="28"/>
        </w:rPr>
        <w:t>____________________________________</w:t>
      </w:r>
    </w:p>
    <w:p w:rsidR="00683E16" w:rsidRPr="00880DCB" w:rsidRDefault="00683E16" w:rsidP="00B33C01">
      <w:pPr>
        <w:pStyle w:val="ConsPlusNonformat"/>
        <w:ind w:firstLine="720"/>
        <w:rPr>
          <w:rFonts w:ascii="Times New Roman" w:hAnsi="Times New Roman" w:cs="Times New Roman"/>
          <w:sz w:val="28"/>
          <w:szCs w:val="28"/>
        </w:rPr>
      </w:pPr>
      <w:r w:rsidRPr="00880DCB">
        <w:rPr>
          <w:rFonts w:ascii="Times New Roman" w:hAnsi="Times New Roman" w:cs="Times New Roman"/>
          <w:sz w:val="28"/>
          <w:szCs w:val="28"/>
        </w:rPr>
        <w:t>(подпись заявителя (с расшифровкой))</w:t>
      </w: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bookmarkStart w:id="50" w:name="Par561"/>
      <w:bookmarkEnd w:id="50"/>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widowControl w:val="0"/>
        <w:autoSpaceDE w:val="0"/>
        <w:autoSpaceDN w:val="0"/>
        <w:adjustRightInd w:val="0"/>
        <w:spacing w:after="0" w:line="240" w:lineRule="auto"/>
        <w:ind w:firstLine="720"/>
        <w:jc w:val="right"/>
        <w:outlineLvl w:val="1"/>
        <w:rPr>
          <w:rFonts w:ascii="Times New Roman" w:hAnsi="Times New Roman"/>
          <w:color w:val="000000"/>
          <w:sz w:val="28"/>
          <w:szCs w:val="28"/>
        </w:rPr>
      </w:pPr>
    </w:p>
    <w:p w:rsidR="00683E16" w:rsidRPr="00880DCB" w:rsidRDefault="00683E16" w:rsidP="00B33C01">
      <w:pPr>
        <w:autoSpaceDE w:val="0"/>
        <w:autoSpaceDN w:val="0"/>
        <w:adjustRightInd w:val="0"/>
        <w:ind w:firstLine="720"/>
        <w:rPr>
          <w:rFonts w:ascii="Times New Roman" w:hAnsi="Times New Roman"/>
          <w:b/>
          <w:bCs/>
          <w:i/>
          <w:iCs/>
          <w:sz w:val="28"/>
          <w:szCs w:val="28"/>
        </w:rPr>
      </w:pPr>
    </w:p>
    <w:p w:rsidR="00683E16" w:rsidRPr="006A3F17" w:rsidRDefault="00683E16" w:rsidP="00B33C01">
      <w:pPr>
        <w:autoSpaceDE w:val="0"/>
        <w:autoSpaceDN w:val="0"/>
        <w:adjustRightInd w:val="0"/>
        <w:ind w:firstLine="720"/>
        <w:rPr>
          <w:rFonts w:ascii="Times New Roman" w:hAnsi="Times New Roman"/>
          <w:bCs/>
          <w:iCs/>
          <w:sz w:val="28"/>
          <w:szCs w:val="28"/>
        </w:rPr>
      </w:pPr>
    </w:p>
    <w:p w:rsidR="00683E16" w:rsidRPr="001737AA" w:rsidRDefault="00683E16" w:rsidP="001737AA">
      <w:pPr>
        <w:autoSpaceDE w:val="0"/>
        <w:autoSpaceDN w:val="0"/>
        <w:adjustRightInd w:val="0"/>
        <w:spacing w:line="240" w:lineRule="auto"/>
        <w:rPr>
          <w:rFonts w:ascii="Times New Roman" w:hAnsi="Times New Roman"/>
          <w:bCs/>
          <w:iCs/>
          <w:sz w:val="28"/>
          <w:szCs w:val="28"/>
        </w:rPr>
      </w:pPr>
    </w:p>
    <w:p w:rsidR="00683E16" w:rsidRDefault="00683E16" w:rsidP="00A94863">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 №3</w:t>
      </w:r>
    </w:p>
    <w:p w:rsidR="00683E16" w:rsidRDefault="00683E16" w:rsidP="00A94863">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83E16" w:rsidRDefault="00683E16" w:rsidP="00A94863">
      <w:pPr>
        <w:pStyle w:val="ConsPlusNonformat"/>
        <w:jc w:val="right"/>
        <w:rPr>
          <w:rFonts w:ascii="Times New Roman" w:hAnsi="Times New Roman" w:cs="Times New Roman"/>
          <w:sz w:val="28"/>
          <w:szCs w:val="28"/>
        </w:rPr>
      </w:pPr>
    </w:p>
    <w:p w:rsidR="00683E16" w:rsidRDefault="00683E16" w:rsidP="00A94863">
      <w:pPr>
        <w:pStyle w:val="ConsPlusNonformat"/>
        <w:jc w:val="center"/>
        <w:rPr>
          <w:rFonts w:ascii="Times New Roman" w:hAnsi="Times New Roman" w:cs="Times New Roman"/>
          <w:sz w:val="28"/>
          <w:szCs w:val="28"/>
        </w:rPr>
      </w:pPr>
      <w:r>
        <w:rPr>
          <w:rFonts w:ascii="Times New Roman" w:hAnsi="Times New Roman" w:cs="Times New Roman"/>
          <w:sz w:val="28"/>
          <w:szCs w:val="28"/>
        </w:rPr>
        <w:t>БЛОК – СХЕМА ПРЕДОСТАВЛЕНИЯ МУНИЦИПАЛЬНОЙ УСЛУГИ «ВЫДАЧА РАЗРЕШЕНИЯ НА СНОС ЗЕЛЕНЫХ (ЛЕСНЫХ) НАСАЖДЕНИЙ НА ТЕРРИТОРИИ АРТЕМОВСКОГО ГОРОДСКОГО ОКРУГА»</w:t>
      </w:r>
    </w:p>
    <w:p w:rsidR="00683E16" w:rsidRPr="00A94863" w:rsidRDefault="00683E16" w:rsidP="00A94863">
      <w:pPr>
        <w:pStyle w:val="ConsPlusNonformat"/>
        <w:jc w:val="center"/>
        <w:rPr>
          <w:rFonts w:ascii="Times New Roman" w:hAnsi="Times New Roman" w:cs="Times New Roman"/>
          <w:sz w:val="28"/>
          <w:szCs w:val="28"/>
        </w:rPr>
      </w:pPr>
    </w:p>
    <w:p w:rsidR="00683E16" w:rsidRDefault="00683E16" w:rsidP="001737AA">
      <w:pPr>
        <w:pStyle w:val="ConsPlusNonformat"/>
      </w:pPr>
      <w:r>
        <w:t xml:space="preserve">                    ┌────────────────────────────────┐</w:t>
      </w:r>
    </w:p>
    <w:p w:rsidR="00683E16" w:rsidRDefault="00683E16" w:rsidP="001737AA">
      <w:pPr>
        <w:pStyle w:val="ConsPlusNonformat"/>
      </w:pPr>
      <w:r>
        <w:t xml:space="preserve">                    │  Прием и регистрация запроса   │</w:t>
      </w:r>
    </w:p>
    <w:p w:rsidR="00683E16" w:rsidRDefault="00683E16" w:rsidP="001737AA">
      <w:pPr>
        <w:pStyle w:val="ConsPlusNonformat"/>
      </w:pPr>
      <w:r>
        <w:t xml:space="preserve">                    │  (заявления) о предоставлении  │</w:t>
      </w:r>
    </w:p>
    <w:p w:rsidR="00683E16" w:rsidRDefault="00683E16" w:rsidP="001737AA">
      <w:pPr>
        <w:pStyle w:val="ConsPlusNonformat"/>
      </w:pPr>
      <w:r>
        <w:t xml:space="preserve">                    │      муниципальной услуги      │</w:t>
      </w:r>
    </w:p>
    <w:p w:rsidR="00683E16" w:rsidRDefault="00683E16" w:rsidP="001737AA">
      <w:pPr>
        <w:pStyle w:val="ConsPlusNonformat"/>
      </w:pPr>
      <w:r>
        <w:t xml:space="preserve">                    └────┬──────────────────────┬────┘</w:t>
      </w:r>
    </w:p>
    <w:p w:rsidR="00683E16" w:rsidRDefault="00683E16" w:rsidP="001737AA">
      <w:pPr>
        <w:pStyle w:val="ConsPlusNonformat"/>
      </w:pPr>
      <w:r>
        <w:t xml:space="preserve">                         \/                     \/</w:t>
      </w:r>
    </w:p>
    <w:p w:rsidR="00683E16" w:rsidRDefault="00683E16" w:rsidP="001737AA">
      <w:pPr>
        <w:pStyle w:val="ConsPlusNonformat"/>
      </w:pPr>
      <w:r>
        <w:t>┌──────────────────────────────────┐   ┌──────────────────────────────────┐</w:t>
      </w:r>
    </w:p>
    <w:p w:rsidR="00683E16" w:rsidRDefault="00683E16" w:rsidP="001737AA">
      <w:pPr>
        <w:pStyle w:val="ConsPlusNonformat"/>
      </w:pPr>
      <w:r>
        <w:t>│ При наличии оснований для отказа │   │     При отсутствии оснований     │</w:t>
      </w:r>
    </w:p>
    <w:p w:rsidR="00683E16" w:rsidRDefault="00683E16" w:rsidP="001737AA">
      <w:pPr>
        <w:pStyle w:val="ConsPlusNonformat"/>
      </w:pPr>
      <w:r>
        <w:t>│  в приеме запроса (заявления) -  │   │   для отказа в приеме запроса    │</w:t>
      </w:r>
    </w:p>
    <w:p w:rsidR="00683E16" w:rsidRDefault="00683E16" w:rsidP="001737AA">
      <w:pPr>
        <w:pStyle w:val="ConsPlusNonformat"/>
      </w:pPr>
      <w:r>
        <w:t>│   возврат запроса (заявления)    │   │   (заявления) - регистрация и    │</w:t>
      </w:r>
    </w:p>
    <w:p w:rsidR="00683E16" w:rsidRDefault="00683E16" w:rsidP="001737AA">
      <w:pPr>
        <w:pStyle w:val="ConsPlusNonformat"/>
      </w:pPr>
      <w:r>
        <w:t>│    заявителю с рекомендациями    │   │       рассмотрение запроса       │</w:t>
      </w:r>
    </w:p>
    <w:p w:rsidR="00683E16" w:rsidRDefault="00683E16" w:rsidP="001737AA">
      <w:pPr>
        <w:pStyle w:val="ConsPlusNonformat"/>
      </w:pPr>
      <w:r>
        <w:t>│                                  │   │           (заявления)            │</w:t>
      </w:r>
    </w:p>
    <w:p w:rsidR="00683E16" w:rsidRDefault="00683E16" w:rsidP="001737AA">
      <w:pPr>
        <w:pStyle w:val="ConsPlusNonformat"/>
      </w:pPr>
      <w:r>
        <w:t>└──────────────────────────────────┘   └─────────────────┬────────────────┘</w:t>
      </w:r>
    </w:p>
    <w:p w:rsidR="00683E16" w:rsidRDefault="00683E16" w:rsidP="001737AA">
      <w:pPr>
        <w:pStyle w:val="ConsPlusNonformat"/>
      </w:pPr>
      <w:r>
        <w:t xml:space="preserve">                                                         \/</w:t>
      </w:r>
    </w:p>
    <w:p w:rsidR="00683E16" w:rsidRDefault="00683E16" w:rsidP="001737AA">
      <w:pPr>
        <w:pStyle w:val="ConsPlusNonformat"/>
      </w:pPr>
      <w:r>
        <w:t xml:space="preserve">                                       ┌──────────────────────────────────┐</w:t>
      </w:r>
    </w:p>
    <w:p w:rsidR="00683E16" w:rsidRDefault="00683E16" w:rsidP="001737AA">
      <w:pPr>
        <w:pStyle w:val="ConsPlusNonformat"/>
      </w:pPr>
      <w:r>
        <w:t xml:space="preserve">                                       │            Подготовка            │</w:t>
      </w:r>
    </w:p>
    <w:p w:rsidR="00683E16" w:rsidRDefault="00683E16" w:rsidP="001737AA">
      <w:pPr>
        <w:pStyle w:val="ConsPlusNonformat"/>
      </w:pPr>
      <w:r>
        <w:t xml:space="preserve">                                       │   материально-денежной оценки    │</w:t>
      </w:r>
    </w:p>
    <w:p w:rsidR="00683E16" w:rsidRDefault="00683E16" w:rsidP="001737AA">
      <w:pPr>
        <w:pStyle w:val="ConsPlusNonformat"/>
      </w:pPr>
      <w:r>
        <w:t xml:space="preserve">                                       │   зеленых (лесных) насаждений    │</w:t>
      </w:r>
    </w:p>
    <w:p w:rsidR="00683E16" w:rsidRDefault="00683E16" w:rsidP="001737AA">
      <w:pPr>
        <w:pStyle w:val="ConsPlusNonformat"/>
      </w:pPr>
      <w:r>
        <w:t xml:space="preserve">                                       └─────────────────┬────────────────┘</w:t>
      </w:r>
    </w:p>
    <w:p w:rsidR="00683E16" w:rsidRDefault="00683E16" w:rsidP="001737AA">
      <w:pPr>
        <w:pStyle w:val="ConsPlusNonformat"/>
      </w:pPr>
      <w:r>
        <w:t xml:space="preserve">                                                         \/</w:t>
      </w:r>
    </w:p>
    <w:p w:rsidR="00683E16" w:rsidRDefault="00683E16" w:rsidP="001737AA">
      <w:pPr>
        <w:pStyle w:val="ConsPlusNonformat"/>
      </w:pPr>
      <w:r>
        <w:t xml:space="preserve">                                 ┌────────────────────────────────────────┐</w:t>
      </w:r>
    </w:p>
    <w:p w:rsidR="00683E16" w:rsidRDefault="00683E16" w:rsidP="001737AA">
      <w:pPr>
        <w:pStyle w:val="ConsPlusNonformat"/>
      </w:pPr>
      <w:r>
        <w:t xml:space="preserve">                                 │  Принятие постановления Администрации  │</w:t>
      </w:r>
    </w:p>
    <w:p w:rsidR="00683E16" w:rsidRDefault="00683E16" w:rsidP="001737AA">
      <w:pPr>
        <w:pStyle w:val="ConsPlusNonformat"/>
      </w:pPr>
      <w:r>
        <w:t xml:space="preserve">                                 │    Артемовского городского округа    │</w:t>
      </w:r>
    </w:p>
    <w:p w:rsidR="00683E16" w:rsidRDefault="00683E16" w:rsidP="001737AA">
      <w:pPr>
        <w:pStyle w:val="ConsPlusNonformat"/>
      </w:pPr>
      <w:r>
        <w:t xml:space="preserve">                                 │  о предоставлении разрешения на снос   │</w:t>
      </w:r>
    </w:p>
    <w:p w:rsidR="00683E16" w:rsidRDefault="00683E16" w:rsidP="001737AA">
      <w:pPr>
        <w:pStyle w:val="ConsPlusNonformat"/>
      </w:pPr>
      <w:r>
        <w:t xml:space="preserve">                                 │ (вырубку) зеленых (лесных) насаждений  │</w:t>
      </w:r>
    </w:p>
    <w:p w:rsidR="00683E16" w:rsidRDefault="00683E16" w:rsidP="001737AA">
      <w:pPr>
        <w:pStyle w:val="ConsPlusNonformat"/>
      </w:pPr>
      <w:r>
        <w:t xml:space="preserve">                                 │ (далее - постановление) и направление  │</w:t>
      </w:r>
    </w:p>
    <w:p w:rsidR="00683E16" w:rsidRDefault="00683E16" w:rsidP="001737AA">
      <w:pPr>
        <w:pStyle w:val="ConsPlusNonformat"/>
      </w:pPr>
      <w:r>
        <w:t xml:space="preserve">                                 │   указанного постановления заявителю   │</w:t>
      </w:r>
    </w:p>
    <w:p w:rsidR="00683E16" w:rsidRDefault="00683E16" w:rsidP="001737AA">
      <w:pPr>
        <w:pStyle w:val="ConsPlusNonformat"/>
      </w:pPr>
      <w:r>
        <w:t xml:space="preserve">                                 │    либо подготовка мотивированного     │</w:t>
      </w:r>
    </w:p>
    <w:p w:rsidR="00683E16" w:rsidRDefault="00683E16" w:rsidP="001737AA">
      <w:pPr>
        <w:pStyle w:val="ConsPlusNonformat"/>
      </w:pPr>
      <w:r>
        <w:t xml:space="preserve">                                 │    уведомления заявителю об отказе     │</w:t>
      </w:r>
    </w:p>
    <w:p w:rsidR="00683E16" w:rsidRDefault="00683E16" w:rsidP="001737AA">
      <w:pPr>
        <w:pStyle w:val="ConsPlusNonformat"/>
      </w:pPr>
      <w:r>
        <w:t xml:space="preserve">                                 │ в предоставлении муниципальной услуги  │</w:t>
      </w:r>
    </w:p>
    <w:p w:rsidR="00683E16" w:rsidRDefault="00683E16" w:rsidP="001737AA">
      <w:pPr>
        <w:pStyle w:val="ConsPlusNonformat"/>
      </w:pPr>
      <w:r>
        <w:t xml:space="preserve">                                 └──────┬──────────────────────┬──────────┘</w:t>
      </w:r>
    </w:p>
    <w:p w:rsidR="00683E16" w:rsidRDefault="00683E16" w:rsidP="001737AA">
      <w:pPr>
        <w:pStyle w:val="ConsPlusNonformat"/>
      </w:pPr>
      <w:r>
        <w:t xml:space="preserve">                                        \/                     \/</w:t>
      </w:r>
    </w:p>
    <w:p w:rsidR="00683E16" w:rsidRDefault="00683E16" w:rsidP="001737AA">
      <w:pPr>
        <w:pStyle w:val="ConsPlusNonformat"/>
      </w:pPr>
      <w:r>
        <w:t xml:space="preserve">                          ┌───────────────────┐  ┌────────────────────────┐</w:t>
      </w:r>
    </w:p>
    <w:p w:rsidR="00683E16" w:rsidRDefault="00683E16" w:rsidP="001737AA">
      <w:pPr>
        <w:pStyle w:val="ConsPlusNonformat"/>
      </w:pPr>
      <w:r>
        <w:t xml:space="preserve">                          │ В случае принятия │  │   В случае принятия    │</w:t>
      </w:r>
    </w:p>
    <w:p w:rsidR="00683E16" w:rsidRDefault="00683E16" w:rsidP="001737AA">
      <w:pPr>
        <w:pStyle w:val="ConsPlusNonformat"/>
      </w:pPr>
      <w:r>
        <w:t xml:space="preserve">                          │  постановления -  │  │    постановления -     │</w:t>
      </w:r>
    </w:p>
    <w:p w:rsidR="00683E16" w:rsidRDefault="00683E16" w:rsidP="001737AA">
      <w:pPr>
        <w:pStyle w:val="ConsPlusNonformat"/>
      </w:pPr>
      <w:r>
        <w:t xml:space="preserve">                          │заключение договора│  │подготовка материалов и │</w:t>
      </w:r>
    </w:p>
    <w:p w:rsidR="00683E16" w:rsidRDefault="00683E16" w:rsidP="001737AA">
      <w:pPr>
        <w:pStyle w:val="ConsPlusNonformat"/>
      </w:pPr>
      <w:r>
        <w:t xml:space="preserve">                          │   купли-продажи   │  │  проведение аукциона   │</w:t>
      </w:r>
    </w:p>
    <w:p w:rsidR="00683E16" w:rsidRDefault="00683E16" w:rsidP="001737AA">
      <w:pPr>
        <w:pStyle w:val="ConsPlusNonformat"/>
      </w:pPr>
      <w:r>
        <w:t xml:space="preserve">                          │ лесных насаждений │  │  на право заключения   │</w:t>
      </w:r>
    </w:p>
    <w:p w:rsidR="00683E16" w:rsidRDefault="00683E16" w:rsidP="001737AA">
      <w:pPr>
        <w:pStyle w:val="ConsPlusNonformat"/>
      </w:pPr>
      <w:r>
        <w:t xml:space="preserve">                          │   (для граждан)   │  │ договора купли-продажи │</w:t>
      </w:r>
    </w:p>
    <w:p w:rsidR="00683E16" w:rsidRDefault="00683E16" w:rsidP="001737AA">
      <w:pPr>
        <w:pStyle w:val="ConsPlusNonformat"/>
      </w:pPr>
      <w:r>
        <w:t xml:space="preserve">                          │                   │  │   лесных насаждений    │</w:t>
      </w:r>
    </w:p>
    <w:p w:rsidR="00683E16" w:rsidRDefault="00683E16" w:rsidP="001737AA">
      <w:pPr>
        <w:pStyle w:val="ConsPlusNonformat"/>
      </w:pPr>
      <w:r>
        <w:t xml:space="preserve">                          │                   │  │(для юридических лиц или│</w:t>
      </w:r>
    </w:p>
    <w:p w:rsidR="00683E16" w:rsidRDefault="00683E16" w:rsidP="001737AA">
      <w:pPr>
        <w:pStyle w:val="ConsPlusNonformat"/>
      </w:pPr>
      <w:r>
        <w:t xml:space="preserve">                          │                   │  │     индивидуальных     │</w:t>
      </w:r>
    </w:p>
    <w:p w:rsidR="00683E16" w:rsidRDefault="00683E16" w:rsidP="001737AA">
      <w:pPr>
        <w:pStyle w:val="ConsPlusNonformat"/>
      </w:pPr>
      <w:r>
        <w:t xml:space="preserve">                          │                   │  │   предпринимателей)    │</w:t>
      </w:r>
    </w:p>
    <w:p w:rsidR="00683E16" w:rsidRDefault="00683E16" w:rsidP="001737AA">
      <w:pPr>
        <w:pStyle w:val="ConsPlusNonformat"/>
      </w:pPr>
      <w:r>
        <w:t xml:space="preserve">                          └───────────────────┘  └─────────────┬──────────┘</w:t>
      </w:r>
    </w:p>
    <w:p w:rsidR="00683E16" w:rsidRDefault="00683E16" w:rsidP="001737AA">
      <w:pPr>
        <w:pStyle w:val="ConsPlusNonformat"/>
      </w:pPr>
      <w:r>
        <w:t xml:space="preserve">                                                               \/</w:t>
      </w:r>
    </w:p>
    <w:p w:rsidR="00683E16" w:rsidRDefault="00683E16" w:rsidP="001737AA">
      <w:pPr>
        <w:pStyle w:val="ConsPlusNonformat"/>
      </w:pPr>
      <w:r>
        <w:t xml:space="preserve">                                                 ┌────────────────────────┐</w:t>
      </w:r>
    </w:p>
    <w:p w:rsidR="00683E16" w:rsidRDefault="00683E16" w:rsidP="001737AA">
      <w:pPr>
        <w:pStyle w:val="ConsPlusNonformat"/>
      </w:pPr>
      <w:r>
        <w:t xml:space="preserve">                                                 │  Заключение договора   │</w:t>
      </w:r>
    </w:p>
    <w:p w:rsidR="00683E16" w:rsidRDefault="00683E16" w:rsidP="001737AA">
      <w:pPr>
        <w:pStyle w:val="ConsPlusNonformat"/>
      </w:pPr>
      <w:r>
        <w:t xml:space="preserve">                                                 │      купли-продажи     │</w:t>
      </w:r>
    </w:p>
    <w:p w:rsidR="00683E16" w:rsidRDefault="00683E16" w:rsidP="001737AA">
      <w:pPr>
        <w:pStyle w:val="ConsPlusNonformat"/>
      </w:pPr>
      <w:r>
        <w:t xml:space="preserve">                                                 │     лесных насаждений  │</w:t>
      </w:r>
    </w:p>
    <w:p w:rsidR="00683E16" w:rsidRDefault="00683E16" w:rsidP="001737AA">
      <w:pPr>
        <w:pStyle w:val="ConsPlusNonformat"/>
      </w:pPr>
      <w:r>
        <w:t xml:space="preserve">                                                 │ с победителем аукциона │</w:t>
      </w:r>
    </w:p>
    <w:p w:rsidR="00683E16" w:rsidRPr="00880DCB" w:rsidRDefault="00683E16" w:rsidP="001737AA">
      <w:pPr>
        <w:pStyle w:val="ConsPlusNonformat"/>
      </w:pPr>
      <w:r>
        <w:t xml:space="preserve">                                                 └────────────────────────┘</w:t>
      </w:r>
    </w:p>
    <w:sectPr w:rsidR="00683E16" w:rsidRPr="00880DCB" w:rsidSect="00B736FD">
      <w:pgSz w:w="11906" w:h="16838"/>
      <w:pgMar w:top="899" w:right="74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55D"/>
    <w:rsid w:val="00007B91"/>
    <w:rsid w:val="000104F6"/>
    <w:rsid w:val="000164ED"/>
    <w:rsid w:val="00016E09"/>
    <w:rsid w:val="000171C0"/>
    <w:rsid w:val="0002029C"/>
    <w:rsid w:val="00031832"/>
    <w:rsid w:val="000511BB"/>
    <w:rsid w:val="00054099"/>
    <w:rsid w:val="000600DF"/>
    <w:rsid w:val="00061ECA"/>
    <w:rsid w:val="00067E90"/>
    <w:rsid w:val="0007269A"/>
    <w:rsid w:val="000B7401"/>
    <w:rsid w:val="000C5124"/>
    <w:rsid w:val="000C6E0B"/>
    <w:rsid w:val="000D78AB"/>
    <w:rsid w:val="000E4093"/>
    <w:rsid w:val="000F2C1F"/>
    <w:rsid w:val="000F32BE"/>
    <w:rsid w:val="00106BB3"/>
    <w:rsid w:val="00111C81"/>
    <w:rsid w:val="001141C6"/>
    <w:rsid w:val="0013096A"/>
    <w:rsid w:val="00137AEA"/>
    <w:rsid w:val="00153745"/>
    <w:rsid w:val="00171B6F"/>
    <w:rsid w:val="001737AA"/>
    <w:rsid w:val="001A20E3"/>
    <w:rsid w:val="001B2953"/>
    <w:rsid w:val="001B703E"/>
    <w:rsid w:val="001E1CBF"/>
    <w:rsid w:val="001E49C3"/>
    <w:rsid w:val="001E779C"/>
    <w:rsid w:val="002010D4"/>
    <w:rsid w:val="002016D0"/>
    <w:rsid w:val="00225251"/>
    <w:rsid w:val="00233E79"/>
    <w:rsid w:val="00250993"/>
    <w:rsid w:val="00256AAA"/>
    <w:rsid w:val="002632BD"/>
    <w:rsid w:val="0026609D"/>
    <w:rsid w:val="002729CD"/>
    <w:rsid w:val="0029169D"/>
    <w:rsid w:val="00294B6D"/>
    <w:rsid w:val="0029584E"/>
    <w:rsid w:val="002A3026"/>
    <w:rsid w:val="002A5AB5"/>
    <w:rsid w:val="002A6135"/>
    <w:rsid w:val="002B46D0"/>
    <w:rsid w:val="002B549E"/>
    <w:rsid w:val="002D31D2"/>
    <w:rsid w:val="002D3322"/>
    <w:rsid w:val="002D36EF"/>
    <w:rsid w:val="002D3FC2"/>
    <w:rsid w:val="002D675B"/>
    <w:rsid w:val="002E12FD"/>
    <w:rsid w:val="002F6B27"/>
    <w:rsid w:val="00307E52"/>
    <w:rsid w:val="00324601"/>
    <w:rsid w:val="003259C0"/>
    <w:rsid w:val="00330D0F"/>
    <w:rsid w:val="00332538"/>
    <w:rsid w:val="003326BA"/>
    <w:rsid w:val="00353575"/>
    <w:rsid w:val="003602A9"/>
    <w:rsid w:val="00380398"/>
    <w:rsid w:val="0039176E"/>
    <w:rsid w:val="003B6203"/>
    <w:rsid w:val="003C31A6"/>
    <w:rsid w:val="003C7929"/>
    <w:rsid w:val="003D02EA"/>
    <w:rsid w:val="003D151C"/>
    <w:rsid w:val="003D1BCC"/>
    <w:rsid w:val="003F4E80"/>
    <w:rsid w:val="003F63CB"/>
    <w:rsid w:val="00410B0B"/>
    <w:rsid w:val="00415646"/>
    <w:rsid w:val="00415995"/>
    <w:rsid w:val="00427F14"/>
    <w:rsid w:val="00431B7F"/>
    <w:rsid w:val="00437397"/>
    <w:rsid w:val="00444A13"/>
    <w:rsid w:val="00456A05"/>
    <w:rsid w:val="00465281"/>
    <w:rsid w:val="004809AC"/>
    <w:rsid w:val="00490E2C"/>
    <w:rsid w:val="00491765"/>
    <w:rsid w:val="004A4370"/>
    <w:rsid w:val="004C3382"/>
    <w:rsid w:val="004E0B51"/>
    <w:rsid w:val="004E4DE7"/>
    <w:rsid w:val="0050432C"/>
    <w:rsid w:val="005049F7"/>
    <w:rsid w:val="005073E2"/>
    <w:rsid w:val="00513B79"/>
    <w:rsid w:val="00516DC2"/>
    <w:rsid w:val="005261F3"/>
    <w:rsid w:val="0054007B"/>
    <w:rsid w:val="00550D6B"/>
    <w:rsid w:val="00553BBA"/>
    <w:rsid w:val="00570C08"/>
    <w:rsid w:val="00576E4D"/>
    <w:rsid w:val="00596AA0"/>
    <w:rsid w:val="005B6093"/>
    <w:rsid w:val="005B65DB"/>
    <w:rsid w:val="005D0FBE"/>
    <w:rsid w:val="005D5E29"/>
    <w:rsid w:val="005D5F25"/>
    <w:rsid w:val="005E11A5"/>
    <w:rsid w:val="005E4D35"/>
    <w:rsid w:val="005F2E1F"/>
    <w:rsid w:val="005F699E"/>
    <w:rsid w:val="00601334"/>
    <w:rsid w:val="00605B94"/>
    <w:rsid w:val="006111F0"/>
    <w:rsid w:val="006122FB"/>
    <w:rsid w:val="006305CE"/>
    <w:rsid w:val="006319F3"/>
    <w:rsid w:val="00635315"/>
    <w:rsid w:val="00651483"/>
    <w:rsid w:val="0065710F"/>
    <w:rsid w:val="006659DE"/>
    <w:rsid w:val="006755E8"/>
    <w:rsid w:val="00683E16"/>
    <w:rsid w:val="00687FF6"/>
    <w:rsid w:val="00692132"/>
    <w:rsid w:val="006A08F1"/>
    <w:rsid w:val="006A3F17"/>
    <w:rsid w:val="006A4A55"/>
    <w:rsid w:val="006A67F8"/>
    <w:rsid w:val="006A6836"/>
    <w:rsid w:val="006B3B83"/>
    <w:rsid w:val="006B4ADD"/>
    <w:rsid w:val="006B5974"/>
    <w:rsid w:val="006C7B4E"/>
    <w:rsid w:val="006D0E00"/>
    <w:rsid w:val="006D4DB4"/>
    <w:rsid w:val="006E22FF"/>
    <w:rsid w:val="006E544E"/>
    <w:rsid w:val="006E6639"/>
    <w:rsid w:val="006F39DB"/>
    <w:rsid w:val="007046A4"/>
    <w:rsid w:val="0072190B"/>
    <w:rsid w:val="00723187"/>
    <w:rsid w:val="0074630C"/>
    <w:rsid w:val="00757E1E"/>
    <w:rsid w:val="0076134E"/>
    <w:rsid w:val="00765106"/>
    <w:rsid w:val="00776A79"/>
    <w:rsid w:val="007A4F64"/>
    <w:rsid w:val="007A7CEB"/>
    <w:rsid w:val="007B5033"/>
    <w:rsid w:val="007E69DB"/>
    <w:rsid w:val="0081590E"/>
    <w:rsid w:val="008254A3"/>
    <w:rsid w:val="00836399"/>
    <w:rsid w:val="00844466"/>
    <w:rsid w:val="00844BCD"/>
    <w:rsid w:val="00860AD8"/>
    <w:rsid w:val="00880DCB"/>
    <w:rsid w:val="00881F78"/>
    <w:rsid w:val="0088352B"/>
    <w:rsid w:val="00884EA7"/>
    <w:rsid w:val="00887864"/>
    <w:rsid w:val="00891647"/>
    <w:rsid w:val="008B7B83"/>
    <w:rsid w:val="008E2745"/>
    <w:rsid w:val="008E27C1"/>
    <w:rsid w:val="008E3E20"/>
    <w:rsid w:val="008F32E1"/>
    <w:rsid w:val="009019A3"/>
    <w:rsid w:val="00904525"/>
    <w:rsid w:val="0090729E"/>
    <w:rsid w:val="009116F3"/>
    <w:rsid w:val="00932FA0"/>
    <w:rsid w:val="009367AF"/>
    <w:rsid w:val="009367ED"/>
    <w:rsid w:val="00941083"/>
    <w:rsid w:val="00941DEB"/>
    <w:rsid w:val="009523C5"/>
    <w:rsid w:val="00954986"/>
    <w:rsid w:val="009579C1"/>
    <w:rsid w:val="00961319"/>
    <w:rsid w:val="00972BDA"/>
    <w:rsid w:val="009738C6"/>
    <w:rsid w:val="00981C03"/>
    <w:rsid w:val="00982731"/>
    <w:rsid w:val="00984173"/>
    <w:rsid w:val="0099587C"/>
    <w:rsid w:val="00995EE6"/>
    <w:rsid w:val="009A47AC"/>
    <w:rsid w:val="009B6A5B"/>
    <w:rsid w:val="009D030D"/>
    <w:rsid w:val="009D31EC"/>
    <w:rsid w:val="009D57E6"/>
    <w:rsid w:val="00A11C57"/>
    <w:rsid w:val="00A22182"/>
    <w:rsid w:val="00A27BB3"/>
    <w:rsid w:val="00A3782F"/>
    <w:rsid w:val="00A404EF"/>
    <w:rsid w:val="00A50010"/>
    <w:rsid w:val="00A51F28"/>
    <w:rsid w:val="00A632C8"/>
    <w:rsid w:val="00A91AB2"/>
    <w:rsid w:val="00A94863"/>
    <w:rsid w:val="00AD6E8E"/>
    <w:rsid w:val="00AE6139"/>
    <w:rsid w:val="00AE7A72"/>
    <w:rsid w:val="00AF6B7C"/>
    <w:rsid w:val="00B06C63"/>
    <w:rsid w:val="00B07D55"/>
    <w:rsid w:val="00B12D05"/>
    <w:rsid w:val="00B25384"/>
    <w:rsid w:val="00B253CB"/>
    <w:rsid w:val="00B26D03"/>
    <w:rsid w:val="00B3124A"/>
    <w:rsid w:val="00B33C01"/>
    <w:rsid w:val="00B43CA1"/>
    <w:rsid w:val="00B54072"/>
    <w:rsid w:val="00B560C4"/>
    <w:rsid w:val="00B61931"/>
    <w:rsid w:val="00B731D6"/>
    <w:rsid w:val="00B736FD"/>
    <w:rsid w:val="00B7582E"/>
    <w:rsid w:val="00B8755D"/>
    <w:rsid w:val="00B933B8"/>
    <w:rsid w:val="00B97F9D"/>
    <w:rsid w:val="00BA1A12"/>
    <w:rsid w:val="00BA7961"/>
    <w:rsid w:val="00BD568E"/>
    <w:rsid w:val="00BE7664"/>
    <w:rsid w:val="00C04E9C"/>
    <w:rsid w:val="00C0519D"/>
    <w:rsid w:val="00C439BD"/>
    <w:rsid w:val="00C4448D"/>
    <w:rsid w:val="00C509CC"/>
    <w:rsid w:val="00C53A78"/>
    <w:rsid w:val="00C5789D"/>
    <w:rsid w:val="00C646C5"/>
    <w:rsid w:val="00C73658"/>
    <w:rsid w:val="00C75ED5"/>
    <w:rsid w:val="00C9714B"/>
    <w:rsid w:val="00CA25F8"/>
    <w:rsid w:val="00CB18D6"/>
    <w:rsid w:val="00CB3977"/>
    <w:rsid w:val="00CB7DE1"/>
    <w:rsid w:val="00CC0D39"/>
    <w:rsid w:val="00CC2F13"/>
    <w:rsid w:val="00CD4B45"/>
    <w:rsid w:val="00CD4B6C"/>
    <w:rsid w:val="00CE3229"/>
    <w:rsid w:val="00CE519D"/>
    <w:rsid w:val="00CE57DF"/>
    <w:rsid w:val="00CF3289"/>
    <w:rsid w:val="00CF5641"/>
    <w:rsid w:val="00D212BE"/>
    <w:rsid w:val="00D346BE"/>
    <w:rsid w:val="00D34F75"/>
    <w:rsid w:val="00D45781"/>
    <w:rsid w:val="00D45C8A"/>
    <w:rsid w:val="00D6767C"/>
    <w:rsid w:val="00D74076"/>
    <w:rsid w:val="00D744FC"/>
    <w:rsid w:val="00D84A79"/>
    <w:rsid w:val="00DE303B"/>
    <w:rsid w:val="00DE7F98"/>
    <w:rsid w:val="00DF600F"/>
    <w:rsid w:val="00DF7B34"/>
    <w:rsid w:val="00E11B1C"/>
    <w:rsid w:val="00E4102A"/>
    <w:rsid w:val="00E61F44"/>
    <w:rsid w:val="00E86ECE"/>
    <w:rsid w:val="00E87F07"/>
    <w:rsid w:val="00E90B2B"/>
    <w:rsid w:val="00EC2574"/>
    <w:rsid w:val="00EE74F3"/>
    <w:rsid w:val="00EF5D89"/>
    <w:rsid w:val="00F015BC"/>
    <w:rsid w:val="00F06414"/>
    <w:rsid w:val="00F13A40"/>
    <w:rsid w:val="00F15EA6"/>
    <w:rsid w:val="00F33EC7"/>
    <w:rsid w:val="00F37747"/>
    <w:rsid w:val="00F441DB"/>
    <w:rsid w:val="00F46FCE"/>
    <w:rsid w:val="00F61913"/>
    <w:rsid w:val="00F65F03"/>
    <w:rsid w:val="00F711C4"/>
    <w:rsid w:val="00F71F7F"/>
    <w:rsid w:val="00FA1CC3"/>
    <w:rsid w:val="00FA5116"/>
    <w:rsid w:val="00FC7DB3"/>
    <w:rsid w:val="00FD2E78"/>
    <w:rsid w:val="00FE1120"/>
    <w:rsid w:val="00FF1B3F"/>
    <w:rsid w:val="00FF1B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B8755D"/>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415995"/>
    <w:rPr>
      <w:rFonts w:cs="Times New Roman"/>
      <w:color w:val="0000FF"/>
      <w:u w:val="single"/>
    </w:rPr>
  </w:style>
  <w:style w:type="paragraph" w:customStyle="1" w:styleId="ConsPlusNormal">
    <w:name w:val="ConsPlusNormal"/>
    <w:uiPriority w:val="99"/>
    <w:rsid w:val="00596AA0"/>
    <w:pPr>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CFE1229D5C1BF32BE58511FE76C43BBF5C6B12DD955A25A18AB87B77435D6A959D1CF7A9A2C0BDC1BDC267zAx4K" TargetMode="External"/><Relationship Id="rId13" Type="http://schemas.openxmlformats.org/officeDocument/2006/relationships/hyperlink" Target="consultantplus://offline/ref=D2CFE1229D5C1BF32BE59B1CE81A9A31BF54361CD9955575F8D9BE2C28z1x3K" TargetMode="External"/><Relationship Id="rId3" Type="http://schemas.openxmlformats.org/officeDocument/2006/relationships/webSettings" Target="webSettings.xml"/><Relationship Id="rId7" Type="http://schemas.openxmlformats.org/officeDocument/2006/relationships/hyperlink" Target="consultantplus://offline/ref=D2CFE1229D5C1BF32BE58511FE76C43BBF5C6B12DD975F24A48DB87B77435D6A95z9xDK" TargetMode="External"/><Relationship Id="rId12" Type="http://schemas.openxmlformats.org/officeDocument/2006/relationships/hyperlink" Target="consultantplus://offline/ref=D2CFE1229D5C1BF32BE59B1CE81A9A31BF533D16D5925575F8D9BE2C28135B3FD5DD1AA7zEx9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CFE1229D5C1BF32BE59B1CE81A9A31BF533D16D5925575F8D9BE2C28135B3FD5DD1AA2EAE6CDB5zCx5K" TargetMode="External"/><Relationship Id="rId11" Type="http://schemas.openxmlformats.org/officeDocument/2006/relationships/hyperlink" Target="consultantplus://offline/ref=D2CFE1229D5C1BF32BE59B1CE81A9A31BF533418DD975575F8D9BE2C28z1x3K" TargetMode="External"/><Relationship Id="rId5" Type="http://schemas.openxmlformats.org/officeDocument/2006/relationships/hyperlink" Target="consultantplus://offline/ref=D2CFE1229D5C1BF32BE59B1CE81A9A31BF533D17D49C5575F8D9BE2C28z1x3K" TargetMode="External"/><Relationship Id="rId15" Type="http://schemas.openxmlformats.org/officeDocument/2006/relationships/fontTable" Target="fontTable.xml"/><Relationship Id="rId10" Type="http://schemas.openxmlformats.org/officeDocument/2006/relationships/hyperlink" Target="consultantplus://offline/ref=D2CFE1229D5C1BF32BE59B1CE81A9A31BF533D18D5965575F8D9BE2C28z1x3K" TargetMode="External"/><Relationship Id="rId4" Type="http://schemas.openxmlformats.org/officeDocument/2006/relationships/hyperlink" Target="consultantplus://offline/ref=D2CFE1229D5C1BF32BE59B1CE81A9A31BF54361CD9955575F8D9BE2C28z1x3K" TargetMode="External"/><Relationship Id="rId9" Type="http://schemas.openxmlformats.org/officeDocument/2006/relationships/hyperlink" Target="consultantplus://offline/ref=D2CFE1229D5C1BF32BE59B1CE81A9A31BF533D16D5925575F8D9BE2C28z1x3K" TargetMode="External"/><Relationship Id="rId14" Type="http://schemas.openxmlformats.org/officeDocument/2006/relationships/hyperlink" Target="http://www.artemovsky6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1029</TotalTime>
  <Pages>27</Pages>
  <Words>9203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ket4</dc:creator>
  <cp:keywords/>
  <dc:description/>
  <cp:lastModifiedBy>ugh2</cp:lastModifiedBy>
  <cp:revision>44</cp:revision>
  <cp:lastPrinted>2013-10-30T10:17:00Z</cp:lastPrinted>
  <dcterms:created xsi:type="dcterms:W3CDTF">2013-10-15T10:49:00Z</dcterms:created>
  <dcterms:modified xsi:type="dcterms:W3CDTF">2013-10-30T10:17:00Z</dcterms:modified>
</cp:coreProperties>
</file>