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F7" w:rsidRPr="00B86E67" w:rsidRDefault="00D876CC" w:rsidP="00D876CC">
      <w:pPr>
        <w:tabs>
          <w:tab w:val="center" w:pos="7285"/>
        </w:tabs>
        <w:autoSpaceDE w:val="0"/>
        <w:autoSpaceDN w:val="0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ab/>
      </w:r>
      <w:r w:rsidR="00DD0EA6" w:rsidRPr="00B86E67">
        <w:rPr>
          <w:rFonts w:ascii="Liberation Serif" w:hAnsi="Liberation Serif" w:cs="Times New Roman"/>
          <w:b/>
          <w:sz w:val="24"/>
          <w:szCs w:val="24"/>
        </w:rPr>
        <w:t xml:space="preserve">ОТЧЕТ О ВЫПОЛНЕНИИ </w:t>
      </w:r>
      <w:r w:rsidR="00A12CF7" w:rsidRPr="00B86E67">
        <w:rPr>
          <w:rFonts w:ascii="Liberation Serif" w:hAnsi="Liberation Serif" w:cs="Times New Roman"/>
          <w:b/>
          <w:sz w:val="24"/>
          <w:szCs w:val="24"/>
        </w:rPr>
        <w:t>ПЛАН</w:t>
      </w:r>
      <w:r w:rsidR="00DD0EA6" w:rsidRPr="00B86E67">
        <w:rPr>
          <w:rFonts w:ascii="Liberation Serif" w:hAnsi="Liberation Serif" w:cs="Times New Roman"/>
          <w:b/>
          <w:sz w:val="24"/>
          <w:szCs w:val="24"/>
        </w:rPr>
        <w:t>А</w:t>
      </w:r>
    </w:p>
    <w:p w:rsidR="00E36066" w:rsidRDefault="00D876CC" w:rsidP="00D876CC">
      <w:pPr>
        <w:widowControl w:val="0"/>
        <w:tabs>
          <w:tab w:val="center" w:pos="7285"/>
          <w:tab w:val="left" w:pos="13652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ab/>
      </w:r>
      <w:r w:rsidR="00A12CF7" w:rsidRPr="00B86E67">
        <w:rPr>
          <w:rFonts w:ascii="Liberation Serif" w:hAnsi="Liberation Serif" w:cs="Times New Roman"/>
          <w:b/>
          <w:sz w:val="24"/>
          <w:szCs w:val="24"/>
        </w:rPr>
        <w:t xml:space="preserve">МЕРОПРИЯТИЙ ПО ВЫПОЛНЕНИЮ ПРОГРАММЫ ПРОТИВОДЕЙСТВИЯ КОРРУПЦИИ </w:t>
      </w:r>
      <w:r>
        <w:rPr>
          <w:rFonts w:ascii="Liberation Serif" w:hAnsi="Liberation Serif" w:cs="Times New Roman"/>
          <w:b/>
          <w:sz w:val="24"/>
          <w:szCs w:val="24"/>
        </w:rPr>
        <w:tab/>
      </w:r>
    </w:p>
    <w:p w:rsidR="00A12CF7" w:rsidRPr="00B86E67" w:rsidRDefault="00A12CF7" w:rsidP="00E36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86E67">
        <w:rPr>
          <w:rFonts w:ascii="Liberation Serif" w:hAnsi="Liberation Serif" w:cs="Times New Roman"/>
          <w:b/>
          <w:sz w:val="24"/>
          <w:szCs w:val="24"/>
        </w:rPr>
        <w:t>В АРТЕМОВСКОМ ГОРОДСКОМ ОКРУГЕ НА 2017 - 202</w:t>
      </w:r>
      <w:r w:rsidR="00D04ADF" w:rsidRPr="00B86E67">
        <w:rPr>
          <w:rFonts w:ascii="Liberation Serif" w:hAnsi="Liberation Serif" w:cs="Times New Roman"/>
          <w:b/>
          <w:sz w:val="24"/>
          <w:szCs w:val="24"/>
        </w:rPr>
        <w:t>2</w:t>
      </w:r>
      <w:r w:rsidRPr="00B86E67">
        <w:rPr>
          <w:rFonts w:ascii="Liberation Serif" w:hAnsi="Liberation Serif" w:cs="Times New Roman"/>
          <w:b/>
          <w:sz w:val="24"/>
          <w:szCs w:val="24"/>
        </w:rPr>
        <w:t xml:space="preserve"> ГОДЫ</w:t>
      </w:r>
    </w:p>
    <w:p w:rsidR="00DD0EA6" w:rsidRPr="00B86E67" w:rsidRDefault="00D876CC" w:rsidP="00D876CC">
      <w:pPr>
        <w:widowControl w:val="0"/>
        <w:tabs>
          <w:tab w:val="center" w:pos="7285"/>
          <w:tab w:val="left" w:pos="11951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ab/>
      </w:r>
      <w:r w:rsidR="00DD0EA6" w:rsidRPr="00B86E67">
        <w:rPr>
          <w:rFonts w:ascii="Liberation Serif" w:hAnsi="Liberation Serif" w:cs="Times New Roman"/>
          <w:b/>
          <w:sz w:val="24"/>
          <w:szCs w:val="24"/>
        </w:rPr>
        <w:t xml:space="preserve">ЗА </w:t>
      </w:r>
      <w:r w:rsidR="00C351B8">
        <w:rPr>
          <w:rFonts w:ascii="Liberation Serif" w:hAnsi="Liberation Serif" w:cs="Times New Roman"/>
          <w:b/>
          <w:sz w:val="24"/>
          <w:szCs w:val="24"/>
        </w:rPr>
        <w:t xml:space="preserve">1 КВАРТАЛ </w:t>
      </w:r>
      <w:r w:rsidR="00DD0EA6" w:rsidRPr="00B86E67">
        <w:rPr>
          <w:rFonts w:ascii="Liberation Serif" w:hAnsi="Liberation Serif" w:cs="Times New Roman"/>
          <w:b/>
          <w:sz w:val="24"/>
          <w:szCs w:val="24"/>
        </w:rPr>
        <w:t>20</w:t>
      </w:r>
      <w:r w:rsidR="00917368">
        <w:rPr>
          <w:rFonts w:ascii="Liberation Serif" w:hAnsi="Liberation Serif" w:cs="Times New Roman"/>
          <w:b/>
          <w:sz w:val="24"/>
          <w:szCs w:val="24"/>
        </w:rPr>
        <w:t>2</w:t>
      </w:r>
      <w:r w:rsidR="00C351B8">
        <w:rPr>
          <w:rFonts w:ascii="Liberation Serif" w:hAnsi="Liberation Serif" w:cs="Times New Roman"/>
          <w:b/>
          <w:sz w:val="24"/>
          <w:szCs w:val="24"/>
        </w:rPr>
        <w:t>1</w:t>
      </w:r>
      <w:r w:rsidR="007E0BEE">
        <w:rPr>
          <w:rFonts w:ascii="Liberation Serif" w:hAnsi="Liberation Serif" w:cs="Times New Roman"/>
          <w:b/>
          <w:sz w:val="24"/>
          <w:szCs w:val="24"/>
        </w:rPr>
        <w:t xml:space="preserve"> ГОД</w:t>
      </w:r>
      <w:r w:rsidR="00C351B8">
        <w:rPr>
          <w:rFonts w:ascii="Liberation Serif" w:hAnsi="Liberation Serif" w:cs="Times New Roman"/>
          <w:b/>
          <w:sz w:val="24"/>
          <w:szCs w:val="24"/>
        </w:rPr>
        <w:t>А</w:t>
      </w:r>
      <w:r>
        <w:rPr>
          <w:rFonts w:ascii="Liberation Serif" w:hAnsi="Liberation Serif" w:cs="Times New Roman"/>
          <w:b/>
          <w:sz w:val="24"/>
          <w:szCs w:val="24"/>
        </w:rPr>
        <w:tab/>
      </w:r>
    </w:p>
    <w:p w:rsidR="00DD0EA6" w:rsidRPr="00B86E67" w:rsidRDefault="00DD0EA6" w:rsidP="00DD0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1701"/>
        <w:gridCol w:w="6379"/>
      </w:tblGrid>
      <w:tr w:rsidR="008C4351" w:rsidRPr="00032B58" w:rsidTr="00234224">
        <w:trPr>
          <w:trHeight w:val="400"/>
          <w:tblCellSpacing w:w="5" w:type="nil"/>
        </w:trPr>
        <w:tc>
          <w:tcPr>
            <w:tcW w:w="3402" w:type="dxa"/>
          </w:tcPr>
          <w:p w:rsidR="008C4351" w:rsidRPr="000F6200" w:rsidRDefault="008C4351" w:rsidP="00A3582E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0F6200">
              <w:rPr>
                <w:rFonts w:ascii="Liberation Serif" w:hAnsi="Liberation Serif" w:cs="Times New Roman"/>
              </w:rPr>
              <w:t>мероприятие</w:t>
            </w:r>
          </w:p>
        </w:tc>
        <w:tc>
          <w:tcPr>
            <w:tcW w:w="3402" w:type="dxa"/>
          </w:tcPr>
          <w:p w:rsidR="008C4351" w:rsidRPr="000F6200" w:rsidRDefault="008C4351" w:rsidP="00A3582E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0F6200">
              <w:rPr>
                <w:rFonts w:ascii="Liberation Serif" w:hAnsi="Liberation Serif" w:cs="Times New Roman"/>
              </w:rPr>
              <w:t>ответственный</w:t>
            </w:r>
          </w:p>
        </w:tc>
        <w:tc>
          <w:tcPr>
            <w:tcW w:w="1701" w:type="dxa"/>
          </w:tcPr>
          <w:p w:rsidR="008C4351" w:rsidRPr="000F6200" w:rsidRDefault="008C4351" w:rsidP="00D04ADF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0F6200">
              <w:rPr>
                <w:rFonts w:ascii="Liberation Serif" w:hAnsi="Liberation Serif" w:cs="Times New Roman"/>
              </w:rPr>
              <w:t xml:space="preserve">срок    </w:t>
            </w:r>
            <w:r w:rsidRPr="000F6200">
              <w:rPr>
                <w:rFonts w:ascii="Liberation Serif" w:hAnsi="Liberation Serif" w:cs="Times New Roman"/>
              </w:rPr>
              <w:br/>
              <w:t>выполнения</w:t>
            </w:r>
          </w:p>
        </w:tc>
        <w:tc>
          <w:tcPr>
            <w:tcW w:w="6379" w:type="dxa"/>
          </w:tcPr>
          <w:p w:rsidR="008C4351" w:rsidRPr="000F6200" w:rsidRDefault="008C4351" w:rsidP="00D04ADF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0F6200">
              <w:rPr>
                <w:rFonts w:ascii="Liberation Serif" w:hAnsi="Liberation Serif" w:cs="Times New Roman"/>
              </w:rPr>
              <w:t xml:space="preserve">отметка об исполнении </w:t>
            </w:r>
          </w:p>
        </w:tc>
      </w:tr>
      <w:tr w:rsidR="008C4351" w:rsidRPr="00032B58" w:rsidTr="00234224">
        <w:trPr>
          <w:tblCellSpacing w:w="5" w:type="nil"/>
        </w:trPr>
        <w:tc>
          <w:tcPr>
            <w:tcW w:w="3402" w:type="dxa"/>
          </w:tcPr>
          <w:p w:rsidR="008C4351" w:rsidRPr="000F6200" w:rsidRDefault="008C4351" w:rsidP="00164EE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0F6200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3402" w:type="dxa"/>
          </w:tcPr>
          <w:p w:rsidR="008C4351" w:rsidRPr="000F6200" w:rsidRDefault="008C4351" w:rsidP="00164EE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0F6200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701" w:type="dxa"/>
          </w:tcPr>
          <w:p w:rsidR="008C4351" w:rsidRPr="000F6200" w:rsidRDefault="008C4351" w:rsidP="00164EE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0F6200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6379" w:type="dxa"/>
          </w:tcPr>
          <w:p w:rsidR="008C4351" w:rsidRPr="000F6200" w:rsidRDefault="008C4351" w:rsidP="00164EE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0F6200">
              <w:rPr>
                <w:rFonts w:ascii="Liberation Serif" w:hAnsi="Liberation Serif" w:cs="Times New Roman"/>
              </w:rPr>
              <w:t>4</w:t>
            </w:r>
          </w:p>
        </w:tc>
      </w:tr>
      <w:tr w:rsidR="008C4351" w:rsidRPr="00032B58" w:rsidTr="00234224">
        <w:trPr>
          <w:tblCellSpacing w:w="5" w:type="nil"/>
        </w:trPr>
        <w:tc>
          <w:tcPr>
            <w:tcW w:w="14884" w:type="dxa"/>
            <w:gridSpan w:val="4"/>
          </w:tcPr>
          <w:p w:rsidR="008C4351" w:rsidRPr="000F6200" w:rsidRDefault="008C4351" w:rsidP="00F26BE2">
            <w:pPr>
              <w:pStyle w:val="ConsPlusCell"/>
              <w:rPr>
                <w:rFonts w:ascii="Liberation Serif" w:hAnsi="Liberation Serif" w:cs="Times New Roman"/>
              </w:rPr>
            </w:pPr>
            <w:r w:rsidRPr="000F6200">
              <w:rPr>
                <w:rFonts w:ascii="Liberation Serif" w:hAnsi="Liberation Serif" w:cs="Times New Roman"/>
              </w:rPr>
              <w:t xml:space="preserve">1. МЕРОПРИЯТИЯ ПО ПРАВОВОМУ </w:t>
            </w:r>
            <w:proofErr w:type="gramStart"/>
            <w:r w:rsidRPr="000F6200">
              <w:rPr>
                <w:rFonts w:ascii="Liberation Serif" w:hAnsi="Liberation Serif" w:cs="Times New Roman"/>
              </w:rPr>
              <w:t>ОБЕСПЕЧЕНИЮ  ПРОТИВОДЕЙСТВИЯ</w:t>
            </w:r>
            <w:proofErr w:type="gramEnd"/>
            <w:r w:rsidRPr="000F6200">
              <w:rPr>
                <w:rFonts w:ascii="Liberation Serif" w:hAnsi="Liberation Serif" w:cs="Times New Roman"/>
              </w:rPr>
              <w:t xml:space="preserve"> КОРРУПЦИИ    </w:t>
            </w:r>
          </w:p>
        </w:tc>
      </w:tr>
      <w:tr w:rsidR="0061426C" w:rsidRPr="0061426C" w:rsidTr="00234224">
        <w:trPr>
          <w:trHeight w:val="600"/>
          <w:tblCellSpacing w:w="5" w:type="nil"/>
        </w:trPr>
        <w:tc>
          <w:tcPr>
            <w:tcW w:w="3402" w:type="dxa"/>
          </w:tcPr>
          <w:p w:rsidR="008C4351" w:rsidRPr="002B57CB" w:rsidRDefault="008C4351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1.1. Проведение антикоррупционной экспертизы проектов муниципальных нормативных правовых актов (далее по тексту -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МНПА)   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</w:t>
            </w:r>
          </w:p>
        </w:tc>
        <w:tc>
          <w:tcPr>
            <w:tcW w:w="3402" w:type="dxa"/>
          </w:tcPr>
          <w:p w:rsidR="008C4351" w:rsidRPr="002B57CB" w:rsidRDefault="008C4351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юридический отдел Администрации Артемовского городского округа; </w:t>
            </w:r>
          </w:p>
          <w:p w:rsidR="008C4351" w:rsidRPr="002B57CB" w:rsidRDefault="008C4351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организационно-правовой отдел Думы Артемовского городского округа       </w:t>
            </w:r>
          </w:p>
        </w:tc>
        <w:tc>
          <w:tcPr>
            <w:tcW w:w="1701" w:type="dxa"/>
          </w:tcPr>
          <w:p w:rsidR="008C4351" w:rsidRPr="002B57CB" w:rsidRDefault="008C4351" w:rsidP="00D04A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7E0BEE" w:rsidRPr="002B57CB" w:rsidRDefault="007E0BEE" w:rsidP="007E0BE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="006846E3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1 квартале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6846E3" w:rsidRPr="002B57C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6846E3" w:rsidRPr="002B57CB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юридическим отделом проведена антикоррупционная экспертиза </w:t>
            </w:r>
            <w:r w:rsidR="006846E3" w:rsidRPr="002B57CB"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проектов МНПА, организационно-правовым отделом Думы Артемовского городского округа – </w:t>
            </w:r>
            <w:r w:rsidR="004D7DC4" w:rsidRPr="002B57CB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проект</w:t>
            </w:r>
            <w:r w:rsidR="004D7DC4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ов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МНПА. </w:t>
            </w:r>
          </w:p>
          <w:p w:rsidR="008C4351" w:rsidRPr="002B57CB" w:rsidRDefault="007E0BEE" w:rsidP="006846E3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По результатам </w:t>
            </w:r>
            <w:r w:rsidR="004D7DC4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экспертизы </w:t>
            </w:r>
            <w:proofErr w:type="spellStart"/>
            <w:r w:rsidR="004D7DC4" w:rsidRPr="002B57CB">
              <w:rPr>
                <w:rFonts w:ascii="Liberation Serif" w:hAnsi="Liberation Serif" w:cs="Liberation Serif"/>
                <w:sz w:val="24"/>
                <w:szCs w:val="24"/>
              </w:rPr>
              <w:t>коррупциогенные</w:t>
            </w:r>
            <w:proofErr w:type="spell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факторы </w:t>
            </w:r>
            <w:r w:rsidR="006846E3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не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выявлены </w:t>
            </w:r>
          </w:p>
        </w:tc>
      </w:tr>
      <w:tr w:rsidR="0061426C" w:rsidRPr="0061426C" w:rsidTr="00234224">
        <w:trPr>
          <w:trHeight w:val="273"/>
          <w:tblCellSpacing w:w="5" w:type="nil"/>
        </w:trPr>
        <w:tc>
          <w:tcPr>
            <w:tcW w:w="3402" w:type="dxa"/>
          </w:tcPr>
          <w:p w:rsidR="006811A7" w:rsidRPr="002B57CB" w:rsidRDefault="006811A7" w:rsidP="002B533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1.2. Направление проектов МНПА разработчиками на предварительную антикоррупционную экспертизу в </w:t>
            </w:r>
            <w:proofErr w:type="spell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Артемовкую</w:t>
            </w:r>
            <w:proofErr w:type="spell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городскую прокуратуру  </w:t>
            </w:r>
          </w:p>
        </w:tc>
        <w:tc>
          <w:tcPr>
            <w:tcW w:w="3402" w:type="dxa"/>
          </w:tcPr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структурные подразделения и органы Администрации Артемовского городского округа, </w:t>
            </w:r>
          </w:p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учреждения Артемовского городского округа          </w:t>
            </w:r>
          </w:p>
        </w:tc>
        <w:tc>
          <w:tcPr>
            <w:tcW w:w="1701" w:type="dxa"/>
          </w:tcPr>
          <w:p w:rsidR="006811A7" w:rsidRPr="002B57CB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 (в течение 1 рабочего дня после прохождения внутреннего согласования проекта МНПА)</w:t>
            </w:r>
          </w:p>
        </w:tc>
        <w:tc>
          <w:tcPr>
            <w:tcW w:w="6379" w:type="dxa"/>
          </w:tcPr>
          <w:p w:rsidR="006811A7" w:rsidRPr="002B57CB" w:rsidRDefault="006811A7" w:rsidP="006811A7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Направлено </w:t>
            </w:r>
            <w:r w:rsidR="00C351B8" w:rsidRPr="002B57CB"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569BF" w:rsidRPr="002B57CB">
              <w:rPr>
                <w:rFonts w:ascii="Liberation Serif" w:hAnsi="Liberation Serif" w:cs="Liberation Serif"/>
                <w:sz w:val="24"/>
                <w:szCs w:val="24"/>
              </w:rPr>
              <w:t>проект</w:t>
            </w:r>
            <w:r w:rsidR="00E52960" w:rsidRPr="002B57CB"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МНПА Администрации Артемовского городского округа</w:t>
            </w:r>
            <w:r w:rsidR="007301E5" w:rsidRPr="002B57CB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на предварительную антикоррупционную экспертизу в Артемовскую городскую прокуратуру, в соответствии с распоряжением Администрации Артемовского городского округа от 07.10.2014 № 279-РА.</w:t>
            </w:r>
          </w:p>
          <w:p w:rsidR="00E52960" w:rsidRPr="002B57CB" w:rsidRDefault="00C351B8" w:rsidP="00E52960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Организационно-правовым отделом Думы Артемовского городского округа направлено 9 проектов.</w:t>
            </w:r>
          </w:p>
        </w:tc>
      </w:tr>
      <w:tr w:rsidR="0061426C" w:rsidRPr="0061426C" w:rsidTr="00234224">
        <w:trPr>
          <w:trHeight w:val="558"/>
          <w:tblCellSpacing w:w="5" w:type="nil"/>
        </w:trPr>
        <w:tc>
          <w:tcPr>
            <w:tcW w:w="3402" w:type="dxa"/>
          </w:tcPr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1.3. Обеспечение проведения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независимой  антикоррупционной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экспертизы проектов МНПА Администрации Артемовского городского округа                   </w:t>
            </w:r>
          </w:p>
        </w:tc>
        <w:tc>
          <w:tcPr>
            <w:tcW w:w="3402" w:type="dxa"/>
          </w:tcPr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структурные подразделения и органы Администрации Артемовского городского округа, </w:t>
            </w:r>
          </w:p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учреждения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Артемовского городского округа  </w:t>
            </w:r>
          </w:p>
        </w:tc>
        <w:tc>
          <w:tcPr>
            <w:tcW w:w="1701" w:type="dxa"/>
          </w:tcPr>
          <w:p w:rsidR="006811A7" w:rsidRPr="002B57CB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6811A7" w:rsidRPr="002B57CB" w:rsidRDefault="006811A7" w:rsidP="00E52960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На официальном сайте Артемовского городского округа в информационно-телекоммуникационной сети «Интернет» в разделе «Независимая антикоррупционная экспертиза»</w:t>
            </w:r>
            <w:r w:rsidR="00C351B8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в 1 квартале 2021 года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размещено </w:t>
            </w:r>
            <w:r w:rsidR="00C351B8" w:rsidRPr="002B57CB"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  <w:r w:rsidR="003569BF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проек</w:t>
            </w:r>
            <w:r w:rsidR="00E52960" w:rsidRPr="002B57CB">
              <w:rPr>
                <w:rFonts w:ascii="Liberation Serif" w:hAnsi="Liberation Serif" w:cs="Liberation Serif"/>
                <w:sz w:val="24"/>
                <w:szCs w:val="24"/>
              </w:rPr>
              <w:t>тов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МНПА, разработчиками которых являются структурные подразделения и органы Администрации Артемовского городского округа, органы местного самоуправления Артемовского городского округа, муниципальные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учреждения</w:t>
            </w:r>
          </w:p>
          <w:p w:rsidR="000F7CD2" w:rsidRPr="002B57CB" w:rsidRDefault="000F7CD2" w:rsidP="00C351B8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На официальном сайте Думы Артемовского городского округа в информационно-телекоммуникационной сети «Интернет» в разделе «Независимая антикорр</w:t>
            </w:r>
            <w:r w:rsidR="00C351B8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упционная экспертиза»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размещен</w:t>
            </w:r>
            <w:r w:rsidR="00C351B8" w:rsidRPr="002B57CB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351B8" w:rsidRPr="002B57CB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проект</w:t>
            </w:r>
            <w:r w:rsidR="00C351B8" w:rsidRPr="002B57CB"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МНПА.</w:t>
            </w:r>
          </w:p>
        </w:tc>
      </w:tr>
      <w:tr w:rsidR="0061426C" w:rsidRPr="0061426C" w:rsidTr="00234224">
        <w:trPr>
          <w:trHeight w:val="2854"/>
          <w:tblCellSpacing w:w="5" w:type="nil"/>
        </w:trPr>
        <w:tc>
          <w:tcPr>
            <w:tcW w:w="3402" w:type="dxa"/>
          </w:tcPr>
          <w:p w:rsidR="006811A7" w:rsidRPr="002B57CB" w:rsidRDefault="006811A7" w:rsidP="00D04ADF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1.4. Разработка административных регламентов</w:t>
            </w:r>
            <w:r w:rsidRPr="002B57C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предоставления муниципальных услуг и актуализация действующих административных регламентов предоставления муниципальных услуг  </w:t>
            </w:r>
          </w:p>
        </w:tc>
        <w:tc>
          <w:tcPr>
            <w:tcW w:w="3402" w:type="dxa"/>
          </w:tcPr>
          <w:p w:rsidR="006811A7" w:rsidRPr="002B57CB" w:rsidRDefault="006811A7" w:rsidP="00C62613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структурные подразделения и органы Администрации Артемовского городского округа, </w:t>
            </w:r>
          </w:p>
          <w:p w:rsidR="006811A7" w:rsidRPr="002B57CB" w:rsidRDefault="006811A7" w:rsidP="00C62613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учреждения Артемовского городского округа          </w:t>
            </w:r>
          </w:p>
        </w:tc>
        <w:tc>
          <w:tcPr>
            <w:tcW w:w="1701" w:type="dxa"/>
          </w:tcPr>
          <w:p w:rsidR="006811A7" w:rsidRPr="002B57CB" w:rsidRDefault="006811A7" w:rsidP="00F26BE2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–</w:t>
            </w:r>
          </w:p>
          <w:p w:rsidR="006811A7" w:rsidRPr="002B57CB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202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2B57CB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годы</w:t>
            </w:r>
          </w:p>
        </w:tc>
        <w:tc>
          <w:tcPr>
            <w:tcW w:w="6379" w:type="dxa"/>
          </w:tcPr>
          <w:p w:rsidR="006811A7" w:rsidRPr="002B57CB" w:rsidRDefault="00E55942" w:rsidP="00610936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По состоянию на 01.0</w:t>
            </w:r>
            <w:r w:rsidR="00610936" w:rsidRPr="002B57CB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.2021 из 69 муниципальных услуг, включенных в перечень муниципальных услуг необходимых и обязательных для предоставления на территории Артемовского городского округа и подлежащих переводу в электронный вид, по 65 услуг</w:t>
            </w:r>
            <w:r w:rsidR="00D00633" w:rsidRPr="002B57CB">
              <w:rPr>
                <w:rFonts w:ascii="Liberation Serif" w:hAnsi="Liberation Serif" w:cs="Liberation Serif"/>
                <w:sz w:val="24"/>
                <w:szCs w:val="24"/>
              </w:rPr>
              <w:t>ам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утверждены Административные регламенты, 4 регламента находятся в стадии разработки и согласования. </w:t>
            </w:r>
          </w:p>
        </w:tc>
      </w:tr>
      <w:tr w:rsidR="0061426C" w:rsidRPr="0061426C" w:rsidTr="00D876CC">
        <w:trPr>
          <w:trHeight w:val="276"/>
          <w:tblCellSpacing w:w="5" w:type="nil"/>
        </w:trPr>
        <w:tc>
          <w:tcPr>
            <w:tcW w:w="14884" w:type="dxa"/>
            <w:gridSpan w:val="4"/>
          </w:tcPr>
          <w:p w:rsidR="006811A7" w:rsidRPr="002B57CB" w:rsidRDefault="006811A7" w:rsidP="00F26BE2">
            <w:pPr>
              <w:pStyle w:val="ConsPlusCel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2.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МЕРОПРИЯТИЯ  ПО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 СОВЕРШЕНСТВОВАНИЮ УПРАВЛЕНИЯ  В ЦЕЛЯХ ПРЕДУПРЕЖДЕНИЯ КОРРУПЦИИ                     </w:t>
            </w:r>
          </w:p>
        </w:tc>
      </w:tr>
      <w:tr w:rsidR="0061426C" w:rsidRPr="0061426C" w:rsidTr="00234224">
        <w:trPr>
          <w:trHeight w:val="273"/>
          <w:tblCellSpacing w:w="5" w:type="nil"/>
        </w:trPr>
        <w:tc>
          <w:tcPr>
            <w:tcW w:w="3402" w:type="dxa"/>
          </w:tcPr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2.1. Участие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 </w:t>
            </w:r>
          </w:p>
        </w:tc>
        <w:tc>
          <w:tcPr>
            <w:tcW w:w="3402" w:type="dxa"/>
          </w:tcPr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юридический отдел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Администрации Артемовского городского округа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6811A7" w:rsidRPr="002B57CB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A20534" w:rsidRPr="002B57CB" w:rsidRDefault="00E55942" w:rsidP="008D3EE8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Судебные</w:t>
            </w:r>
            <w:r w:rsidR="00611771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споры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в </w:t>
            </w:r>
            <w:r w:rsidR="006846E3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1 квартале </w:t>
            </w:r>
            <w:r w:rsidR="00A20534" w:rsidRPr="002B57CB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E7723D" w:rsidRPr="002B57C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6846E3" w:rsidRPr="002B57C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20534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6846E3" w:rsidRPr="002B57CB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A20534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по предоставлению муниципальных услуг отсутствуют </w:t>
            </w:r>
          </w:p>
          <w:p w:rsidR="006811A7" w:rsidRPr="002B57CB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8631B" w:rsidRPr="0061426C" w:rsidTr="00043E3B">
        <w:trPr>
          <w:trHeight w:val="561"/>
          <w:tblCellSpacing w:w="5" w:type="nil"/>
        </w:trPr>
        <w:tc>
          <w:tcPr>
            <w:tcW w:w="3402" w:type="dxa"/>
          </w:tcPr>
          <w:p w:rsidR="0078631B" w:rsidRPr="0078631B" w:rsidRDefault="0078631B" w:rsidP="0078631B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3E3B">
              <w:rPr>
                <w:rFonts w:ascii="Liberation Serif" w:hAnsi="Liberation Serif" w:cs="Liberation Serif"/>
                <w:sz w:val="24"/>
                <w:szCs w:val="24"/>
              </w:rPr>
              <w:t xml:space="preserve">2.2.  Организация мероприятий по оптимизации </w:t>
            </w:r>
            <w:r w:rsidR="00043E3B" w:rsidRPr="00043E3B">
              <w:rPr>
                <w:rFonts w:ascii="Liberation Serif" w:hAnsi="Liberation Serif" w:cs="Liberation Serif"/>
                <w:sz w:val="24"/>
                <w:szCs w:val="24"/>
              </w:rPr>
              <w:t>закупок для</w:t>
            </w:r>
            <w:r w:rsidRPr="00043E3B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муниципальных нужд путем совершенствования организации процедур осуществления закупок</w:t>
            </w:r>
          </w:p>
        </w:tc>
        <w:tc>
          <w:tcPr>
            <w:tcW w:w="3402" w:type="dxa"/>
          </w:tcPr>
          <w:p w:rsidR="0078631B" w:rsidRPr="0078631B" w:rsidRDefault="0078631B" w:rsidP="0078631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631B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руководители органов местного самоуправления Артемовского городского округа, </w:t>
            </w:r>
            <w:r w:rsidR="00043E3B" w:rsidRPr="0078631B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</w:t>
            </w:r>
            <w:r w:rsidR="00043E3B" w:rsidRPr="0078631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учреждений</w:t>
            </w:r>
            <w:r w:rsidRPr="0078631B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городского округа</w:t>
            </w:r>
          </w:p>
        </w:tc>
        <w:tc>
          <w:tcPr>
            <w:tcW w:w="1701" w:type="dxa"/>
          </w:tcPr>
          <w:p w:rsidR="0078631B" w:rsidRPr="0078631B" w:rsidRDefault="0078631B" w:rsidP="007863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2017 – 2022 годы</w:t>
            </w:r>
          </w:p>
        </w:tc>
        <w:tc>
          <w:tcPr>
            <w:tcW w:w="6379" w:type="dxa"/>
          </w:tcPr>
          <w:p w:rsidR="0078631B" w:rsidRPr="0078631B" w:rsidRDefault="00043E3B" w:rsidP="0078631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3E3B">
              <w:rPr>
                <w:rFonts w:ascii="Liberation Serif" w:hAnsi="Liberation Serif" w:cs="Liberation Serif"/>
                <w:sz w:val="24"/>
                <w:szCs w:val="24"/>
              </w:rPr>
              <w:t>Закупки для муниципальных нужд осуществляются в соответствии с бюджетной росписью органов местного самоуправления Артемовского городского округа</w:t>
            </w:r>
          </w:p>
        </w:tc>
      </w:tr>
      <w:tr w:rsidR="0061426C" w:rsidRPr="0061426C" w:rsidTr="00234224">
        <w:trPr>
          <w:trHeight w:val="698"/>
          <w:tblCellSpacing w:w="5" w:type="nil"/>
        </w:trPr>
        <w:tc>
          <w:tcPr>
            <w:tcW w:w="3402" w:type="dxa"/>
          </w:tcPr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2.3. Проведение разъяснительной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работы с руководителями и работниками муниципальных учреждений по антикоррупционному законодательству                    </w:t>
            </w:r>
          </w:p>
        </w:tc>
        <w:tc>
          <w:tcPr>
            <w:tcW w:w="3402" w:type="dxa"/>
          </w:tcPr>
          <w:p w:rsidR="006811A7" w:rsidRPr="002B57CB" w:rsidRDefault="00436802" w:rsidP="00D0063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заместители главы Администрации Артемовского городского округа, курирующие деятельность муниципальных учреждений </w:t>
            </w:r>
          </w:p>
        </w:tc>
        <w:tc>
          <w:tcPr>
            <w:tcW w:w="1701" w:type="dxa"/>
          </w:tcPr>
          <w:p w:rsidR="006811A7" w:rsidRPr="002B57CB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E55942" w:rsidRPr="002B57CB" w:rsidRDefault="00E55942" w:rsidP="00A43C21">
            <w:pPr>
              <w:tabs>
                <w:tab w:val="left" w:pos="1803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="00853673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1 квартале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853673" w:rsidRPr="002B57C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853673" w:rsidRPr="002B57CB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A43C21" w:rsidRPr="002B57CB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  <w:p w:rsidR="00D47373" w:rsidRPr="002B57CB" w:rsidRDefault="00D47373" w:rsidP="00E5594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- 24.02.2021 проведена разъяснительная работа с руководителями муниципальных учреждений на заседании комиссии по противодействию коррупции при Управлении культуры Администрации Артемовского городского;</w:t>
            </w:r>
          </w:p>
          <w:p w:rsidR="006811A7" w:rsidRPr="002B57CB" w:rsidRDefault="00E55942" w:rsidP="00E55942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- 2</w:t>
            </w:r>
            <w:r w:rsidR="00853673" w:rsidRPr="002B57CB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="00853673" w:rsidRPr="002B57CB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.2020 Управлением образования Артемовского городского округа проведен</w:t>
            </w:r>
            <w:r w:rsidR="00853673" w:rsidRPr="002B57CB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53673" w:rsidRPr="002B57CB">
              <w:rPr>
                <w:rFonts w:ascii="Liberation Serif" w:hAnsi="Liberation Serif" w:cs="Liberation Serif"/>
                <w:sz w:val="24"/>
                <w:szCs w:val="24"/>
              </w:rPr>
              <w:t>совещание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для </w:t>
            </w:r>
            <w:r w:rsidR="00853673" w:rsidRPr="002B57CB">
              <w:rPr>
                <w:rFonts w:ascii="Liberation Serif" w:hAnsi="Liberation Serif" w:cs="Liberation Serif"/>
                <w:sz w:val="24"/>
                <w:szCs w:val="24"/>
              </w:rPr>
              <w:t>руководителей муниципальных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образовательных организаций</w:t>
            </w:r>
            <w:r w:rsidR="00D47373" w:rsidRPr="002B57C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61426C" w:rsidRPr="0061426C" w:rsidTr="00234224">
        <w:trPr>
          <w:trHeight w:val="303"/>
          <w:tblCellSpacing w:w="5" w:type="nil"/>
        </w:trPr>
        <w:tc>
          <w:tcPr>
            <w:tcW w:w="3402" w:type="dxa"/>
          </w:tcPr>
          <w:p w:rsidR="006811A7" w:rsidRPr="002B57CB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2.4. Осуществление контроля за полнотой и качеством предоставления муниципальных услуг:               </w:t>
            </w:r>
          </w:p>
          <w:p w:rsidR="006811A7" w:rsidRPr="002B57CB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- органами местного самоуправления, </w:t>
            </w:r>
          </w:p>
          <w:p w:rsidR="006811A7" w:rsidRPr="002B57CB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- муниципальными служащими, </w:t>
            </w:r>
          </w:p>
          <w:p w:rsidR="006811A7" w:rsidRPr="002B57CB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11A7" w:rsidRPr="002B57CB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11A7" w:rsidRPr="002B57CB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11A7" w:rsidRPr="002B57CB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11A7" w:rsidRPr="002B57CB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11A7" w:rsidRPr="002B57CB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11A7" w:rsidRPr="002B57CB" w:rsidRDefault="006811A7" w:rsidP="00103F8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- работниками Артемовского отделения Государственного бюджетного учреждения Свердловской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области  «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Многофункциональный центр» </w:t>
            </w:r>
          </w:p>
        </w:tc>
        <w:tc>
          <w:tcPr>
            <w:tcW w:w="3402" w:type="dxa"/>
          </w:tcPr>
          <w:p w:rsidR="006811A7" w:rsidRPr="002B57CB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11A7" w:rsidRPr="002B57CB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11A7" w:rsidRPr="002B57CB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11A7" w:rsidRPr="002B57CB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первый заместитель главы Администрации, </w:t>
            </w:r>
          </w:p>
          <w:p w:rsidR="006811A7" w:rsidRPr="002B57CB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руководители органов местного самоуправления, руководители структурных подразделений Администрации Артемовского городского округа, </w:t>
            </w:r>
          </w:p>
          <w:p w:rsidR="006811A7" w:rsidRPr="002B57CB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F51DF" w:rsidRPr="002B57CB" w:rsidRDefault="006F51DF" w:rsidP="00103F8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F51DF" w:rsidRPr="002B57CB" w:rsidRDefault="006F51DF" w:rsidP="00103F8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11A7" w:rsidRPr="002B57CB" w:rsidRDefault="006811A7" w:rsidP="00103F8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Артемовского отдела Государственного бюджетного учреждения Свердловской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области  «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Многофункциональный центр» (по согласованию)</w:t>
            </w:r>
          </w:p>
        </w:tc>
        <w:tc>
          <w:tcPr>
            <w:tcW w:w="1701" w:type="dxa"/>
          </w:tcPr>
          <w:p w:rsidR="006811A7" w:rsidRPr="002B57CB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6811A7" w:rsidRPr="002B57CB" w:rsidRDefault="00610936" w:rsidP="002C11DB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Осуществление контроля за полнотой и качеством предоставления муниципальных услуг осуществляется по средствам информационного наполнения статистической формы 1-ГМУ раздела «Мониторинг государственных и муниципальных услуг» автоматизированной системы управления деятельностью исполнительных органов государственной власти Свердловской области. Отчет, согласно постановлению правительства </w:t>
            </w:r>
            <w:r w:rsidR="002C11DB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Свердловской области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№ 100-ПП от 29.01.2013, представляется в Министерство экономики и территориального развития Свердловской области с учетом информации, получаемой от многофункционального центра предоставления государственных и муниципальных услуг не позднее 35 календарного дня после отчетного периода. Результаты мониторинга контроля и оценки качества предоставления муниципальных (государственных) услуг рассматриваются на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округе. В 1 квартал</w:t>
            </w:r>
            <w:r w:rsidR="002C11DB" w:rsidRPr="002B57CB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2021 года жалоб по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предоставляемым муниципальным услугам в досудебном (внесудебном) порядке не поступало.</w:t>
            </w:r>
          </w:p>
        </w:tc>
      </w:tr>
      <w:tr w:rsidR="0061426C" w:rsidRPr="0061426C" w:rsidTr="007170D7">
        <w:trPr>
          <w:trHeight w:val="265"/>
          <w:tblCellSpacing w:w="5" w:type="nil"/>
        </w:trPr>
        <w:tc>
          <w:tcPr>
            <w:tcW w:w="3402" w:type="dxa"/>
          </w:tcPr>
          <w:p w:rsidR="006811A7" w:rsidRPr="002B57CB" w:rsidRDefault="006811A7" w:rsidP="00024FCF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2.5.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Оказание  муниципальных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(государственных) услуг в режиме «одного окна».</w:t>
            </w:r>
          </w:p>
          <w:p w:rsidR="006811A7" w:rsidRPr="002B57CB" w:rsidRDefault="006811A7" w:rsidP="00024FCF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11A7" w:rsidRPr="002B57CB" w:rsidRDefault="006811A7" w:rsidP="00024FCF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Представление отчетов в Администрацию Артемовского городского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округа  об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оказанных  услугах</w:t>
            </w:r>
          </w:p>
        </w:tc>
        <w:tc>
          <w:tcPr>
            <w:tcW w:w="3402" w:type="dxa"/>
          </w:tcPr>
          <w:p w:rsidR="006811A7" w:rsidRPr="002B57CB" w:rsidRDefault="006811A7" w:rsidP="00661955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начальник Артемовского отдела Государственного бюджетного учреждения Свердловской области «Многофункциональный центр» (по согласованию)</w:t>
            </w:r>
          </w:p>
        </w:tc>
        <w:tc>
          <w:tcPr>
            <w:tcW w:w="1701" w:type="dxa"/>
          </w:tcPr>
          <w:p w:rsidR="006811A7" w:rsidRPr="002B57CB" w:rsidRDefault="006811A7" w:rsidP="00F6252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  <w:p w:rsidR="006811A7" w:rsidRPr="002B57CB" w:rsidRDefault="006811A7" w:rsidP="00F6252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11A7" w:rsidRPr="002B57CB" w:rsidRDefault="006811A7" w:rsidP="00F6252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11A7" w:rsidRPr="002B57CB" w:rsidRDefault="006811A7" w:rsidP="00F6252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еже</w:t>
            </w:r>
            <w:r w:rsidR="00A82895" w:rsidRPr="002B57CB">
              <w:rPr>
                <w:rFonts w:ascii="Liberation Serif" w:hAnsi="Liberation Serif" w:cs="Liberation Serif"/>
                <w:sz w:val="24"/>
                <w:szCs w:val="24"/>
              </w:rPr>
              <w:t>квар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тально</w:t>
            </w:r>
          </w:p>
        </w:tc>
        <w:tc>
          <w:tcPr>
            <w:tcW w:w="6379" w:type="dxa"/>
          </w:tcPr>
          <w:p w:rsidR="006811A7" w:rsidRPr="002B57CB" w:rsidRDefault="004C5919" w:rsidP="004C5919">
            <w:pPr>
              <w:pStyle w:val="ConsPlusCell"/>
              <w:ind w:right="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Отчеты в Администрацию Артемовского городского </w:t>
            </w:r>
            <w:r w:rsidR="00A43C21" w:rsidRPr="002B57CB">
              <w:rPr>
                <w:rFonts w:ascii="Liberation Serif" w:hAnsi="Liberation Serif" w:cs="Liberation Serif"/>
                <w:sz w:val="24"/>
                <w:szCs w:val="24"/>
              </w:rPr>
              <w:t>округа об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оказанных  услугах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ГБУ СО «Многофункциональный центр» представляются ежеквартально</w:t>
            </w:r>
          </w:p>
        </w:tc>
      </w:tr>
      <w:tr w:rsidR="0061426C" w:rsidRPr="0061426C" w:rsidTr="00234224">
        <w:trPr>
          <w:trHeight w:val="556"/>
          <w:tblCellSpacing w:w="5" w:type="nil"/>
        </w:trPr>
        <w:tc>
          <w:tcPr>
            <w:tcW w:w="3402" w:type="dxa"/>
          </w:tcPr>
          <w:p w:rsidR="006811A7" w:rsidRPr="002B57CB" w:rsidRDefault="006811A7" w:rsidP="00533C07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2.6. Организация заседаний комиссии по служебному поведению муниципальных служащих Артемовского городского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округа  и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урегулированию конфликта интересов</w:t>
            </w:r>
          </w:p>
        </w:tc>
        <w:tc>
          <w:tcPr>
            <w:tcW w:w="3402" w:type="dxa"/>
          </w:tcPr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первый заместитель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главы  Администрации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городского округа, </w:t>
            </w:r>
          </w:p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2B57CB" w:rsidRDefault="006811A7" w:rsidP="00F26BE2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2017-</w:t>
            </w:r>
          </w:p>
          <w:p w:rsidR="006811A7" w:rsidRPr="002B57CB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2022 годы</w:t>
            </w:r>
          </w:p>
        </w:tc>
        <w:tc>
          <w:tcPr>
            <w:tcW w:w="6379" w:type="dxa"/>
          </w:tcPr>
          <w:p w:rsidR="006811A7" w:rsidRPr="002B57CB" w:rsidRDefault="00CB57D7" w:rsidP="004C591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В 1 квартале 2021 года организовано 5 заседаний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      </w:r>
          </w:p>
        </w:tc>
      </w:tr>
      <w:tr w:rsidR="0061426C" w:rsidRPr="0061426C" w:rsidTr="00234224">
        <w:trPr>
          <w:trHeight w:val="698"/>
          <w:tblCellSpacing w:w="5" w:type="nil"/>
        </w:trPr>
        <w:tc>
          <w:tcPr>
            <w:tcW w:w="3402" w:type="dxa"/>
          </w:tcPr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2.7</w:t>
            </w:r>
            <w:r w:rsidR="00FF6A87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Совершенствование земельного контроля за использованием земельных участков и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имущества  Артемовского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округа, в том числе переданного в аренду, хозяйственное ведение и оперативное управление                       </w:t>
            </w:r>
          </w:p>
        </w:tc>
        <w:tc>
          <w:tcPr>
            <w:tcW w:w="3402" w:type="dxa"/>
          </w:tcPr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 </w:t>
            </w:r>
          </w:p>
        </w:tc>
        <w:tc>
          <w:tcPr>
            <w:tcW w:w="1701" w:type="dxa"/>
          </w:tcPr>
          <w:p w:rsidR="006811A7" w:rsidRPr="002B57CB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131270" w:rsidRPr="002B57CB" w:rsidRDefault="00B16A66" w:rsidP="002C11DB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Распоряжением Комитета по управлению муниципальным имуществом Артемовского городского округа от </w:t>
            </w:r>
            <w:r w:rsidR="00FF6A87" w:rsidRPr="002B57CB">
              <w:rPr>
                <w:rFonts w:ascii="Liberation Serif" w:hAnsi="Liberation Serif" w:cs="Liberation Serif"/>
                <w:sz w:val="24"/>
                <w:szCs w:val="24"/>
              </w:rPr>
              <w:t>11.01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="00FF6A87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21 № 7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утверждена Программа профилактики нарушений обязательных требований при осуществлении муниципального контроля, осуществляемого Комитетом по управлению муниципальным имуществом Артемовского городского округа на 202</w:t>
            </w:r>
            <w:r w:rsidR="002C11DB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1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</w:tr>
      <w:tr w:rsidR="0061426C" w:rsidRPr="0061426C" w:rsidTr="00234224">
        <w:trPr>
          <w:trHeight w:val="698"/>
          <w:tblCellSpacing w:w="5" w:type="nil"/>
        </w:trPr>
        <w:tc>
          <w:tcPr>
            <w:tcW w:w="3402" w:type="dxa"/>
          </w:tcPr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2.8. Осуществление межведомственного электронного взаимодействия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органов местного самоуправления, а также взаимодействие с гражданами и организациями в рамках оказания муниципальных услуг                </w:t>
            </w:r>
          </w:p>
        </w:tc>
        <w:tc>
          <w:tcPr>
            <w:tcW w:w="3402" w:type="dxa"/>
          </w:tcPr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структурные подразделения Администрации Артемовского городского округа, </w:t>
            </w:r>
          </w:p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органы местного самоуправления Артемовского городского округа      </w:t>
            </w:r>
          </w:p>
        </w:tc>
        <w:tc>
          <w:tcPr>
            <w:tcW w:w="1701" w:type="dxa"/>
          </w:tcPr>
          <w:p w:rsidR="006811A7" w:rsidRPr="002B57CB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B16A66" w:rsidRPr="002B57CB" w:rsidRDefault="00610936" w:rsidP="00B16A6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B16A66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Артемовского городского округа установлено 28 автоматизированных рабочих мест межведомственного взаимодействия (АРМ МВ).</w:t>
            </w:r>
          </w:p>
          <w:p w:rsidR="00B16A66" w:rsidRPr="002B57CB" w:rsidRDefault="00B16A66" w:rsidP="00B16A6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рамках межведомственного взаимодействия при оказании муниципальных услуг</w:t>
            </w:r>
            <w:r w:rsidR="00610936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в 1 квартале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по СМЭВ направлялись запросы в ФГБУ «ФКП </w:t>
            </w:r>
            <w:proofErr w:type="spell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Росреестра</w:t>
            </w:r>
            <w:proofErr w:type="spell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», Пенсионный фонд Российской Федерации, и получали сведения из ЕГРН ЗАГС.</w:t>
            </w:r>
          </w:p>
          <w:p w:rsidR="00A14240" w:rsidRPr="002B57CB" w:rsidRDefault="00B16A66" w:rsidP="00610936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Общее количество направленных запросов в</w:t>
            </w:r>
            <w:r w:rsidR="00610936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1 квартале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202</w:t>
            </w:r>
            <w:r w:rsidR="00610936" w:rsidRPr="002B57C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610936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а </w:t>
            </w:r>
            <w:proofErr w:type="gramStart"/>
            <w:r w:rsidR="00610936" w:rsidRPr="002B57CB">
              <w:rPr>
                <w:rFonts w:ascii="Liberation Serif" w:hAnsi="Liberation Serif" w:cs="Liberation Serif"/>
                <w:sz w:val="24"/>
                <w:szCs w:val="24"/>
              </w:rPr>
              <w:t>–  4056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, в </w:t>
            </w:r>
            <w:proofErr w:type="spell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т.ч</w:t>
            </w:r>
            <w:proofErr w:type="spell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. по СМЭВ - </w:t>
            </w:r>
            <w:r w:rsidR="00610936" w:rsidRPr="002B57CB">
              <w:rPr>
                <w:rFonts w:ascii="Liberation Serif" w:hAnsi="Liberation Serif" w:cs="Liberation Serif"/>
                <w:sz w:val="24"/>
                <w:szCs w:val="24"/>
              </w:rPr>
              <w:t>2634</w:t>
            </w:r>
          </w:p>
        </w:tc>
      </w:tr>
      <w:tr w:rsidR="0061426C" w:rsidRPr="0061426C" w:rsidTr="00234224">
        <w:trPr>
          <w:trHeight w:val="303"/>
          <w:tblCellSpacing w:w="5" w:type="nil"/>
        </w:trPr>
        <w:tc>
          <w:tcPr>
            <w:tcW w:w="3402" w:type="dxa"/>
          </w:tcPr>
          <w:p w:rsidR="006811A7" w:rsidRPr="002B57CB" w:rsidRDefault="006811A7" w:rsidP="00533C07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2.9. Принятие мер по повышению эффективности использования публичных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3402" w:type="dxa"/>
          </w:tcPr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1701" w:type="dxa"/>
          </w:tcPr>
          <w:p w:rsidR="006811A7" w:rsidRPr="002B57CB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– </w:t>
            </w:r>
          </w:p>
          <w:p w:rsidR="006811A7" w:rsidRPr="002B57CB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2022 годы</w:t>
            </w:r>
          </w:p>
        </w:tc>
        <w:tc>
          <w:tcPr>
            <w:tcW w:w="6379" w:type="dxa"/>
          </w:tcPr>
          <w:p w:rsidR="009172E0" w:rsidRPr="002B57CB" w:rsidRDefault="009172E0" w:rsidP="00611771">
            <w:pPr>
              <w:pStyle w:val="ConsPlusCell"/>
              <w:spacing w:line="256" w:lineRule="auto"/>
              <w:jc w:val="both"/>
              <w:rPr>
                <w:rFonts w:ascii="Liberation Serif" w:hAnsi="Liberation Serif" w:cs="Liberation Serif"/>
                <w:spacing w:val="-6"/>
                <w:sz w:val="24"/>
                <w:szCs w:val="24"/>
                <w:lang w:eastAsia="en-US"/>
              </w:rPr>
            </w:pPr>
            <w:r w:rsidRPr="002B57CB">
              <w:rPr>
                <w:rFonts w:ascii="Liberation Serif" w:hAnsi="Liberation Serif" w:cs="Liberation Serif"/>
                <w:spacing w:val="-6"/>
                <w:sz w:val="24"/>
                <w:szCs w:val="24"/>
                <w:lang w:eastAsia="en-US"/>
              </w:rPr>
              <w:t xml:space="preserve"> В</w:t>
            </w:r>
            <w:r w:rsidR="00B9577D" w:rsidRPr="002B57CB">
              <w:rPr>
                <w:rFonts w:ascii="Liberation Serif" w:hAnsi="Liberation Serif" w:cs="Liberation Serif"/>
                <w:spacing w:val="-6"/>
                <w:sz w:val="24"/>
                <w:szCs w:val="24"/>
                <w:lang w:eastAsia="en-US"/>
              </w:rPr>
              <w:t xml:space="preserve"> 1 квартале</w:t>
            </w:r>
            <w:r w:rsidRPr="002B57CB">
              <w:rPr>
                <w:rFonts w:ascii="Liberation Serif" w:hAnsi="Liberation Serif" w:cs="Liberation Serif"/>
                <w:spacing w:val="-6"/>
                <w:sz w:val="24"/>
                <w:szCs w:val="24"/>
                <w:lang w:eastAsia="en-US"/>
              </w:rPr>
              <w:t xml:space="preserve"> 202</w:t>
            </w:r>
            <w:r w:rsidR="00B9577D" w:rsidRPr="002B57CB">
              <w:rPr>
                <w:rFonts w:ascii="Liberation Serif" w:hAnsi="Liberation Serif" w:cs="Liberation Serif"/>
                <w:spacing w:val="-6"/>
                <w:sz w:val="24"/>
                <w:szCs w:val="24"/>
                <w:lang w:eastAsia="en-US"/>
              </w:rPr>
              <w:t>1</w:t>
            </w:r>
            <w:r w:rsidRPr="002B57CB">
              <w:rPr>
                <w:rFonts w:ascii="Liberation Serif" w:hAnsi="Liberation Serif" w:cs="Liberation Serif"/>
                <w:spacing w:val="-6"/>
                <w:sz w:val="24"/>
                <w:szCs w:val="24"/>
                <w:lang w:eastAsia="en-US"/>
              </w:rPr>
              <w:t xml:space="preserve"> год</w:t>
            </w:r>
            <w:r w:rsidR="00B9577D" w:rsidRPr="002B57CB">
              <w:rPr>
                <w:rFonts w:ascii="Liberation Serif" w:hAnsi="Liberation Serif" w:cs="Liberation Serif"/>
                <w:spacing w:val="-6"/>
                <w:sz w:val="24"/>
                <w:szCs w:val="24"/>
                <w:lang w:eastAsia="en-US"/>
              </w:rPr>
              <w:t>а</w:t>
            </w:r>
            <w:r w:rsidRPr="002B57CB">
              <w:rPr>
                <w:rFonts w:ascii="Liberation Serif" w:hAnsi="Liberation Serif" w:cs="Liberation Serif"/>
                <w:spacing w:val="-6"/>
                <w:sz w:val="24"/>
                <w:szCs w:val="24"/>
                <w:lang w:eastAsia="en-US"/>
              </w:rPr>
              <w:t xml:space="preserve"> проведены следующие публичные слушания:</w:t>
            </w:r>
          </w:p>
          <w:p w:rsidR="009172E0" w:rsidRPr="002B57CB" w:rsidRDefault="004D4F5B" w:rsidP="00611771">
            <w:pPr>
              <w:pStyle w:val="ConsPlusCell"/>
              <w:spacing w:line="25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B57CB">
              <w:rPr>
                <w:rFonts w:ascii="Liberation Serif" w:hAnsi="Liberation Serif" w:cs="Liberation Serif"/>
                <w:spacing w:val="-6"/>
                <w:sz w:val="24"/>
                <w:szCs w:val="24"/>
                <w:lang w:eastAsia="en-US"/>
              </w:rPr>
              <w:t xml:space="preserve">- </w:t>
            </w:r>
            <w:r w:rsidR="00B9577D" w:rsidRPr="002B57C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рассмотрению проекта межевания территории, расположенной в Свердловской области городе Артемовском по улице Комсомольской, дом 4</w:t>
            </w:r>
            <w:r w:rsidR="009172E0" w:rsidRPr="002B57C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;</w:t>
            </w:r>
          </w:p>
          <w:p w:rsidR="009172E0" w:rsidRPr="002B57CB" w:rsidRDefault="009172E0" w:rsidP="00611771">
            <w:pPr>
              <w:pStyle w:val="ConsPlusCell"/>
              <w:spacing w:line="256" w:lineRule="auto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- </w:t>
            </w:r>
            <w:r w:rsidR="00B9577D" w:rsidRPr="002B57C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по рассмотрению проекта межевания территории земельных участков, расположенных в Свердловской области, Артемовском районе, поселке </w:t>
            </w:r>
            <w:proofErr w:type="spellStart"/>
            <w:r w:rsidR="00B9577D" w:rsidRPr="002B57C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Буланаш</w:t>
            </w:r>
            <w:proofErr w:type="spellEnd"/>
            <w:r w:rsidR="00B9577D" w:rsidRPr="002B57C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по улице Александра Невского. Кадастровый квартал: 66:02:2401014;</w:t>
            </w:r>
          </w:p>
          <w:p w:rsidR="006811A7" w:rsidRPr="002B57CB" w:rsidRDefault="009172E0" w:rsidP="00B9577D">
            <w:pPr>
              <w:pStyle w:val="ConsPlusCell"/>
              <w:spacing w:line="256" w:lineRule="auto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="00B9577D" w:rsidRPr="002B57C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по рассмотрению проекта планировки территории и проекта межевания территории для линейного объекта «Подключение (технологическое присоединение) к газораспределительной сети объекта капитального строительства </w:t>
            </w:r>
            <w:proofErr w:type="spellStart"/>
            <w:r w:rsidR="00B9577D" w:rsidRPr="002B57C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блочно</w:t>
            </w:r>
            <w:proofErr w:type="spellEnd"/>
            <w:r w:rsidR="00B9577D" w:rsidRPr="002B57C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- модульной газовой котельной, мощностью 800 кВт, квартал «Родничок», распложенного: Свердловская область, г. Артемовский, в 60 метрах по направлению на юго-запад от дома № 1. Кадастровый номер земельного участка: 66:02:1701015:532</w:t>
            </w:r>
            <w:r w:rsidR="00B9577D" w:rsidRPr="002B57CB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61426C" w:rsidRPr="0061426C" w:rsidTr="007170D7">
        <w:trPr>
          <w:tblCellSpacing w:w="5" w:type="nil"/>
        </w:trPr>
        <w:tc>
          <w:tcPr>
            <w:tcW w:w="14884" w:type="dxa"/>
            <w:gridSpan w:val="4"/>
          </w:tcPr>
          <w:p w:rsidR="006F51DF" w:rsidRPr="002B57CB" w:rsidRDefault="006F51DF" w:rsidP="00F26BE2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3. ОРГАНИЗАЦИЯ МОНИТОРИНГА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ЭФФЕКТИВНОСТИ  ПРОТИВОДЕЙСТВИЯ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КОРРУПЦИИ    </w:t>
            </w:r>
          </w:p>
        </w:tc>
      </w:tr>
      <w:tr w:rsidR="0061426C" w:rsidRPr="0061426C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2B57CB" w:rsidRDefault="006811A7" w:rsidP="003F427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3.1. Осуществление контроля за выполнением Национального плана противодействия коррупции</w:t>
            </w:r>
          </w:p>
        </w:tc>
        <w:tc>
          <w:tcPr>
            <w:tcW w:w="3402" w:type="dxa"/>
          </w:tcPr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1701" w:type="dxa"/>
          </w:tcPr>
          <w:p w:rsidR="006811A7" w:rsidRPr="002B57CB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2017 –</w:t>
            </w:r>
          </w:p>
          <w:p w:rsidR="006811A7" w:rsidRPr="002B57CB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2022 годы</w:t>
            </w:r>
          </w:p>
        </w:tc>
        <w:tc>
          <w:tcPr>
            <w:tcW w:w="6379" w:type="dxa"/>
          </w:tcPr>
          <w:p w:rsidR="006811A7" w:rsidRPr="002B57CB" w:rsidRDefault="008011C1" w:rsidP="00D0063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В Департамент </w:t>
            </w:r>
            <w:r w:rsidR="00707C0D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противодействия коррупции и контроля Свердловской области направлена информация о выполнении Национального плана противодействия коррупции на 2018-2020 годы, утвержденного Указом Президента Российской </w:t>
            </w:r>
            <w:r w:rsidR="00FA0E11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Федерации от 29 июня 2018 года </w:t>
            </w:r>
            <w:r w:rsidR="008247BD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за </w:t>
            </w:r>
            <w:r w:rsidR="008247BD"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2020 год, исх. от 20.01.2021 №365/03</w:t>
            </w:r>
          </w:p>
        </w:tc>
      </w:tr>
      <w:tr w:rsidR="0061426C" w:rsidRPr="0061426C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2B57CB" w:rsidRDefault="006811A7" w:rsidP="001E04BD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3.2. Проведение анализа обращений граждан и юридических лиц в целях выявления информации о фактах коррупции со стороны муниципальных служащих и о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ненадлежащем  рассмотрении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обращений              </w:t>
            </w:r>
          </w:p>
        </w:tc>
        <w:tc>
          <w:tcPr>
            <w:tcW w:w="3402" w:type="dxa"/>
          </w:tcPr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заместители главы Администрации Артемовского городского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округа;   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отдел 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2B57CB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6379" w:type="dxa"/>
          </w:tcPr>
          <w:p w:rsidR="006811A7" w:rsidRPr="002B57CB" w:rsidRDefault="00FA0E11" w:rsidP="00FA0E11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В 1 квартале 2021 года</w:t>
            </w:r>
            <w:r w:rsidR="00E52960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обращений граждан и юридических лиц о фактах коррупции со стороны муниципальных служащих не поступало</w:t>
            </w:r>
          </w:p>
        </w:tc>
      </w:tr>
      <w:tr w:rsidR="0061426C" w:rsidRPr="0061426C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2B57CB" w:rsidRDefault="006811A7" w:rsidP="001E04BD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3.3. Направление реестра обращений граждан по фактам коррупции, поступивших в органы местного самоуправления Артемовского городского округа, нарастающим итогом по установленной форме в </w:t>
            </w:r>
            <w:r w:rsidR="00E74033" w:rsidRPr="002B57CB">
              <w:rPr>
                <w:rFonts w:ascii="Liberation Serif" w:hAnsi="Liberation Serif" w:cs="Liberation Serif"/>
                <w:sz w:val="24"/>
                <w:szCs w:val="24"/>
              </w:rPr>
              <w:t>Департамент противодействия коррупции и контроля Свердловской области для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обобщения и учета при проведении мониторинга состояния и эффективности противодействия коррупции в Свердловской области</w:t>
            </w:r>
          </w:p>
        </w:tc>
        <w:tc>
          <w:tcPr>
            <w:tcW w:w="3402" w:type="dxa"/>
          </w:tcPr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первый заместитель главы Администрации Артемовского городского округа,</w:t>
            </w:r>
          </w:p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отдел  организации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о обеспечения деятельности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Администрации Артемовского городского округа        </w:t>
            </w:r>
          </w:p>
        </w:tc>
        <w:tc>
          <w:tcPr>
            <w:tcW w:w="1701" w:type="dxa"/>
          </w:tcPr>
          <w:p w:rsidR="006811A7" w:rsidRPr="002B57CB" w:rsidRDefault="00BB0CE7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ежеквар</w:t>
            </w:r>
            <w:r w:rsidR="006811A7" w:rsidRPr="002B57CB">
              <w:rPr>
                <w:rFonts w:ascii="Liberation Serif" w:hAnsi="Liberation Serif" w:cs="Liberation Serif"/>
                <w:sz w:val="24"/>
                <w:szCs w:val="24"/>
              </w:rPr>
              <w:t>тально,</w:t>
            </w:r>
          </w:p>
          <w:p w:rsidR="006811A7" w:rsidRPr="002B57CB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6811A7" w:rsidRPr="002B57CB" w:rsidRDefault="00E2258B" w:rsidP="00E7403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Реестр обращений граждан по фактам коррупции, поступивших в органы местного самоуправления Артемовского городского округа </w:t>
            </w:r>
            <w:r w:rsidR="00E74033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за 1 квартал 2021 года будет направлен до 21.04.2021 </w:t>
            </w:r>
          </w:p>
        </w:tc>
      </w:tr>
      <w:tr w:rsidR="0061426C" w:rsidRPr="0061426C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2B57CB" w:rsidRDefault="006811A7" w:rsidP="001E04BD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3.6. Организация работы «телефона доверия» в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Администрации  Артемовского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для обнаружения фактов коррумпированности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муниципальных служащих                            </w:t>
            </w:r>
          </w:p>
        </w:tc>
        <w:tc>
          <w:tcPr>
            <w:tcW w:w="3402" w:type="dxa"/>
          </w:tcPr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отдел организации и обеспечения деятельности Администрации Артемовского городского округа 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6811A7" w:rsidRPr="002B57CB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6811A7" w:rsidRPr="002B57CB" w:rsidRDefault="006811A7" w:rsidP="0061426C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Для устных обращений граждан и организаций о фактах совершения коррупционных правонарушений муниципальными служащими Артемовского городского округа действует «телефон доверия» Администрации Артемовского городского округа - 5-72-98, который установлен в приемной Администрации. С целью ведения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учета устных обращений граждан и организаций, сообщения, поступившие на Телефон доверия, заносятся в «Журнал устных обращений граждан и организаций о фактах совершения коррупционных правонарушений муниципальными служащими Артемовского городского округа, поступивших на «Телефон доверия» Администрации Артемовского городского округа». </w:t>
            </w:r>
            <w:r w:rsidR="009854DC" w:rsidRPr="002B57CB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1426C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1 квартале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61426C" w:rsidRPr="002B57CB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61426C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а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обращений не поступало</w:t>
            </w:r>
          </w:p>
        </w:tc>
      </w:tr>
      <w:tr w:rsidR="0061426C" w:rsidRPr="0061426C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2B57CB" w:rsidRDefault="006811A7" w:rsidP="001E04BD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3.9. Направление в Администрацию Губернатора Свердловской области копии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tcW w:w="3402" w:type="dxa"/>
          </w:tcPr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2B57CB" w:rsidRDefault="006811A7" w:rsidP="00BB0CE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годы, по мере поступления актов прокурорского реагирования</w:t>
            </w:r>
          </w:p>
        </w:tc>
        <w:tc>
          <w:tcPr>
            <w:tcW w:w="6379" w:type="dxa"/>
          </w:tcPr>
          <w:p w:rsidR="006811A7" w:rsidRPr="002B57CB" w:rsidRDefault="00CB57D7" w:rsidP="004C591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Акты прокурорского реагирования по результатам осуществления органами прокуратуры Свердловской области надзора за исполнением законодательства Российской Федерации о противодействии коррупции и о муниципальной службе в I квартале 2021 года не поступали</w:t>
            </w:r>
          </w:p>
        </w:tc>
      </w:tr>
      <w:tr w:rsidR="0061426C" w:rsidRPr="0061426C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2B57CB" w:rsidRDefault="006811A7" w:rsidP="002B3B80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3.10. Осуществление контроля состояния работы по предупреждению коррупции в муниципальных организациях в соответствии со статьей 13.3 Федерального закона от 25 декабря 2008 года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№ 273-ФЗ «О противодействии коррупции».</w:t>
            </w:r>
          </w:p>
          <w:p w:rsidR="006811A7" w:rsidRPr="002B57CB" w:rsidRDefault="006811A7" w:rsidP="00C5470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833F66" w:rsidRPr="002B57CB" w:rsidRDefault="00833F66" w:rsidP="00C5470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833F66" w:rsidRPr="002B57CB" w:rsidRDefault="00833F66" w:rsidP="00C5470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6811A7" w:rsidRPr="002B57CB" w:rsidRDefault="006811A7" w:rsidP="00C5470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Направление первому заместителю главы Администрации Артемовского городского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округа  отчетов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о принятых в подведомственных муниципальных организациях Артемовском городском округе мерах по противодействию коррупции по форме (Приложение №1)</w:t>
            </w:r>
          </w:p>
        </w:tc>
        <w:tc>
          <w:tcPr>
            <w:tcW w:w="3402" w:type="dxa"/>
          </w:tcPr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Комитет по управлению муниципальным имуществом Артемовского городского округа, </w:t>
            </w:r>
          </w:p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образования Артемовского городского округа, </w:t>
            </w:r>
          </w:p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культуры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2B57CB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  <w:p w:rsidR="006811A7" w:rsidRPr="002B57CB" w:rsidRDefault="006811A7" w:rsidP="0068080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6811A7" w:rsidRPr="002B57CB" w:rsidRDefault="006811A7" w:rsidP="0068080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6811A7" w:rsidRPr="002B57CB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11A7" w:rsidRPr="002B57CB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33F66" w:rsidRPr="002B57CB" w:rsidRDefault="00833F66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33F66" w:rsidRPr="002B57CB" w:rsidRDefault="00833F66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33F66" w:rsidRPr="002B57CB" w:rsidRDefault="00833F66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33F66" w:rsidRPr="002B57CB" w:rsidRDefault="00833F66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11A7" w:rsidRPr="002B57CB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до 25 января ежегодно (за </w:t>
            </w:r>
            <w:proofErr w:type="spellStart"/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предшест-вующий</w:t>
            </w:r>
            <w:proofErr w:type="spellEnd"/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год)</w:t>
            </w:r>
          </w:p>
        </w:tc>
        <w:tc>
          <w:tcPr>
            <w:tcW w:w="6379" w:type="dxa"/>
          </w:tcPr>
          <w:p w:rsidR="009854DC" w:rsidRPr="002B57CB" w:rsidRDefault="009854DC" w:rsidP="009854D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Комитетом по управлению муниципальным имуществом Артемовского городского округа, Управлением образования Артемовского городского округа, Управлением культуры Администрации Артемовского городского округа производится контроль состояния работы по предупреждению коррупции в 7</w:t>
            </w:r>
            <w:r w:rsidR="00853673" w:rsidRPr="002B57CB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подведомственных муниципальных организациях. </w:t>
            </w:r>
          </w:p>
          <w:p w:rsidR="009854DC" w:rsidRPr="002B57CB" w:rsidRDefault="009854DC" w:rsidP="009854D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 целях контроля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за  реализацией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мер по предупреждению коррупции муниципальные организации и предприятия ежеквартально предоставляют учредителям информацию о работе комиссии по противодействию коррупции, отчет по выполнению плана мероприятий противодействия коррупции.</w:t>
            </w:r>
          </w:p>
          <w:p w:rsidR="009854DC" w:rsidRPr="002B57CB" w:rsidRDefault="009854DC" w:rsidP="009854D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="00853673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январе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853673" w:rsidRPr="002B57C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853673" w:rsidRPr="002B57CB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79 отчетов о реализации мер по противодействию коррупции в муниципальных организациях направлены в Администрацию</w:t>
            </w:r>
            <w:r w:rsidR="00611771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городского округа.</w:t>
            </w:r>
          </w:p>
          <w:p w:rsidR="009854DC" w:rsidRPr="002B57CB" w:rsidRDefault="009854DC" w:rsidP="009854D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Случаев совершения коррупционных правонарушений, о которых стало известно муниципальным организациям за 2020 год не установлено. Документы и информация, содержащая данные о коррупционных правонарушениях в правоохранительные органы за 2020 год не передавались. </w:t>
            </w:r>
          </w:p>
          <w:p w:rsidR="004C5919" w:rsidRPr="002B57CB" w:rsidRDefault="009854DC" w:rsidP="009854DC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Соблюдение запретов и ограничений, предусмотренных нормативными актами, контролируется в процессе ежегодного предоставления сведений о доходах, расходах и обязательствах имущественного характера.</w:t>
            </w:r>
          </w:p>
        </w:tc>
      </w:tr>
      <w:tr w:rsidR="0061426C" w:rsidRPr="0061426C" w:rsidTr="00A43C21">
        <w:trPr>
          <w:trHeight w:val="1691"/>
          <w:tblCellSpacing w:w="5" w:type="nil"/>
        </w:trPr>
        <w:tc>
          <w:tcPr>
            <w:tcW w:w="3402" w:type="dxa"/>
          </w:tcPr>
          <w:p w:rsidR="006811A7" w:rsidRPr="002B57CB" w:rsidRDefault="006811A7" w:rsidP="001E04BD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3.11. Организация и проведение методических семинаров с работниками, ответственными за работу по предупреждению коррупции в муниципальных организациях, по применению методических рекомендаций по разработке и принятию организациями ме</w:t>
            </w:r>
            <w:r w:rsidR="00373E80" w:rsidRPr="002B57CB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р по предупреждению корр</w:t>
            </w:r>
            <w:r w:rsidR="00E36053" w:rsidRPr="002B57CB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у</w:t>
            </w:r>
            <w:r w:rsidRPr="002B57CB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пции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в соответствии со статьей 13.3 Федерального закона от          25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 xml:space="preserve">декабря 2008 года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br/>
              <w:t>№ 273-ФЗ «О противодействии коррупции»</w:t>
            </w:r>
          </w:p>
        </w:tc>
        <w:tc>
          <w:tcPr>
            <w:tcW w:w="3402" w:type="dxa"/>
          </w:tcPr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Комитет по управлению муниципальным имуществом </w:t>
            </w:r>
          </w:p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городского округа, </w:t>
            </w:r>
          </w:p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образования Артемовского городского округа, </w:t>
            </w:r>
          </w:p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2B57CB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ежегодно,</w:t>
            </w:r>
          </w:p>
          <w:p w:rsidR="006811A7" w:rsidRPr="002B57CB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E36053" w:rsidRPr="002B57CB" w:rsidRDefault="00E36053" w:rsidP="00E3605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3C63C2" w:rsidRPr="002B57C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4.02.202</w:t>
            </w:r>
            <w:r w:rsidR="003C63C2" w:rsidRPr="002B57C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рассмотрен вопрос на заседании комиссии по противодействию коррупции при Управлении культуры Администрации Артемовского городского;</w:t>
            </w:r>
          </w:p>
          <w:p w:rsidR="00717C6D" w:rsidRPr="002B57CB" w:rsidRDefault="00E36053" w:rsidP="00D47373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  <w:lang w:bidi="ru-RU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853673" w:rsidRPr="002B57CB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="00853673" w:rsidRPr="002B57CB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.202</w:t>
            </w:r>
            <w:r w:rsidR="00853673" w:rsidRPr="002B57CB">
              <w:rPr>
                <w:rFonts w:ascii="Liberation Serif" w:hAnsi="Liberation Serif" w:cs="Liberation Serif"/>
                <w:sz w:val="24"/>
                <w:szCs w:val="24"/>
              </w:rPr>
              <w:t>1 рассмотрена информации об организации работы по предупреждению коррупции и урегулированию конфликта интересов в муниципальных образовательных организациях</w:t>
            </w:r>
            <w:r w:rsidR="00D47373" w:rsidRPr="002B57C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61426C" w:rsidRPr="0061426C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2B57CB" w:rsidRDefault="006811A7" w:rsidP="00F26BE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 xml:space="preserve">3.12. Заслушивание на заседаниях комиссий по координации работы по противодействию коррупции руководителей муниципальных организаций Артемовского городского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округа  по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вопросу организации работы по противодействию коррупции в соответствии со статьей 13.3 Федерального закона от 25 декабря 2008 года № 273-ФЗ «О противодействии коррупции»</w:t>
            </w:r>
          </w:p>
        </w:tc>
        <w:tc>
          <w:tcPr>
            <w:tcW w:w="3402" w:type="dxa"/>
          </w:tcPr>
          <w:p w:rsidR="006811A7" w:rsidRPr="002B57CB" w:rsidRDefault="006811A7" w:rsidP="003465CC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округа, </w:t>
            </w:r>
          </w:p>
          <w:p w:rsidR="006811A7" w:rsidRPr="002B57CB" w:rsidRDefault="006811A7" w:rsidP="003465CC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образования Артемовского городского округа, </w:t>
            </w:r>
          </w:p>
          <w:p w:rsidR="006811A7" w:rsidRPr="002B57CB" w:rsidRDefault="006811A7" w:rsidP="003465CC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2B57CB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  <w:p w:rsidR="006811A7" w:rsidRPr="002B57CB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79" w:type="dxa"/>
          </w:tcPr>
          <w:p w:rsidR="00373E80" w:rsidRPr="002B57CB" w:rsidRDefault="00373E80" w:rsidP="00373E80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="00A8596B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1 квартале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A8596B" w:rsidRPr="002B57C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A8596B" w:rsidRPr="002B57CB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373E80" w:rsidRPr="002B57CB" w:rsidRDefault="00373E80" w:rsidP="00373E80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A8596B" w:rsidRPr="002B57CB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.02.202</w:t>
            </w:r>
            <w:r w:rsidR="00A8596B" w:rsidRPr="002B57C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на заседании комиссии по противодействию коррупции заслушано 7 руководителей муниципальных учреждений в сфере культуры</w:t>
            </w:r>
            <w:r w:rsidR="00D47373" w:rsidRPr="002B57C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4A05F9" w:rsidRPr="002B57CB" w:rsidRDefault="004A05F9" w:rsidP="00373E80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61426C" w:rsidRPr="0061426C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2B57CB" w:rsidRDefault="006811A7" w:rsidP="00E43AC5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3.13. Заслушивание на заседании Комиссии по координации работы по противодействию коррупции в Артемовском городском округе руководителей муниципальных организаций Артемовского городского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округа  по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вопросу организации работы по противодействию коррупции в соответствии со статьей 13.3 Федерального закона от 25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декабря 2008 года № 273-ФЗ «О противодействии коррупции»</w:t>
            </w:r>
          </w:p>
        </w:tc>
        <w:tc>
          <w:tcPr>
            <w:tcW w:w="3402" w:type="dxa"/>
          </w:tcPr>
          <w:p w:rsidR="006811A7" w:rsidRPr="002B57CB" w:rsidRDefault="006811A7" w:rsidP="003465CC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1701" w:type="dxa"/>
          </w:tcPr>
          <w:p w:rsidR="006811A7" w:rsidRPr="002B57CB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ежегодно, февраль</w:t>
            </w:r>
          </w:p>
        </w:tc>
        <w:tc>
          <w:tcPr>
            <w:tcW w:w="6379" w:type="dxa"/>
          </w:tcPr>
          <w:p w:rsidR="006811A7" w:rsidRPr="002B57CB" w:rsidRDefault="006043AD" w:rsidP="00FA0E11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На заседании Комиссии по координации работы по противодействию коррупции в Артемовском городском округе 1</w:t>
            </w:r>
            <w:r w:rsidR="00FA0E11" w:rsidRPr="002B57CB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.02.20</w:t>
            </w:r>
            <w:r w:rsidR="00DA0ADF" w:rsidRPr="002B57C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FA0E11" w:rsidRPr="002B57C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заслушаны руководители </w:t>
            </w:r>
            <w:r w:rsidR="00FA0E11" w:rsidRPr="002B57CB">
              <w:rPr>
                <w:rFonts w:ascii="Liberation Serif" w:hAnsi="Liberation Serif" w:cs="Liberation Serif"/>
                <w:sz w:val="24"/>
                <w:szCs w:val="24"/>
              </w:rPr>
              <w:t>Муниципального бюджетного учреждения культуры Артемовского городского округа Дворец культуры «Энергетик»</w:t>
            </w:r>
            <w:r w:rsidR="00DA0ADF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FA0E11" w:rsidRPr="002B57CB">
              <w:rPr>
                <w:rFonts w:ascii="Liberation Serif" w:hAnsi="Liberation Serif" w:cs="Liberation Serif"/>
                <w:sz w:val="24"/>
                <w:szCs w:val="24"/>
              </w:rPr>
              <w:t>Муниципального бюджетного дошкольного образовательного учреждения «Детский сад с приоритетным осуществлением деятельности по познавательному направлению развития детей № 1»</w:t>
            </w:r>
            <w:r w:rsidR="00DA0ADF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FA0E11" w:rsidRPr="002B57CB">
              <w:rPr>
                <w:rFonts w:ascii="Liberation Serif" w:hAnsi="Liberation Serif" w:cs="Liberation Serif"/>
                <w:sz w:val="24"/>
                <w:szCs w:val="24"/>
              </w:rPr>
              <w:t>Муниципального казенного учреждения Артемовского городского округа «Централизованная бухгалтерия учреждений культуры»</w:t>
            </w:r>
          </w:p>
        </w:tc>
      </w:tr>
      <w:tr w:rsidR="0061426C" w:rsidRPr="0061426C" w:rsidTr="007170D7">
        <w:trPr>
          <w:tblCellSpacing w:w="5" w:type="nil"/>
        </w:trPr>
        <w:tc>
          <w:tcPr>
            <w:tcW w:w="14884" w:type="dxa"/>
            <w:gridSpan w:val="4"/>
          </w:tcPr>
          <w:p w:rsidR="006E4807" w:rsidRPr="002B57CB" w:rsidRDefault="006E4807" w:rsidP="00F26BE2">
            <w:pPr>
              <w:pStyle w:val="ConsPlusCel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4. ВНЕДРЕНИЕ АНТИКОРРУПЦИОННЫХ МЕХАНИЗМОВ В СИСТЕМУ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КАДРОВОЙ  РАБОТЫ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</w:p>
        </w:tc>
      </w:tr>
      <w:tr w:rsidR="0061426C" w:rsidRPr="0061426C" w:rsidTr="00234224">
        <w:trPr>
          <w:trHeight w:val="586"/>
          <w:tblCellSpacing w:w="5" w:type="nil"/>
        </w:trPr>
        <w:tc>
          <w:tcPr>
            <w:tcW w:w="3402" w:type="dxa"/>
          </w:tcPr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4.1. Организация и проведение семинаров для муниципальных служащих по вопросам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противодействия  коррупции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            </w:t>
            </w:r>
          </w:p>
        </w:tc>
        <w:tc>
          <w:tcPr>
            <w:tcW w:w="3402" w:type="dxa"/>
          </w:tcPr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первый заместитель главы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2B57CB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6811A7" w:rsidRPr="002B57CB" w:rsidRDefault="00F306BA" w:rsidP="00F306B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19.02.2021</w:t>
            </w:r>
            <w:r w:rsidR="003875B2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проведен </w:t>
            </w:r>
            <w:r w:rsidRPr="002B57CB">
              <w:rPr>
                <w:rFonts w:ascii="Liberation Serif" w:hAnsi="Liberation Serif" w:cs="Liberation Serif"/>
                <w:bCs/>
                <w:sz w:val="24"/>
                <w:szCs w:val="24"/>
              </w:rPr>
              <w:t>Методический семинар на тему «Об основных новеллах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</w:t>
            </w:r>
          </w:p>
        </w:tc>
      </w:tr>
      <w:tr w:rsidR="0061426C" w:rsidRPr="0061426C" w:rsidTr="00234224">
        <w:trPr>
          <w:trHeight w:val="400"/>
          <w:tblCellSpacing w:w="5" w:type="nil"/>
        </w:trPr>
        <w:tc>
          <w:tcPr>
            <w:tcW w:w="3402" w:type="dxa"/>
          </w:tcPr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4.2. Оказание консультативной помощи по вопросам муниципальной службы    </w:t>
            </w:r>
          </w:p>
        </w:tc>
        <w:tc>
          <w:tcPr>
            <w:tcW w:w="3402" w:type="dxa"/>
          </w:tcPr>
          <w:p w:rsidR="006811A7" w:rsidRPr="002B57CB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2B57CB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6811A7" w:rsidRPr="002B57CB" w:rsidRDefault="005802E8" w:rsidP="0054720B">
            <w:pPr>
              <w:pStyle w:val="ConsPlusCell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B57C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 1 квартале 2021 года главным специалистом отдела организации и обеспечения деятельности Администрации консультативная помощь по вопросам прохождения муниципальной службы оказана своевременно, по мере необходимости</w:t>
            </w:r>
          </w:p>
        </w:tc>
      </w:tr>
      <w:tr w:rsidR="0061426C" w:rsidRPr="0061426C" w:rsidTr="00234224">
        <w:trPr>
          <w:trHeight w:val="415"/>
          <w:tblCellSpacing w:w="5" w:type="nil"/>
        </w:trPr>
        <w:tc>
          <w:tcPr>
            <w:tcW w:w="3402" w:type="dxa"/>
          </w:tcPr>
          <w:p w:rsidR="003875B2" w:rsidRPr="002B57CB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4.3. Разработка графика и проведение проверок соблюдения муниципальными служащими обязанностей, ограничений, запретов и требований к служебному поведению </w:t>
            </w:r>
          </w:p>
        </w:tc>
        <w:tc>
          <w:tcPr>
            <w:tcW w:w="3402" w:type="dxa"/>
          </w:tcPr>
          <w:p w:rsidR="003875B2" w:rsidRPr="002B57CB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3875B2" w:rsidRPr="002B57CB" w:rsidRDefault="003875B2" w:rsidP="003875B2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3875B2" w:rsidRPr="002B57CB" w:rsidRDefault="005802E8" w:rsidP="005802E8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В 1 квартале 2021 года в соответствии с графиком проведен</w:t>
            </w:r>
            <w:r w:rsidR="00701099" w:rsidRPr="002B57CB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проверк</w:t>
            </w:r>
            <w:r w:rsidR="00701099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а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соблюдения муниципальными служащими обязанностей, ограничений, запретов и требований к служебному поведению (соблюдение требований статьи 15.1 Федерального закона от 02.03.2007 № 25-ФЗ «Представление сведений о размещении информации в информационно-телекоммуникационной сети «Интернет»)</w:t>
            </w:r>
          </w:p>
        </w:tc>
      </w:tr>
      <w:tr w:rsidR="0061426C" w:rsidRPr="0061426C" w:rsidTr="00234224">
        <w:trPr>
          <w:trHeight w:val="1407"/>
          <w:tblCellSpacing w:w="5" w:type="nil"/>
        </w:trPr>
        <w:tc>
          <w:tcPr>
            <w:tcW w:w="3402" w:type="dxa"/>
          </w:tcPr>
          <w:p w:rsidR="003875B2" w:rsidRPr="002B57CB" w:rsidRDefault="003875B2" w:rsidP="003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4.4. Организация проверок достоверности сведений о доходах, об имуществе и обязательствах имущественного  характера, представленных  гражданами, претендующими на замещение должности муниципальной службы, и муниципальными служащими, в соответствии с Указом Губернатора Свердловской области от 10.12.2012   № 920-УГ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поведению»</w:t>
            </w:r>
          </w:p>
        </w:tc>
        <w:tc>
          <w:tcPr>
            <w:tcW w:w="3402" w:type="dxa"/>
          </w:tcPr>
          <w:p w:rsidR="003875B2" w:rsidRPr="002B57CB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3875B2" w:rsidRPr="002B57CB" w:rsidRDefault="003875B2" w:rsidP="003875B2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E1148E" w:rsidRPr="002B57CB" w:rsidRDefault="006A7B75" w:rsidP="006A7B75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В 1 квартале 2021 года проверки достоверности и полноты сведений о доходах, об имуществе и обязательствах имущественного характера за 2020 год проведены в отношении 3 граждан претендующих на замещение должностей муниципальной службы в органах местного самоуправления Артемовского городского округа. Расхождений с представленными сведениями не установлено</w:t>
            </w:r>
          </w:p>
        </w:tc>
      </w:tr>
      <w:tr w:rsidR="0061426C" w:rsidRPr="0061426C" w:rsidTr="00234224">
        <w:trPr>
          <w:trHeight w:val="274"/>
          <w:tblCellSpacing w:w="5" w:type="nil"/>
        </w:trPr>
        <w:tc>
          <w:tcPr>
            <w:tcW w:w="3402" w:type="dxa"/>
          </w:tcPr>
          <w:p w:rsidR="003875B2" w:rsidRPr="002B57CB" w:rsidRDefault="003875B2" w:rsidP="003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4.5. Организация проверок достоверности и полноты сведений о доходах, об имуществе и обязательствах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имущественного характера, представляемых гражданами, претендующими на замещение должностей руководителей муниципальных организаций, и лицами, замещающими данные должности, проведение проверок </w:t>
            </w:r>
            <w:proofErr w:type="spell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аффилированности</w:t>
            </w:r>
            <w:proofErr w:type="spell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руководителей муниципальных унитарных предприятий с собственниками и руководителями коммерческих предприятий </w:t>
            </w:r>
          </w:p>
        </w:tc>
        <w:tc>
          <w:tcPr>
            <w:tcW w:w="3402" w:type="dxa"/>
          </w:tcPr>
          <w:p w:rsidR="003875B2" w:rsidRPr="002B57CB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Комитет по управлению муниципальным имуществом Артемовского городского округа,</w:t>
            </w:r>
          </w:p>
          <w:p w:rsidR="003875B2" w:rsidRPr="002B57CB" w:rsidRDefault="003875B2" w:rsidP="003875B2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Управление образования Артемовского городского округа, </w:t>
            </w:r>
          </w:p>
          <w:p w:rsidR="003875B2" w:rsidRPr="002B57CB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701" w:type="dxa"/>
          </w:tcPr>
          <w:p w:rsidR="003875B2" w:rsidRPr="002B57CB" w:rsidRDefault="003875B2" w:rsidP="003875B2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3875B2" w:rsidRPr="002B57CB" w:rsidRDefault="00D47373" w:rsidP="00611771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организаций не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проводились</w:t>
            </w:r>
          </w:p>
        </w:tc>
      </w:tr>
      <w:tr w:rsidR="0061426C" w:rsidRPr="0061426C" w:rsidTr="00234224">
        <w:trPr>
          <w:trHeight w:val="840"/>
          <w:tblCellSpacing w:w="5" w:type="nil"/>
        </w:trPr>
        <w:tc>
          <w:tcPr>
            <w:tcW w:w="3402" w:type="dxa"/>
          </w:tcPr>
          <w:p w:rsidR="003875B2" w:rsidRPr="002B57CB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4.6. Проведение конкурсов на замещение вакантных должностей и для включения в кадровый резерв муниципальных служащих в соответствии с </w:t>
            </w:r>
            <w:hyperlink r:id="rId8" w:history="1">
              <w:r w:rsidRPr="002B57CB">
                <w:rPr>
                  <w:rFonts w:ascii="Liberation Serif" w:hAnsi="Liberation Serif" w:cs="Liberation Serif"/>
                  <w:sz w:val="24"/>
                  <w:szCs w:val="24"/>
                </w:rPr>
                <w:t>Положением</w:t>
              </w:r>
            </w:hyperlink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«О конкурсе на замещение  вакантной должности муниципальной   службы органов местного   самоуправления Артемовского городского округа», принятого решением Думы Артемовского городского округа от 26.04.2012 № 80                 </w:t>
            </w:r>
          </w:p>
        </w:tc>
        <w:tc>
          <w:tcPr>
            <w:tcW w:w="3402" w:type="dxa"/>
          </w:tcPr>
          <w:p w:rsidR="003875B2" w:rsidRPr="002B57CB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по муниципальной службе и кадрам отдела</w:t>
            </w:r>
            <w:r w:rsidRPr="002B57C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3875B2" w:rsidRPr="002B57CB" w:rsidRDefault="003875B2" w:rsidP="003875B2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2017</w:t>
            </w:r>
            <w:r w:rsidR="006A7B75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- 2022 годы</w:t>
            </w:r>
          </w:p>
        </w:tc>
        <w:tc>
          <w:tcPr>
            <w:tcW w:w="6379" w:type="dxa"/>
          </w:tcPr>
          <w:p w:rsidR="00D90B90" w:rsidRPr="002B57CB" w:rsidRDefault="006A7B75" w:rsidP="00806766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В 1 квартале 2021 года конкурсы на замещение вакантных должностей муниципальной службы, для включения в кадровый резерв для замещения вакантных должностей муниципальной службы в органах местного самоуправления Артемовского городского округа не проводились</w:t>
            </w:r>
          </w:p>
        </w:tc>
      </w:tr>
      <w:tr w:rsidR="0061426C" w:rsidRPr="0061426C" w:rsidTr="00234224">
        <w:trPr>
          <w:trHeight w:val="698"/>
          <w:tblCellSpacing w:w="5" w:type="nil"/>
        </w:trPr>
        <w:tc>
          <w:tcPr>
            <w:tcW w:w="3402" w:type="dxa"/>
          </w:tcPr>
          <w:p w:rsidR="003875B2" w:rsidRPr="002B57CB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4.7. Проведение занятий с муниципальными служащими по вопросу о недопущении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коррупционных проявлений при выполнении служебных обязанностей, доведение до муниципальных служащих судебных решений по делам о взяточничестве   </w:t>
            </w:r>
          </w:p>
        </w:tc>
        <w:tc>
          <w:tcPr>
            <w:tcW w:w="3402" w:type="dxa"/>
          </w:tcPr>
          <w:p w:rsidR="003875B2" w:rsidRPr="002B57CB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главный специалист по муниципальной службе и кадрам отдела организации и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3875B2" w:rsidRPr="002B57CB" w:rsidRDefault="003875B2" w:rsidP="003875B2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3875B2" w:rsidRPr="002B57CB" w:rsidRDefault="006A7B75" w:rsidP="00D90B90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В 1 квартале 2021 года занятия с муниципальными служащими по вопросу недопущения коррупционных проявлений при выполнении служебных обязанностей не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проводились, судебные решения по делам о взяточничестве не доводились, в связи с отсутствием таковых</w:t>
            </w:r>
          </w:p>
        </w:tc>
      </w:tr>
      <w:tr w:rsidR="0061426C" w:rsidRPr="0061426C" w:rsidTr="00234224">
        <w:trPr>
          <w:trHeight w:val="698"/>
          <w:tblCellSpacing w:w="5" w:type="nil"/>
        </w:trPr>
        <w:tc>
          <w:tcPr>
            <w:tcW w:w="3402" w:type="dxa"/>
          </w:tcPr>
          <w:p w:rsidR="003875B2" w:rsidRPr="002B57CB" w:rsidRDefault="003875B2" w:rsidP="002654E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4.8. Систематическое проведение оценок коррупционных рисков, возникающих при реализации функций органами местного самоуправления, и внесение изменений и дополнений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402" w:type="dxa"/>
          </w:tcPr>
          <w:p w:rsidR="003875B2" w:rsidRPr="002B57CB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первый заместитель главы Администрации Артемовского городского округа, </w:t>
            </w:r>
          </w:p>
          <w:p w:rsidR="003875B2" w:rsidRPr="002B57CB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3875B2" w:rsidRPr="002B57CB" w:rsidRDefault="003875B2" w:rsidP="003875B2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6379" w:type="dxa"/>
          </w:tcPr>
          <w:p w:rsidR="006A7B75" w:rsidRPr="002B57CB" w:rsidRDefault="006A7B75" w:rsidP="006A7B75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В Администрации Артемовского городского округа проведена оценка коррупционных рисков с учетом письма и рекомендаций Минтруда России об оценке коррупционных рисков.</w:t>
            </w:r>
          </w:p>
          <w:p w:rsidR="003875B2" w:rsidRPr="002B57CB" w:rsidRDefault="006A7B75" w:rsidP="006A7B75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Администрацией Артемовского городского округа актуализирован Перечень должностей муниципальной службы в Администрации Артемовского городского округа, функциональных (отраслевых) органах Администрации Артемовского городского округа, органах местного самоуправления Артемовского городского округа с повышенными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(постановление главы Артемовского городского округа от 16.10.2020 № 74-ПГ)</w:t>
            </w:r>
          </w:p>
        </w:tc>
      </w:tr>
      <w:tr w:rsidR="0061426C" w:rsidRPr="0061426C" w:rsidTr="00234224">
        <w:trPr>
          <w:trHeight w:val="698"/>
          <w:tblCellSpacing w:w="5" w:type="nil"/>
        </w:trPr>
        <w:tc>
          <w:tcPr>
            <w:tcW w:w="3402" w:type="dxa"/>
          </w:tcPr>
          <w:p w:rsidR="003875B2" w:rsidRPr="002B57CB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4.9. Систематическое проведение оценок коррупционных рисков, возникающих при реализации функций муниципальными организациями Артемовского городского округа, и внесение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изменений и дополнений в перечни должностей, замещение которых связано с коррупционными рисками</w:t>
            </w:r>
          </w:p>
        </w:tc>
        <w:tc>
          <w:tcPr>
            <w:tcW w:w="3402" w:type="dxa"/>
          </w:tcPr>
          <w:p w:rsidR="003875B2" w:rsidRPr="002B57CB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Комитет по управлению муниципальным имуществом Артемовского городского округа, Управление образования Артемовского городского округа, Управление культуры Администрации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Артемовского городского округа </w:t>
            </w:r>
          </w:p>
        </w:tc>
        <w:tc>
          <w:tcPr>
            <w:tcW w:w="1701" w:type="dxa"/>
          </w:tcPr>
          <w:p w:rsidR="003875B2" w:rsidRPr="002B57CB" w:rsidRDefault="003875B2" w:rsidP="003875B2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6379" w:type="dxa"/>
          </w:tcPr>
          <w:p w:rsidR="008E33FA" w:rsidRPr="002B57CB" w:rsidRDefault="008E33FA" w:rsidP="0038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В органах местного самоуправления Артемовского городского округа проведена оценка коррупционных рисков с учетом письма и рекомендаций Минтруда России об оценке коррупционных рисков.</w:t>
            </w:r>
          </w:p>
          <w:p w:rsidR="003875B2" w:rsidRPr="002B57CB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</w:rPr>
              <w:t>Изменения и дополнения в перечни должностей, замещение которых связано с коррупционными рисками, не вносились</w:t>
            </w:r>
          </w:p>
        </w:tc>
      </w:tr>
      <w:tr w:rsidR="0061426C" w:rsidRPr="0061426C" w:rsidTr="00234224">
        <w:trPr>
          <w:trHeight w:val="303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4.11. Организация заседаний комиссии по служебному поведению муниципальных служащих Артемовского городского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округа  и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урегулированию конфликта интересов, ознакомление лиц с решениями и протоколами комиссии, приобщение протоколов в личные дела муниципальных служащих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первый заместитель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главы  Администрации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городского округа, </w:t>
            </w:r>
          </w:p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специалист по муниципальной службе и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кадрам  отдела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2B57CB" w:rsidRDefault="006A7B75" w:rsidP="006A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</w:pPr>
            <w:r w:rsidRPr="002B57CB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>В 1 квартале 2021 года проведено 4 заседания комиссии по служебному поведению муниципальных служащих Артемовского городского округа, и урегулированию конфликта интересов (</w:t>
            </w:r>
            <w:r w:rsidR="007B2994" w:rsidRPr="002B57CB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>15.01.2021, 03.02.2021, 25.02.2021, 02.03.2021</w:t>
            </w:r>
            <w:r w:rsidRPr="002B57CB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>). Лица, в отношении которых Комиссией рассмотрены материалы, с решениями Комиссии ознакомлены, выписки из протоколов направлены представителям нанимателя (работодателям) данных муниципальных служащих, а также приобщены к личным делам муниципальных служащих</w:t>
            </w:r>
          </w:p>
        </w:tc>
      </w:tr>
      <w:tr w:rsidR="0061426C" w:rsidRPr="0061426C" w:rsidTr="00234224">
        <w:trPr>
          <w:trHeight w:val="303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4.12. Проведение анализа эффективности работы подразделений кадровых служб органов местного самоуправления Артемовского городского округа по профилактике коррупционных и иных правонарушений, обращая особое внимание на обеспечение контроля за применением предусмотренных законодательством мер юридической ответственности в каждом случае несоблюдения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запретов, ограничений и требований, установленных в целях противодействия коррупции, в том числе мер по предотвращению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и (или) урегулированию конфликта интересов.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первый заместитель главы Администрации Артемовского городского округа,</w:t>
            </w:r>
          </w:p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специалист по муниципальной службе и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кадрам  отдела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79" w:type="dxa"/>
          </w:tcPr>
          <w:p w:rsidR="006A7B75" w:rsidRPr="002B57CB" w:rsidRDefault="006A7B75" w:rsidP="006A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</w:pPr>
            <w:r w:rsidRPr="002B57CB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 xml:space="preserve">15.01.2021, 03.02.2021, 25.02.2021, 02.03.2021 на заседаниях комиссии по служебному поведению муниципальных служащих Артемовского городского округа и урегулированию конфликта интересов рассмотрены: </w:t>
            </w:r>
          </w:p>
          <w:p w:rsidR="006A7B75" w:rsidRPr="002B57CB" w:rsidRDefault="006A7B75" w:rsidP="006A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</w:pPr>
            <w:r w:rsidRPr="002B57CB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>- решение Артемовского городского суда Свердловской области от 27.05.2020 по делу № 2а-348/2020; определение Артемовского городского суда Свердловской области от 16.12.2020. Решения комиссии: принять к сведению решение Артемовского городского суда Свердловской области от 27.05.2020 по делу № 2а-348/2020; решение Комиссии от 31.03.2020 № 4 отменить. (протокол от 15.01.2021 № 1);</w:t>
            </w:r>
          </w:p>
          <w:p w:rsidR="006A7B75" w:rsidRPr="002B57CB" w:rsidRDefault="006A7B75" w:rsidP="006A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</w:pPr>
            <w:r w:rsidRPr="002B57CB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 xml:space="preserve">- доклад о результатах проверки достоверности и полноты сведений о доходах, об имуществе и обязательствах имущественного характера за 2019 год в отношении 1 муниципального служащего. Решение комиссии: установить, что сведения о доходах, об имуществе и обязательствах </w:t>
            </w:r>
            <w:r w:rsidRPr="002B57CB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lastRenderedPageBreak/>
              <w:t>имущественного характера за 2019 год, представленные 1 муниципальным служащим, на своего супруга являются недостоверными; рекомендовать представителю нанимателя (работодателю) применить к муниципальному служащему дисциплинарное взыскание в виде выговора;</w:t>
            </w:r>
          </w:p>
          <w:p w:rsidR="006A7B75" w:rsidRPr="002B57CB" w:rsidRDefault="006A7B75" w:rsidP="006A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</w:pPr>
            <w:r w:rsidRPr="002B57CB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>- доклад по результатам анализа сведений о доходах, расходах, об имуществе и обязательствах имущественного характера в отношении 2 муниципальных служащих. Решение комиссии: 1) принять к сведению доклад; установить, что неполное указание сведений в справке о доходах за 2019 год 1 муниципальным служащим является несущественным проступком, не влекущим применения взыскания; 2) вернуть доклад и копии документов в орган местного самоуправления, представивший его, для завершения проверки в отношении 1 муниципального служащего; 3)  указать представителю нанимателя (работодателю) на недостатки в антикоррупционной работе в возглавляемом органе местного самоуправления;</w:t>
            </w:r>
          </w:p>
          <w:p w:rsidR="006A7B75" w:rsidRPr="002B57CB" w:rsidRDefault="006A7B75" w:rsidP="006A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</w:pPr>
            <w:r w:rsidRPr="002B57CB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>- мотивированное заключение о соблюдении гражданином, замещавшим должность муниципальной службы в органе местного самоуправления Артемовского городского округа, требований статьи 12 Федерального закона от 25 декабря 2008 года № 273-ФЗ «О противодействии коррупции». Решение комиссии: признать, что при исполнении должностных обязанностей бывшим муниципальным служащим конфликт интересов отсутствует (протокол от 03.02.2021);</w:t>
            </w:r>
          </w:p>
          <w:p w:rsidR="006A7B75" w:rsidRPr="002B57CB" w:rsidRDefault="006A7B75" w:rsidP="006A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</w:pPr>
            <w:r w:rsidRPr="002B57CB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 xml:space="preserve">- представление руководителя органа местного самоуправления Артемовского городского округа (материалов проверки, свидетельствующих о несоблюдении муниципальным служащим требований к служебному поведению и (или) требований об урегулировании конфликта интересов). Решение комиссии: 1) председателю комиссии направить копию доклада о результатах проверки в Артемовскую городскую прокуратуру, </w:t>
            </w:r>
            <w:r w:rsidRPr="002B57CB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2B57CB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2B57CB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 xml:space="preserve"> межрайонный следственный отдел, в ОМВД России по Артемовскому району, в 3-дневный срок с момента принятия комиссией данного решения. Рекомендовать главе Артемовского городского округа: 1) довести до руководителей отраслевых (функциональных) органов Администрации Артемовского городского округа, органов местного самоуправления Артемовского городского округа информацию о недопустимости нарушения Положения 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округа, и работников муниципальных учреждений Артемовского городского округа, утвержденного решением Думы Артемовского городского округа от 26.09.2019 № 592, и ежегодного плана обучения на соответствующий год;</w:t>
            </w:r>
          </w:p>
          <w:p w:rsidR="000340D9" w:rsidRPr="002B57CB" w:rsidRDefault="006A7B75" w:rsidP="006A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</w:pPr>
            <w:r w:rsidRPr="002B57CB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>2) повторно ознакомить муниципальных служащих с Порядком сообщения муниципальными служащими, замещающими должности муниципальной службы в органах местного самоуправления Артемовского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интересов, на учебных занятиях по вопросам противодействия коррупции. Срок – в течение 2021 года (протоколы от 25.02.2021 № 3, 02.03.2021 № 5)</w:t>
            </w:r>
          </w:p>
        </w:tc>
      </w:tr>
      <w:tr w:rsidR="0061426C" w:rsidRPr="0061426C" w:rsidTr="00234224">
        <w:trPr>
          <w:trHeight w:val="303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4.13. Выявление случаев несоблюдения лицами, замещающими муниципальные должности, должности муниципальной гражданской службы в Артемовском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городском округе, требований о предотвращении или об урегулировании конфликтов интересов. Обеспечение применения предусмотренных мер ответственности в каждом выявленном случае.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главный специалист по муниципальной службе и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кадрам  отдела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79" w:type="dxa"/>
          </w:tcPr>
          <w:p w:rsidR="000340D9" w:rsidRPr="002B57CB" w:rsidRDefault="006A7B75" w:rsidP="0056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</w:pPr>
            <w:r w:rsidRPr="002B57CB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lastRenderedPageBreak/>
              <w:t>В 1 квартале 2021 года случаев несоблюдения лицами, замещающими муниципальные должности, должности муниципальной гражданской службы в Артемовском городском округе, требований о предотвращении или об урегулировании конфликтов интересов не выявлено</w:t>
            </w:r>
          </w:p>
        </w:tc>
      </w:tr>
      <w:tr w:rsidR="0061426C" w:rsidRPr="0061426C" w:rsidTr="00234224">
        <w:trPr>
          <w:trHeight w:val="303"/>
          <w:tblCellSpacing w:w="5" w:type="nil"/>
        </w:trPr>
        <w:tc>
          <w:tcPr>
            <w:tcW w:w="3402" w:type="dxa"/>
          </w:tcPr>
          <w:p w:rsidR="000340D9" w:rsidRPr="005A043D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043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4.14. Проведение </w:t>
            </w:r>
            <w:proofErr w:type="gramStart"/>
            <w:r w:rsidRPr="005A043D">
              <w:rPr>
                <w:rFonts w:ascii="Liberation Serif" w:hAnsi="Liberation Serif" w:cs="Liberation Serif"/>
                <w:sz w:val="24"/>
                <w:szCs w:val="24"/>
              </w:rPr>
              <w:t>мероприятий  по</w:t>
            </w:r>
            <w:proofErr w:type="gramEnd"/>
            <w:r w:rsidRPr="005A043D">
              <w:rPr>
                <w:rFonts w:ascii="Liberation Serif" w:hAnsi="Liberation Serif" w:cs="Liberation Serif"/>
                <w:sz w:val="24"/>
                <w:szCs w:val="24"/>
              </w:rPr>
              <w:t xml:space="preserve"> оптимизации численности муниципальных служащих </w:t>
            </w:r>
          </w:p>
        </w:tc>
        <w:tc>
          <w:tcPr>
            <w:tcW w:w="3402" w:type="dxa"/>
          </w:tcPr>
          <w:p w:rsidR="000340D9" w:rsidRPr="005A043D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043D">
              <w:rPr>
                <w:rFonts w:ascii="Liberation Serif" w:hAnsi="Liberation Serif" w:cs="Liberation Serif"/>
                <w:sz w:val="24"/>
                <w:szCs w:val="24"/>
              </w:rPr>
              <w:t>первый заместитель главы Администрации Артемовского городского округа</w:t>
            </w:r>
          </w:p>
        </w:tc>
        <w:tc>
          <w:tcPr>
            <w:tcW w:w="1701" w:type="dxa"/>
          </w:tcPr>
          <w:p w:rsidR="000340D9" w:rsidRPr="005A043D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043D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5A043D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5A043D" w:rsidRDefault="000340D9" w:rsidP="005A043D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043D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5A043D" w:rsidRPr="005A043D">
              <w:rPr>
                <w:rFonts w:ascii="Liberation Serif" w:hAnsi="Liberation Serif" w:cs="Liberation Serif"/>
                <w:sz w:val="24"/>
                <w:szCs w:val="24"/>
              </w:rPr>
              <w:t xml:space="preserve"> 1 квартале </w:t>
            </w:r>
            <w:r w:rsidRPr="005A043D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5A043D" w:rsidRPr="005A043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A043D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5A043D" w:rsidRPr="005A043D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5A043D">
              <w:rPr>
                <w:rFonts w:ascii="Liberation Serif" w:hAnsi="Liberation Serif" w:cs="Liberation Serif"/>
                <w:sz w:val="24"/>
                <w:szCs w:val="24"/>
              </w:rPr>
              <w:t xml:space="preserve"> мероприятия по оптимизации численности муниципальных служащих не проводились</w:t>
            </w:r>
          </w:p>
        </w:tc>
      </w:tr>
      <w:tr w:rsidR="0061426C" w:rsidRPr="0061426C" w:rsidTr="00D876CC">
        <w:trPr>
          <w:trHeight w:val="302"/>
          <w:tblCellSpacing w:w="5" w:type="nil"/>
        </w:trPr>
        <w:tc>
          <w:tcPr>
            <w:tcW w:w="14884" w:type="dxa"/>
            <w:gridSpan w:val="4"/>
          </w:tcPr>
          <w:p w:rsidR="000340D9" w:rsidRPr="002B57CB" w:rsidRDefault="000340D9" w:rsidP="000340D9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5. РЕАЛИЗАЦИЯ АНТИКОРРУПЦИОННЫХ МЕХАНИЗМОВ В СФЕРЕ УПРАВЛЕНИЯ МУНИЦИПАЛЬНОЙ СОБСТВЕННОСТЬЮ                       </w:t>
            </w:r>
          </w:p>
        </w:tc>
      </w:tr>
      <w:tr w:rsidR="0061426C" w:rsidRPr="0061426C" w:rsidTr="00234224">
        <w:trPr>
          <w:trHeight w:val="843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5.1. Проведение анализа причин отказов в выдаче разрешений на строительство и разрешений на ввод объектов в эксплуатацию     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Комитет по архитектуре и </w:t>
            </w:r>
            <w:r w:rsidR="0038294B" w:rsidRPr="002B57CB">
              <w:rPr>
                <w:rFonts w:ascii="Liberation Serif" w:hAnsi="Liberation Serif" w:cs="Liberation Serif"/>
                <w:sz w:val="24"/>
                <w:szCs w:val="24"/>
              </w:rPr>
              <w:t>градостроительству Артемовского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       </w:t>
            </w:r>
          </w:p>
        </w:tc>
        <w:tc>
          <w:tcPr>
            <w:tcW w:w="1701" w:type="dxa"/>
          </w:tcPr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2B57CB" w:rsidRDefault="004D4F5B" w:rsidP="0056569D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В 1 квартале 2021 года отказы в выдаче разрешений на строительство и разрешений на ввод объектов в эксплуатацию не выдавались</w:t>
            </w:r>
          </w:p>
        </w:tc>
      </w:tr>
      <w:tr w:rsidR="0061426C" w:rsidRPr="0061426C" w:rsidTr="00234224">
        <w:trPr>
          <w:trHeight w:val="982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5.2. Анализ и организация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проверок  использования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 имущества и земельных участков, переданных в аренду, хозяйственное  ведение или оперативное управление  на территории Артемовского  городского округа                   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   </w:t>
            </w:r>
          </w:p>
        </w:tc>
        <w:tc>
          <w:tcPr>
            <w:tcW w:w="1701" w:type="dxa"/>
          </w:tcPr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2B57CB" w:rsidRDefault="007B2994" w:rsidP="007B2994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Планом проверок использования муниципального имущества, переданных в аренду, хозяйственное ведение или оперативное управление на территории Артемовского городского округа проверки в 1 квартале 2021 года не предусмотрены</w:t>
            </w:r>
          </w:p>
        </w:tc>
      </w:tr>
      <w:tr w:rsidR="0061426C" w:rsidRPr="0061426C" w:rsidTr="002558FC">
        <w:trPr>
          <w:trHeight w:val="699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5.3. Проведение проверок правомерности передачи муниципального имущества в собственность или аренду коммерческим структурам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Счетная палата Артемовского городского округа (в рамках проверок по плану работы) (по согласованию)</w:t>
            </w:r>
          </w:p>
        </w:tc>
        <w:tc>
          <w:tcPr>
            <w:tcW w:w="1701" w:type="dxa"/>
          </w:tcPr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2B57CB" w:rsidRDefault="0056569D" w:rsidP="00275628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="00275628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1 квартале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275628" w:rsidRPr="002B57C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275628" w:rsidRPr="002B57CB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75628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проведено контрольное мероприятие «Проверка эффективности использования муниципального имущества, закрепленного на праве хозяйственного ведения за муниципальным унитарным </w:t>
            </w:r>
            <w:proofErr w:type="spellStart"/>
            <w:r w:rsidR="00275628" w:rsidRPr="002B57CB">
              <w:rPr>
                <w:rFonts w:ascii="Liberation Serif" w:hAnsi="Liberation Serif" w:cs="Liberation Serif"/>
                <w:sz w:val="24"/>
                <w:szCs w:val="24"/>
              </w:rPr>
              <w:t>предприятияем</w:t>
            </w:r>
            <w:proofErr w:type="spellEnd"/>
            <w:r w:rsidR="00275628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городского округа «Прогресс» при </w:t>
            </w:r>
            <w:r w:rsidR="00275628"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осуществлении финансово-хозяйственной деятельности в 2019 году и текущем периоде 2020 года (более ранний период при необходимости) с проведением аудита в сфере закупок»</w:t>
            </w:r>
          </w:p>
        </w:tc>
      </w:tr>
      <w:tr w:rsidR="0061426C" w:rsidRPr="0061426C" w:rsidTr="00234224">
        <w:trPr>
          <w:trHeight w:val="273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5.4. Обеспечение доступности процедур по реализации муниципального имущества и земельных участков, добросовестности, открытости,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добросовестной  конкуренции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и объективности при выполнении функции по реализации муниципального имущества и земельных участков на территории Артемовского городского округа    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        </w:t>
            </w:r>
          </w:p>
        </w:tc>
        <w:tc>
          <w:tcPr>
            <w:tcW w:w="1701" w:type="dxa"/>
          </w:tcPr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AB2E42" w:rsidRPr="002B57CB" w:rsidRDefault="0024556A" w:rsidP="00E20A3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Достигается путем размещения в СМИ и на официальном сайте Артемовского городского округа, а также на сайте </w:t>
            </w:r>
            <w:hyperlink r:id="rId9" w:history="1">
              <w:r w:rsidRPr="002B57CB">
                <w:rPr>
                  <w:rStyle w:val="ac"/>
                  <w:rFonts w:ascii="Liberation Serif" w:hAnsi="Liberation Serif" w:cs="Liberation Serif"/>
                  <w:color w:val="auto"/>
                  <w:sz w:val="24"/>
                  <w:szCs w:val="24"/>
                </w:rPr>
                <w:t>http://torgi.gov.ru/</w:t>
              </w:r>
            </w:hyperlink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информации о продаже муниципального имущества, предоставлении земельных участков </w:t>
            </w:r>
            <w:r w:rsidRPr="002B57CB">
              <w:rPr>
                <w:rFonts w:ascii="Liberation Serif" w:hAnsi="Liberation Serif" w:cs="Liberation Serif"/>
                <w:bCs/>
                <w:sz w:val="24"/>
                <w:szCs w:val="24"/>
              </w:rPr>
      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="00E20A3D" w:rsidRPr="002B57C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(опубликовано 3 извещения)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, о приеме заявок на участие в аукционах по продаже права на заключение договоров аренды земельных участков</w:t>
            </w:r>
            <w:r w:rsidR="00E20A3D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(опубликовано 2 извещения, 4 лота).</w:t>
            </w:r>
          </w:p>
        </w:tc>
      </w:tr>
      <w:tr w:rsidR="0061426C" w:rsidRPr="0061426C" w:rsidTr="00234224">
        <w:trPr>
          <w:trHeight w:val="273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5.5. Проведение анализа правоприменительной практики по результатам вступивших в законную силу решений судов о признании недействительными муниципальных ненормативных правовых актов, незаконными решений и действий (бездействия) органов местного самоуправления соответствующих муниципальных образований, расположенных на территории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Свердловской области, подведомственных учреждений и их должностных лиц, вырабатывать и принимать меры по предупреждению и устранению причин выявленных нарушений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юридический отдел Администрации Артемовского городского округа</w:t>
            </w:r>
          </w:p>
        </w:tc>
        <w:tc>
          <w:tcPr>
            <w:tcW w:w="1701" w:type="dxa"/>
          </w:tcPr>
          <w:p w:rsidR="000340D9" w:rsidRPr="002B57CB" w:rsidRDefault="006846E3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ежеквар</w:t>
            </w:r>
            <w:r w:rsidR="000340D9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тально 2017 -      </w:t>
            </w:r>
            <w:r w:rsidR="000340D9"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Анализ правоприменительной практики проводится ежеквартально, доклад за </w:t>
            </w:r>
            <w:r w:rsidR="0007302A" w:rsidRPr="002B57C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квартал 202</w:t>
            </w:r>
            <w:r w:rsidR="006846E3" w:rsidRPr="002B57C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года рассмотрен на заседании Комиссии по координации работы по противодействию коррупции </w:t>
            </w:r>
            <w:r w:rsidR="0007302A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в Артемовском городском округе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6846E3" w:rsidRPr="002B57CB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.02</w:t>
            </w:r>
            <w:r w:rsidR="0007302A" w:rsidRPr="002B57CB">
              <w:rPr>
                <w:rFonts w:ascii="Liberation Serif" w:hAnsi="Liberation Serif" w:cs="Liberation Serif"/>
                <w:sz w:val="24"/>
                <w:szCs w:val="24"/>
              </w:rPr>
              <w:t>.202</w:t>
            </w:r>
            <w:r w:rsidR="006846E3" w:rsidRPr="002B57C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40D9" w:rsidRPr="002B57CB" w:rsidRDefault="000340D9" w:rsidP="00F92318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1426C" w:rsidRPr="0061426C" w:rsidTr="00234224">
        <w:trPr>
          <w:tblCellSpacing w:w="5" w:type="nil"/>
        </w:trPr>
        <w:tc>
          <w:tcPr>
            <w:tcW w:w="14884" w:type="dxa"/>
            <w:gridSpan w:val="4"/>
          </w:tcPr>
          <w:p w:rsidR="000340D9" w:rsidRPr="002B57CB" w:rsidRDefault="000340D9" w:rsidP="000340D9">
            <w:pPr>
              <w:pStyle w:val="ConsPlusCel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РЕАЛИЗАЦИЯ  АНТИКОРРУПЦИОННЫХ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 МЕХАНИЗМОВ  В БЮДЖЕТНОЙ  СФЕРЕ </w:t>
            </w:r>
          </w:p>
        </w:tc>
      </w:tr>
      <w:tr w:rsidR="0061426C" w:rsidRPr="0061426C" w:rsidTr="00234224">
        <w:trPr>
          <w:trHeight w:val="415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6.1. Проведение плановых проверок соблюдения положений Федерального закона от 05.04.2013 № 44-ФЗ «О контрактной системе в сфере закупок товаров, работ, услуг для обеспечения муниципальных нужд»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отдел по учету и отчетности Администрации Артемовского городского округа         </w:t>
            </w:r>
          </w:p>
        </w:tc>
        <w:tc>
          <w:tcPr>
            <w:tcW w:w="1701" w:type="dxa"/>
          </w:tcPr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в сроки, установленные планами проверок,</w:t>
            </w: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годов</w:t>
            </w:r>
          </w:p>
        </w:tc>
        <w:tc>
          <w:tcPr>
            <w:tcW w:w="6379" w:type="dxa"/>
          </w:tcPr>
          <w:p w:rsidR="00F92318" w:rsidRPr="002B57CB" w:rsidRDefault="00DF7CFC" w:rsidP="00DF7CFC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В 1 квартале 2021 года проверки соблюдения положений Федерального закона от 05.04.2013 № 44-ФЗ «О контрактной системе в сфере закупок товаров, работ, услуг для обеспечения муниципальных нужд» не проводились </w:t>
            </w:r>
          </w:p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1426C" w:rsidRPr="0061426C" w:rsidTr="00292CB5">
        <w:trPr>
          <w:trHeight w:val="274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6.2. Проведение комплексного анализа нарушений Федерального закона                        № 44-ФЗ, допущенных муниципальными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заказчиками,   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подготовка обзора таких нарушений и принятие мер по их недопущению в дальнейшей работе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отдел по учету и отчетности Администрации Артемовского городского округа         </w:t>
            </w:r>
          </w:p>
        </w:tc>
        <w:tc>
          <w:tcPr>
            <w:tcW w:w="1701" w:type="dxa"/>
          </w:tcPr>
          <w:p w:rsidR="000340D9" w:rsidRPr="002B57CB" w:rsidRDefault="000340D9" w:rsidP="00292CB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6379" w:type="dxa"/>
          </w:tcPr>
          <w:p w:rsidR="00292CB5" w:rsidRPr="002B57CB" w:rsidRDefault="00292CB5" w:rsidP="0029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eastAsiaTheme="minorEastAsia" w:hAnsi="Liberation Serif" w:cs="Liberation Serif"/>
                <w:sz w:val="24"/>
                <w:szCs w:val="24"/>
              </w:rPr>
              <w:t xml:space="preserve">В 1 квартале 2021 года проведены семинары с председателями ТОМС, руководителями учреждений (05.02.2021, 29.03.2021) на тему: «Изменения в № 44-ФЗ «О контрактной системе в сфере закупок товаров, работ, услуг». </w:t>
            </w:r>
          </w:p>
          <w:p w:rsidR="000340D9" w:rsidRPr="002B57CB" w:rsidRDefault="00292CB5" w:rsidP="00292CB5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Регулярно председателями ТОМС, руководителям учреждений направляются рекомендации, изменения 44-ФЗ. В целях предотвращения нарушений законодательства в сфере закупок в постоянном режиме проводится мониторинг изменений в законодательстве, обзор судебной практики по данному направлению, проводятся консультации и даются рекомендации - постоянно.</w:t>
            </w:r>
          </w:p>
        </w:tc>
      </w:tr>
      <w:tr w:rsidR="0061426C" w:rsidRPr="0061426C" w:rsidTr="00234224">
        <w:trPr>
          <w:trHeight w:val="698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6.3. Проведение проверок целевого, эффективного и правомерного использования средств бюджета Артемовского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Финансовое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Администрации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городского округа;</w:t>
            </w:r>
          </w:p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Счетная палата Артемовского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городского округа (по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согласованию)   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610936" w:rsidRPr="002B57CB" w:rsidRDefault="00B60AC5" w:rsidP="00B60A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610936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1 квартале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202</w:t>
            </w:r>
            <w:r w:rsidR="00610936" w:rsidRPr="002B57C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610936" w:rsidRPr="002B57CB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Финансовым управлением Администрации Артемовского городского округа проведено </w:t>
            </w:r>
            <w:r w:rsidR="00610936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7 внеплановых (встречных) проверок, в рамках проверки Комитета по управлению муниципальным имуществом </w:t>
            </w:r>
            <w:r w:rsidR="00610936"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Артемовского городского округа.</w:t>
            </w:r>
            <w:r w:rsidR="00131270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10936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Проверка по состоянию на 31.03.2021 не завершена. </w:t>
            </w:r>
          </w:p>
          <w:p w:rsidR="000340D9" w:rsidRPr="002B57CB" w:rsidRDefault="00B60AC5" w:rsidP="0027562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Счетной палатой Артемовского городского округа </w:t>
            </w:r>
            <w:r w:rsidR="00275628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проверок целевого, эффективного и правомерного использования средств бюджета Артемовского городского округа запланировано на июль 2021 года. </w:t>
            </w:r>
          </w:p>
        </w:tc>
      </w:tr>
      <w:tr w:rsidR="0061426C" w:rsidRPr="0061426C" w:rsidTr="00234224">
        <w:trPr>
          <w:trHeight w:val="698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6.4. Осуществление ведомственного финансового контроля за деятельностью подведомственных учреждений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главные распорядители средств бюджета Артемовского городского округа </w:t>
            </w:r>
          </w:p>
        </w:tc>
        <w:tc>
          <w:tcPr>
            <w:tcW w:w="1701" w:type="dxa"/>
          </w:tcPr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292CB5" w:rsidRPr="002B57CB" w:rsidRDefault="00292CB5" w:rsidP="0029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2B57C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При распределении лимитов бюджетных обязательств по подведомственным учреждениям, осуществляется проверка оформления документов на соответствие требованиям нормативных правовых актов, контроль за принятием в пределах доведенных лимитов бюджетных обязательств, контроль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учета.</w:t>
            </w:r>
          </w:p>
          <w:p w:rsidR="00292CB5" w:rsidRPr="002B57CB" w:rsidRDefault="00292CB5" w:rsidP="0029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2B57C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Ежеквартально осуществляется прием и проверка отчетов об использовании субсидий на муниципальное задание и субсидий на иные цели, в соответствии с соглашениями на их предоставление и порядками их использования.</w:t>
            </w:r>
          </w:p>
          <w:p w:rsidR="000340D9" w:rsidRPr="002B57CB" w:rsidRDefault="00292CB5" w:rsidP="0029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2B57C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При составлении и представлении сводной бюджетной отчетности (ГРБС, ГАД, ПБС), осуществляется прием и проверка бюджетной отчетности подведомственных учреждений, отчетности по исполнению муниципальных программ и муниципальных заданий. Внутренний финансовый контроль осуществляется ежедневно.</w:t>
            </w:r>
          </w:p>
        </w:tc>
      </w:tr>
      <w:tr w:rsidR="0061426C" w:rsidRPr="0061426C" w:rsidTr="00234224">
        <w:trPr>
          <w:trHeight w:val="273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6.5. Осуществление внутреннего финансового контроля с целью повышения эффективности ведения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финансово-хозяйственной деятельности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руководители муниципальных учреждений Артемовского городского округа </w:t>
            </w:r>
          </w:p>
        </w:tc>
        <w:tc>
          <w:tcPr>
            <w:tcW w:w="1701" w:type="dxa"/>
          </w:tcPr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Руководителями муниципальных учреждений Артемовского городского округа осуществляется внутренний финансовый контроль с целью повышения эффективности ведения финансово-хозяйственной деятельности</w:t>
            </w:r>
          </w:p>
        </w:tc>
      </w:tr>
      <w:tr w:rsidR="0061426C" w:rsidRPr="0061426C" w:rsidTr="00234224">
        <w:trPr>
          <w:trHeight w:val="698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6.6. Проведение плановых проверок расходования бюджетных средств, выделяемых на реализацию приоритетных программ, проведение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мероприятий,  связанных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с отопительным сезоном и иными сезонными работами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Финансовое управление Администрации Артемовского городского округа (в рамках проверок финансово-хозяйственной деятельности получателей бюджетных средств), </w:t>
            </w:r>
          </w:p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Счетная палата Артемовского городского округа (по согласованию)</w:t>
            </w:r>
          </w:p>
        </w:tc>
        <w:tc>
          <w:tcPr>
            <w:tcW w:w="1701" w:type="dxa"/>
          </w:tcPr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645E30" w:rsidRPr="002B57CB" w:rsidRDefault="00E36053" w:rsidP="00E3605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Плановые тематические проверки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 не проводились. Данные проверки проводятся в рамках проверок целевого, эффективного и правомерного использования средств бюджета Артемовского городского округа</w:t>
            </w:r>
          </w:p>
        </w:tc>
      </w:tr>
      <w:tr w:rsidR="0061426C" w:rsidRPr="0061426C" w:rsidTr="00234224">
        <w:trPr>
          <w:trHeight w:val="400"/>
          <w:tblCellSpacing w:w="5" w:type="nil"/>
        </w:trPr>
        <w:tc>
          <w:tcPr>
            <w:tcW w:w="14884" w:type="dxa"/>
            <w:gridSpan w:val="4"/>
          </w:tcPr>
          <w:p w:rsidR="000340D9" w:rsidRPr="002B57CB" w:rsidRDefault="000340D9" w:rsidP="000340D9">
            <w:pPr>
              <w:pStyle w:val="ConsPlusCel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7. ОРГАНИЗАЦИЯ ВЗАИМОДЕЙСТВИЯ С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ПРАВООХРАНИТЕЛЬНЫМИ  ОРГАНАМИ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, ОБЩЕСТВЕННЫМИ ОРГАНИЗАЦИЯМИ, СРЕДСТВАМИ МАССОВОЙ ИНФОРМАЦИИ  И  НАСЕЛЕНИЕМ               </w:t>
            </w:r>
          </w:p>
        </w:tc>
      </w:tr>
      <w:tr w:rsidR="0061426C" w:rsidRPr="0061426C" w:rsidTr="00234224">
        <w:trPr>
          <w:trHeight w:val="600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7.1. Организация заседаний Комиссии по координации работы по противодействию коррупции в Артемовс</w:t>
            </w:r>
            <w:r w:rsidR="0038294B" w:rsidRPr="002B57CB">
              <w:rPr>
                <w:rFonts w:ascii="Liberation Serif" w:hAnsi="Liberation Serif" w:cs="Liberation Serif"/>
                <w:sz w:val="24"/>
                <w:szCs w:val="24"/>
              </w:rPr>
              <w:t>ком городском округе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первый заместитель главы Администрации Артемовского городского округа, </w:t>
            </w:r>
          </w:p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отдел</w:t>
            </w:r>
            <w:r w:rsidRPr="002B57C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2017 -</w:t>
            </w: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2022 годы</w:t>
            </w:r>
          </w:p>
        </w:tc>
        <w:tc>
          <w:tcPr>
            <w:tcW w:w="6379" w:type="dxa"/>
          </w:tcPr>
          <w:p w:rsidR="00025CDA" w:rsidRPr="002B57CB" w:rsidRDefault="00B60AC5" w:rsidP="00025CD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="0061426C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1 квартале </w:t>
            </w:r>
            <w:r w:rsidR="00025CDA" w:rsidRPr="002B57CB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61426C" w:rsidRPr="002B57C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025CDA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61426C" w:rsidRPr="002B57CB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025CDA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состоялось </w:t>
            </w:r>
            <w:r w:rsidR="0061426C" w:rsidRPr="002B57C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025CDA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заседани</w:t>
            </w:r>
            <w:r w:rsidR="006C7224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е </w:t>
            </w:r>
            <w:r w:rsidR="00025CDA" w:rsidRPr="002B57CB">
              <w:rPr>
                <w:rFonts w:ascii="Liberation Serif" w:hAnsi="Liberation Serif" w:cs="Liberation Serif"/>
                <w:sz w:val="24"/>
                <w:szCs w:val="24"/>
              </w:rPr>
              <w:t>Комиссии</w:t>
            </w:r>
            <w:r w:rsidR="006C7224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по координации работы по противодействию коррупции в Артемовском городском округе</w:t>
            </w:r>
            <w:r w:rsidR="00025CDA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(1</w:t>
            </w:r>
            <w:r w:rsidR="0061426C" w:rsidRPr="002B57CB">
              <w:rPr>
                <w:rFonts w:ascii="Liberation Serif" w:hAnsi="Liberation Serif" w:cs="Liberation Serif"/>
                <w:sz w:val="24"/>
                <w:szCs w:val="24"/>
              </w:rPr>
              <w:t>7.02.2021</w:t>
            </w:r>
            <w:r w:rsidR="00025CDA" w:rsidRPr="002B57CB">
              <w:rPr>
                <w:rFonts w:ascii="Liberation Serif" w:hAnsi="Liberation Serif" w:cs="Liberation Serif"/>
                <w:sz w:val="24"/>
                <w:szCs w:val="24"/>
              </w:rPr>
              <w:t>), на котор</w:t>
            </w:r>
            <w:r w:rsidR="006C7224" w:rsidRPr="002B57CB">
              <w:rPr>
                <w:rFonts w:ascii="Liberation Serif" w:hAnsi="Liberation Serif" w:cs="Liberation Serif"/>
                <w:sz w:val="24"/>
                <w:szCs w:val="24"/>
              </w:rPr>
              <w:t>ом</w:t>
            </w:r>
            <w:r w:rsidR="00025CDA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рассмотрено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1426C" w:rsidRPr="002B57CB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вопрос</w:t>
            </w:r>
            <w:r w:rsidR="0061426C" w:rsidRPr="002B57CB"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 w:rsidR="00025CDA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F92318" w:rsidRPr="002B57CB" w:rsidRDefault="00025CDA" w:rsidP="00630E8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По результатам рассмотрения вопросов Комиссией дано </w:t>
            </w:r>
            <w:r w:rsidR="0061426C" w:rsidRPr="002B57CB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поручени</w:t>
            </w:r>
            <w:r w:rsidR="0061426C" w:rsidRPr="002B57CB"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, исполнителями которых являются как руководители органов местного самоуправления Артемовского городского округа, органов Администрации, структурных подразделений Администрации, так и представители институтов гражданского общества. Ведется контроль исполнения протокольных поручений Комиссии</w:t>
            </w:r>
          </w:p>
        </w:tc>
      </w:tr>
      <w:tr w:rsidR="0061426C" w:rsidRPr="0061426C" w:rsidTr="00234224">
        <w:trPr>
          <w:trHeight w:val="600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7.2. Выпуск тематической полосы антикоррупционной направленности в газете «Артемовский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рабочий»  </w:t>
            </w:r>
            <w:proofErr w:type="gramEnd"/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первый заместитель главы Администрации Артемовского городского округа, </w:t>
            </w:r>
          </w:p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отдел организации и обеспечения деятельности Администрации Артемовского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городского округа </w:t>
            </w:r>
          </w:p>
        </w:tc>
        <w:tc>
          <w:tcPr>
            <w:tcW w:w="1701" w:type="dxa"/>
          </w:tcPr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ежеквартально,</w:t>
            </w: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C169A6" w:rsidRPr="002B57CB" w:rsidRDefault="00C169A6" w:rsidP="00C169A6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В тематической полосе «Противодействие коррупции» муниципальной газеты «Артемовский рабочий»:</w:t>
            </w:r>
          </w:p>
          <w:p w:rsidR="00C169A6" w:rsidRPr="002B57CB" w:rsidRDefault="00C169A6" w:rsidP="00C169A6">
            <w:pPr>
              <w:pStyle w:val="ConsPlusCell"/>
              <w:jc w:val="both"/>
              <w:rPr>
                <w:rFonts w:ascii="Liberation Serif" w:hAnsi="Liberation Serif" w:cs="Liberation Serif"/>
                <w:b/>
                <w:color w:val="FF0000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от </w:t>
            </w:r>
            <w:r w:rsidR="0061426C" w:rsidRPr="002B57CB">
              <w:rPr>
                <w:rFonts w:ascii="Liberation Serif" w:hAnsi="Liberation Serif" w:cs="Liberation Serif"/>
                <w:b/>
                <w:sz w:val="24"/>
                <w:szCs w:val="24"/>
              </w:rPr>
              <w:t>05.03.2021</w:t>
            </w:r>
            <w:r w:rsidRPr="002B57C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№1</w:t>
            </w:r>
            <w:r w:rsidR="00BB0CE7" w:rsidRPr="002B57CB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Pr="002B57C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(10</w:t>
            </w:r>
            <w:r w:rsidR="00BB0CE7" w:rsidRPr="002B57CB">
              <w:rPr>
                <w:rFonts w:ascii="Liberation Serif" w:hAnsi="Liberation Serif" w:cs="Liberation Serif"/>
                <w:b/>
                <w:sz w:val="24"/>
                <w:szCs w:val="24"/>
              </w:rPr>
              <w:t>978</w:t>
            </w:r>
            <w:r w:rsidRPr="002B57CB">
              <w:rPr>
                <w:rFonts w:ascii="Liberation Serif" w:hAnsi="Liberation Serif" w:cs="Liberation Serif"/>
                <w:b/>
                <w:sz w:val="24"/>
                <w:szCs w:val="24"/>
              </w:rPr>
              <w:t>) опубликованы:</w:t>
            </w:r>
          </w:p>
          <w:p w:rsidR="00C169A6" w:rsidRPr="002B57CB" w:rsidRDefault="00C169A6" w:rsidP="00C169A6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61426C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памятка </w:t>
            </w:r>
            <w:r w:rsidR="00556477" w:rsidRPr="002B57CB">
              <w:rPr>
                <w:rFonts w:ascii="Liberation Serif" w:hAnsi="Liberation Serif" w:cs="Liberation Serif"/>
                <w:sz w:val="24"/>
                <w:szCs w:val="24"/>
              </w:rPr>
              <w:t>«А ты знаешь, что такое взятка?»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C169A6" w:rsidRPr="002B57CB" w:rsidRDefault="00C169A6" w:rsidP="00C169A6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- «Телефон доверия» Администрации по приему устных обращений о фактах коррупционных правонарушений;</w:t>
            </w:r>
          </w:p>
          <w:p w:rsidR="00C472A6" w:rsidRPr="002B57CB" w:rsidRDefault="00C169A6" w:rsidP="00C169A6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 способы направления обращений (сообщений) по фактам коррупции в действиях (бездействии) муниципальных служащих</w:t>
            </w:r>
            <w:r w:rsidR="00811577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городского округа</w:t>
            </w:r>
          </w:p>
        </w:tc>
      </w:tr>
      <w:tr w:rsidR="0061426C" w:rsidRPr="0061426C" w:rsidTr="00234224">
        <w:trPr>
          <w:trHeight w:val="698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7.3. Организация размещения в средствах массовой информации выступлений, информации, докладов должностных лиц Администрации Артемовского городского округа по вопросам противодействия коррупции     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отдел  организации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и обеспечения деятельности Администрации Артемовского городского округа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674720" w:rsidRPr="002B57CB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.01.202</w:t>
            </w:r>
            <w:r w:rsidR="00674720" w:rsidRPr="002B57C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, первый заместитель главы Администрации Артемовского городского округа выступил в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СМИ  по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вопросу: «Об осуществлении мер по противодействию коррупции на территории Артемовского городского округа»</w:t>
            </w:r>
          </w:p>
          <w:p w:rsidR="00415B7C" w:rsidRPr="002B57CB" w:rsidRDefault="00415B7C" w:rsidP="000340D9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61426C" w:rsidRPr="0061426C" w:rsidTr="00234224">
        <w:trPr>
          <w:trHeight w:val="273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7.4. Анализ публикаций в местных СМИ о состоянии коррупции на территории Артемовского городского округа 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отдел 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2B57CB" w:rsidRDefault="005A043D" w:rsidP="00645E30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  <w:r w:rsidR="000340D9" w:rsidRPr="002B57CB">
              <w:rPr>
                <w:rFonts w:ascii="Liberation Serif" w:hAnsi="Liberation Serif" w:cs="Liberation Serif"/>
                <w:sz w:val="24"/>
                <w:szCs w:val="24"/>
              </w:rPr>
              <w:t>2017 - 2022 годы</w:t>
            </w:r>
          </w:p>
        </w:tc>
        <w:tc>
          <w:tcPr>
            <w:tcW w:w="6379" w:type="dxa"/>
          </w:tcPr>
          <w:p w:rsidR="000340D9" w:rsidRPr="002B57CB" w:rsidRDefault="00C6621E" w:rsidP="00DF306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Проанализировано </w:t>
            </w:r>
            <w:proofErr w:type="gramStart"/>
            <w:r w:rsidR="00DF3065" w:rsidRPr="002B57CB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 выпуск</w:t>
            </w:r>
            <w:r w:rsidR="00C472A6" w:rsidRPr="002B57CB"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газеты «Все будет», </w:t>
            </w:r>
            <w:r w:rsidR="00DF3065" w:rsidRPr="002B57CB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выпуск</w:t>
            </w:r>
            <w:r w:rsidR="00C472A6" w:rsidRPr="002B57CB">
              <w:rPr>
                <w:rFonts w:ascii="Liberation Serif" w:hAnsi="Liberation Serif" w:cs="Liberation Serif"/>
                <w:sz w:val="24"/>
                <w:szCs w:val="24"/>
              </w:rPr>
              <w:t>ов газеты «</w:t>
            </w:r>
            <w:proofErr w:type="spellStart"/>
            <w:r w:rsidR="00C472A6" w:rsidRPr="002B57CB">
              <w:rPr>
                <w:rFonts w:ascii="Liberation Serif" w:hAnsi="Liberation Serif" w:cs="Liberation Serif"/>
                <w:sz w:val="24"/>
                <w:szCs w:val="24"/>
              </w:rPr>
              <w:t>Егоршинские</w:t>
            </w:r>
            <w:proofErr w:type="spellEnd"/>
            <w:r w:rsidR="00C472A6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вести»</w:t>
            </w:r>
          </w:p>
          <w:p w:rsidR="00DF3065" w:rsidRPr="002B57CB" w:rsidRDefault="00DF3065" w:rsidP="00DF306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Публикации  в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газете «</w:t>
            </w:r>
            <w:proofErr w:type="spell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Егоршинские</w:t>
            </w:r>
            <w:proofErr w:type="spell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вести»:</w:t>
            </w:r>
          </w:p>
          <w:p w:rsidR="00DF3065" w:rsidRPr="002B57CB" w:rsidRDefault="00DF3065" w:rsidP="00DF306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- выпуск от 13.01.2021 № 2 (1501) «С поста ухожу не из-за проверки»;</w:t>
            </w:r>
          </w:p>
          <w:p w:rsidR="00DF3065" w:rsidRPr="002B57CB" w:rsidRDefault="00DF3065" w:rsidP="00DF306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- выпуск от 27.01.2021 № 4 (1503)</w:t>
            </w:r>
            <w:r w:rsidR="00760C03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«Ольга Бачурина уволилась из администрации»;</w:t>
            </w:r>
          </w:p>
          <w:p w:rsidR="00760C03" w:rsidRPr="002B57CB" w:rsidRDefault="00760C03" w:rsidP="00DF306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- выпуск от 27.01.2021 № 4 (1503) «Проверка деклараций: нова есть нарушения»;</w:t>
            </w:r>
          </w:p>
          <w:p w:rsidR="00760C03" w:rsidRPr="002B57CB" w:rsidRDefault="00760C03" w:rsidP="00DF306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- выпуск от 03.02.2021 № 5 (1504) «Дума Артемовского городского округа: «Жители поднимают проблемы»;</w:t>
            </w:r>
          </w:p>
          <w:p w:rsidR="00760C03" w:rsidRPr="002B57CB" w:rsidRDefault="00760C03" w:rsidP="00DF306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- выпуск от 17.02.2021 № 7 (1506) «Дело по квартирам: за него взялась прокуратура»;</w:t>
            </w:r>
          </w:p>
          <w:p w:rsidR="00760C03" w:rsidRPr="002B57CB" w:rsidRDefault="00760C03" w:rsidP="00DF306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- выпуск от 17.02.2021 № 7 (1506) «Повышала квалификацию за счет бюджета».</w:t>
            </w:r>
          </w:p>
          <w:p w:rsidR="00760C03" w:rsidRPr="002B57CB" w:rsidRDefault="00760C03" w:rsidP="00DF306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Публикации в газете «Все будет!»:</w:t>
            </w:r>
          </w:p>
          <w:p w:rsidR="005F1BB8" w:rsidRPr="002B57CB" w:rsidRDefault="00760C03" w:rsidP="00DF306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5F1BB8" w:rsidRPr="002B57CB">
              <w:rPr>
                <w:rFonts w:ascii="Liberation Serif" w:hAnsi="Liberation Serif" w:cs="Liberation Serif"/>
                <w:sz w:val="24"/>
                <w:szCs w:val="24"/>
              </w:rPr>
              <w:t>выпуск от 05.02.2021 № 6 (888) «И кто партизан, а кто оккупант?»;</w:t>
            </w:r>
          </w:p>
          <w:p w:rsidR="005F1BB8" w:rsidRPr="002B57CB" w:rsidRDefault="005F1BB8" w:rsidP="00DF306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- выпуск от 12.02.2021 № 7 (889) «887% премии для слуг народа»;</w:t>
            </w:r>
          </w:p>
          <w:p w:rsidR="005F1BB8" w:rsidRPr="002B57CB" w:rsidRDefault="005F1BB8" w:rsidP="00DF306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 выпуск от 19.02.2021 № 8 (890) «Дело о квартирах возвращается»</w:t>
            </w:r>
          </w:p>
        </w:tc>
      </w:tr>
      <w:tr w:rsidR="0061426C" w:rsidRPr="0061426C" w:rsidTr="00234224">
        <w:trPr>
          <w:trHeight w:val="1102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7.5. Обеспечение доступа граждан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и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организаций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к информации о деятельности Администрации Артемовского городского округа    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отдел  организации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Доступ к информации о деятельности Администрации, в </w:t>
            </w:r>
            <w:proofErr w:type="spell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т.ч</w:t>
            </w:r>
            <w:proofErr w:type="spell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. размещение на официальном сайте Артемовского городского округа в информационно-телекоммуникационной сети «Интернет», обеспечен постоянно</w:t>
            </w:r>
          </w:p>
        </w:tc>
      </w:tr>
      <w:tr w:rsidR="0061426C" w:rsidRPr="0061426C" w:rsidTr="00234224">
        <w:trPr>
          <w:trHeight w:val="415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7.6. Обеспечение доступа граждан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и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организаций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 Артемовского городского округа</w:t>
            </w:r>
          </w:p>
        </w:tc>
        <w:tc>
          <w:tcPr>
            <w:tcW w:w="1701" w:type="dxa"/>
          </w:tcPr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Доступ к информации о деятельности органов местного самоуправления, в </w:t>
            </w:r>
            <w:proofErr w:type="spell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т.ч</w:t>
            </w:r>
            <w:proofErr w:type="spell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. размещение на официальных сайтах органов местного самоуправления Артемовского городского округа в информационно-телекоммуникационной сети «Интернет», обеспечен постоянно</w:t>
            </w:r>
          </w:p>
        </w:tc>
      </w:tr>
      <w:tr w:rsidR="0061426C" w:rsidRPr="0061426C" w:rsidTr="00234224">
        <w:trPr>
          <w:trHeight w:val="415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7.7. Размещение на официальном сайте Артемовского городского округа в информационно-телекоммуникационной сети «Интернет»: 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61426C" w:rsidRPr="0061426C" w:rsidTr="00C6621E">
        <w:trPr>
          <w:trHeight w:val="1408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1)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результатов  мониторинга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  качества  предоставления  муниципальных услуг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отдел экономики, инвестиций и развития 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2B57CB" w:rsidRDefault="000340D9" w:rsidP="003C63C2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ежекватально</w:t>
            </w:r>
            <w:proofErr w:type="spell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2B57C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2B57CB" w:rsidRDefault="00C6621E" w:rsidP="00610936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Отчет о результатах проведенного мониторинга качества предоставления государственных (муниципальных) услуг</w:t>
            </w:r>
            <w:r w:rsidR="00610936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за 1 квартал 2021года будет размещен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на официальном сайте Артемовского городского округа информационно-телекоммуникационной сети «Интернет» </w:t>
            </w:r>
            <w:r w:rsidR="00610936" w:rsidRPr="002B57CB">
              <w:rPr>
                <w:rFonts w:ascii="Liberation Serif" w:hAnsi="Liberation Serif" w:cs="Liberation Serif"/>
                <w:sz w:val="24"/>
                <w:szCs w:val="24"/>
              </w:rPr>
              <w:t>05.05.2021</w:t>
            </w:r>
          </w:p>
        </w:tc>
      </w:tr>
      <w:tr w:rsidR="0061426C" w:rsidRPr="0061426C" w:rsidTr="00234224">
        <w:trPr>
          <w:trHeight w:val="415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2) плана работы Артемовского городского округа по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противодействию коррупции 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отдел организации и обеспечения деятельности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Администрации Артемовского городского округа</w:t>
            </w:r>
          </w:p>
        </w:tc>
        <w:tc>
          <w:tcPr>
            <w:tcW w:w="1701" w:type="dxa"/>
          </w:tcPr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15 января ежегодно</w:t>
            </w:r>
          </w:p>
        </w:tc>
        <w:tc>
          <w:tcPr>
            <w:tcW w:w="6379" w:type="dxa"/>
          </w:tcPr>
          <w:p w:rsidR="000340D9" w:rsidRPr="002B57CB" w:rsidRDefault="0066305B" w:rsidP="00556477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Актуальный </w:t>
            </w:r>
            <w:r w:rsidR="000340D9" w:rsidRPr="002B57CB">
              <w:rPr>
                <w:rFonts w:ascii="Liberation Serif" w:hAnsi="Liberation Serif" w:cs="Liberation Serif"/>
                <w:sz w:val="24"/>
                <w:szCs w:val="24"/>
              </w:rPr>
              <w:t>План мероприятий по противодействию коррупции в Артемовском городском округе на 20</w:t>
            </w:r>
            <w:r w:rsidR="00556477" w:rsidRPr="002B57CB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0340D9" w:rsidRPr="002B57CB">
              <w:rPr>
                <w:rFonts w:ascii="Liberation Serif" w:hAnsi="Liberation Serif" w:cs="Liberation Serif"/>
                <w:sz w:val="24"/>
                <w:szCs w:val="24"/>
              </w:rPr>
              <w:t>-202</w:t>
            </w:r>
            <w:r w:rsidR="00556477" w:rsidRPr="002B57CB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0340D9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340D9"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годы размещен в разделе «Противодействие коррупции» подразделе «Нормативные правовые и иные акты в сфере противодействия коррупции»</w:t>
            </w:r>
            <w:r w:rsidR="00C472A6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56477" w:rsidRPr="002B57CB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C472A6" w:rsidRPr="002B57CB">
              <w:rPr>
                <w:rFonts w:ascii="Liberation Serif" w:hAnsi="Liberation Serif" w:cs="Liberation Serif"/>
                <w:sz w:val="24"/>
                <w:szCs w:val="24"/>
              </w:rPr>
              <w:t>.01.20</w:t>
            </w:r>
            <w:r w:rsidR="00556477" w:rsidRPr="002B57CB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</w:tr>
      <w:tr w:rsidR="0061426C" w:rsidRPr="0061426C" w:rsidTr="00234224">
        <w:trPr>
          <w:trHeight w:val="784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5) результатов проведенных проверок расходования средств бюджета Артемовского городского округа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Финансовое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Администрации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городского округа        </w:t>
            </w:r>
          </w:p>
        </w:tc>
        <w:tc>
          <w:tcPr>
            <w:tcW w:w="1701" w:type="dxa"/>
          </w:tcPr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2017 –</w:t>
            </w: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2022 годы</w:t>
            </w:r>
          </w:p>
        </w:tc>
        <w:tc>
          <w:tcPr>
            <w:tcW w:w="6379" w:type="dxa"/>
          </w:tcPr>
          <w:p w:rsidR="000340D9" w:rsidRPr="002B57CB" w:rsidRDefault="00131270" w:rsidP="00131270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В 1 квартале 2021 года информация о результатах проверок расходования средств бюджета Артемовского городского округа не размещалась, так как по состоянию на 31.03.2021 проверки не завершены</w:t>
            </w:r>
          </w:p>
        </w:tc>
      </w:tr>
      <w:tr w:rsidR="0061426C" w:rsidRPr="0061426C" w:rsidTr="00A43C21">
        <w:trPr>
          <w:trHeight w:val="557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6)</w:t>
            </w:r>
            <w:r w:rsidRPr="002B57C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информации о выполнении плана работы Артемовского городского округа по противодействию коррупции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отдел 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ежеквартально, нарастающим итогом до 25 числа месяца, следующего за отчетным,</w:t>
            </w: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2B57CB" w:rsidRDefault="00556477" w:rsidP="00556477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В 1 квартале 2021 года в подразделе «Доклады, отчеты, обзоры, статистическая информация» раздела «Противодействие коррупции» размещен отчет о выполнении плана работы по противодействию коррупции в Артемовском городском округе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на  2018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-2020 годы за 2020 год</w:t>
            </w:r>
          </w:p>
        </w:tc>
      </w:tr>
      <w:tr w:rsidR="0061426C" w:rsidRPr="0061426C" w:rsidTr="00234224">
        <w:trPr>
          <w:trHeight w:val="756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7) плана работы Общественной палаты Артемовского городского округа 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Общественная палата Артемовского городского округа (по согласованию)</w:t>
            </w:r>
          </w:p>
        </w:tc>
        <w:tc>
          <w:tcPr>
            <w:tcW w:w="1701" w:type="dxa"/>
          </w:tcPr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2B57CB" w:rsidRDefault="000340D9" w:rsidP="00811577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план работы Общественной палаты Артемовского городского округа на 202</w:t>
            </w:r>
            <w:r w:rsidR="00811577" w:rsidRPr="002B57C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год размещен в подразделе «Общественная палата Артемовского городского округа» раздела «Противодействие коррупции» </w:t>
            </w:r>
            <w:r w:rsidR="00811577" w:rsidRPr="002B57CB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="00811577" w:rsidRPr="002B57C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="00811577" w:rsidRPr="002B57CB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</w:tr>
      <w:tr w:rsidR="0061426C" w:rsidRPr="0061426C" w:rsidTr="00234224">
        <w:trPr>
          <w:trHeight w:val="952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8) информации о выполнении плана работы Общественной палаты Артемовского городского округа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Общественная палата Артемовского городского округа (по согласованию)</w:t>
            </w:r>
          </w:p>
        </w:tc>
        <w:tc>
          <w:tcPr>
            <w:tcW w:w="1701" w:type="dxa"/>
          </w:tcPr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ежегодно,</w:t>
            </w: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до 25 января года, следующего за отчетным, 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2B57CB" w:rsidRDefault="00A94A0D" w:rsidP="006C7224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8A0C6B" w:rsidRPr="002B57CB">
              <w:rPr>
                <w:rFonts w:ascii="Liberation Serif" w:hAnsi="Liberation Serif" w:cs="Liberation Serif"/>
                <w:sz w:val="24"/>
                <w:szCs w:val="24"/>
              </w:rPr>
              <w:t>тчет о выполнении в 2020 год</w:t>
            </w:r>
            <w:r w:rsidR="006C7224" w:rsidRPr="002B57CB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8A0C6B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плана работы Общественной палаты Артемовс</w:t>
            </w:r>
            <w:r w:rsidR="00103BF4" w:rsidRPr="002B57CB">
              <w:rPr>
                <w:rFonts w:ascii="Liberation Serif" w:hAnsi="Liberation Serif" w:cs="Liberation Serif"/>
                <w:sz w:val="24"/>
                <w:szCs w:val="24"/>
              </w:rPr>
              <w:t>кого городского округа размещен на сайте</w:t>
            </w:r>
            <w:r w:rsidR="008A0C6B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в подразделе «Общественная палата» раздела «Противодействие коррупции»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20.01.2021</w:t>
            </w:r>
          </w:p>
        </w:tc>
      </w:tr>
      <w:tr w:rsidR="0061426C" w:rsidRPr="0061426C" w:rsidTr="00234224">
        <w:trPr>
          <w:trHeight w:val="444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10) информации о способах направления обращений граждан по фактам коррупции:</w:t>
            </w:r>
          </w:p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- в адрес Администрации Артемовского городского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округа,  а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также информации о возможности подачи обращений через специальный ящик непосредственно в здании Администрации с указанием режима выемки обращений;</w:t>
            </w:r>
          </w:p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- номер «телефона доверия», а также телефона-факса, по которым возможно передать информацию устно или отправить обращение в виде факсимильного сообщения;</w:t>
            </w:r>
          </w:p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- график приема граждан главой Артемовского городского округа и иными должностными лицами Администрации Артемовского городского округа, а также порядок записи на личный прием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отдел</w:t>
            </w:r>
            <w:r w:rsidRPr="002B57C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ежегодно,</w:t>
            </w: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информации о способах направления обращений граждан по фактам коррупции размещена в разделе «Противодействие коррупции» и своевременно обновляется</w:t>
            </w:r>
          </w:p>
        </w:tc>
      </w:tr>
      <w:tr w:rsidR="0061426C" w:rsidRPr="0061426C" w:rsidTr="008C6948">
        <w:trPr>
          <w:trHeight w:val="265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7.8. Размещение информации о выполнении планов работы органов местного самоуправления Артемовского городского округа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городского округа 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органы местного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самоуправления Артемовского городского округа</w:t>
            </w:r>
          </w:p>
        </w:tc>
        <w:tc>
          <w:tcPr>
            <w:tcW w:w="1701" w:type="dxa"/>
          </w:tcPr>
          <w:p w:rsidR="000340D9" w:rsidRPr="002B57CB" w:rsidRDefault="00811577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ежеквартально, нарастаю</w:t>
            </w:r>
            <w:r w:rsidR="000340D9" w:rsidRPr="002B57CB">
              <w:rPr>
                <w:rFonts w:ascii="Liberation Serif" w:hAnsi="Liberation Serif" w:cs="Liberation Serif"/>
                <w:sz w:val="24"/>
                <w:szCs w:val="24"/>
              </w:rPr>
              <w:t>щим итогом до 25 числа месяца, следующего за отчетным,</w:t>
            </w: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2B57CB" w:rsidRDefault="000340D9" w:rsidP="00454B67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Информация о выполнении Плана работы по противодействию коррупции в орган</w:t>
            </w:r>
            <w:r w:rsidR="00454B67" w:rsidRPr="002B57CB">
              <w:rPr>
                <w:rFonts w:ascii="Liberation Serif" w:hAnsi="Liberation Serif" w:cs="Liberation Serif"/>
                <w:sz w:val="24"/>
                <w:szCs w:val="24"/>
              </w:rPr>
              <w:t>ах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местного самоуправления Артемовского городского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округа  размещается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в разделе, посвященном вопросам противодействия коррупции, на официальных сайтах органов местного самоуправления Артемовского городского округа в информационно – телекоммуникационной сети «Интернет»</w:t>
            </w:r>
          </w:p>
        </w:tc>
      </w:tr>
      <w:tr w:rsidR="0061426C" w:rsidRPr="0061426C" w:rsidTr="00234224">
        <w:trPr>
          <w:trHeight w:val="273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7.10. 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руководители органов местного самоуправления Артемовского городского округа</w:t>
            </w:r>
          </w:p>
        </w:tc>
        <w:tc>
          <w:tcPr>
            <w:tcW w:w="1701" w:type="dxa"/>
          </w:tcPr>
          <w:p w:rsidR="000340D9" w:rsidRPr="002B57CB" w:rsidRDefault="00974A31" w:rsidP="006C7224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  <w:bookmarkStart w:id="0" w:name="_GoBack"/>
            <w:bookmarkEnd w:id="0"/>
            <w:r w:rsidR="000340D9" w:rsidRPr="002B57CB">
              <w:rPr>
                <w:rFonts w:ascii="Liberation Serif" w:hAnsi="Liberation Serif" w:cs="Liberation Serif"/>
                <w:sz w:val="24"/>
                <w:szCs w:val="24"/>
              </w:rPr>
              <w:t>2017 - 2022 годы</w:t>
            </w:r>
          </w:p>
        </w:tc>
        <w:tc>
          <w:tcPr>
            <w:tcW w:w="6379" w:type="dxa"/>
          </w:tcPr>
          <w:p w:rsidR="003A57EC" w:rsidRPr="002B57CB" w:rsidRDefault="00811577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 w:rsidR="008A0C6B" w:rsidRPr="002B57C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03</w:t>
            </w:r>
            <w:r w:rsidR="008A0C6B" w:rsidRPr="002B57CB">
              <w:rPr>
                <w:rFonts w:ascii="Liberation Serif" w:hAnsi="Liberation Serif" w:cs="Liberation Serif"/>
                <w:sz w:val="24"/>
                <w:szCs w:val="24"/>
              </w:rPr>
              <w:t>.202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0340D9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в целях повышения правовой грамотности населения организована «Прямая линия» Администрации Артемовского городского округа с гражданами по вопросам антикоррупционного просвещения (обращений не поступало).</w:t>
            </w:r>
          </w:p>
          <w:p w:rsidR="000340D9" w:rsidRPr="002B57CB" w:rsidRDefault="000340D9" w:rsidP="003A57EC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В Управлении образования Артемовского городского округа организована горячая линия для родителей «НЕТ СБОРАМ», действует телефон доверия по вопросам коррупционных правонарушений в муници</w:t>
            </w:r>
            <w:r w:rsidR="008A0C6B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пальной системе образования, в </w:t>
            </w:r>
            <w:r w:rsidR="003A57EC" w:rsidRPr="002B57CB">
              <w:rPr>
                <w:rFonts w:ascii="Liberation Serif" w:hAnsi="Liberation Serif" w:cs="Liberation Serif"/>
                <w:sz w:val="24"/>
                <w:szCs w:val="24"/>
              </w:rPr>
              <w:t>1 квартале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202</w:t>
            </w:r>
            <w:r w:rsidR="003A57EC" w:rsidRPr="002B57C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3A57EC" w:rsidRPr="002B57CB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обращений не поступало</w:t>
            </w:r>
          </w:p>
        </w:tc>
      </w:tr>
      <w:tr w:rsidR="0061426C" w:rsidRPr="0061426C" w:rsidTr="00234224">
        <w:trPr>
          <w:trHeight w:val="273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7.11. Распространение материалов, направленных на антикоррупционное просвещение граждан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0340D9" w:rsidRPr="002B57CB" w:rsidRDefault="000340D9" w:rsidP="000340D9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учреждения Артемовского городского округа          </w:t>
            </w:r>
          </w:p>
        </w:tc>
        <w:tc>
          <w:tcPr>
            <w:tcW w:w="1701" w:type="dxa"/>
          </w:tcPr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2017 -</w:t>
            </w: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2022 годы</w:t>
            </w:r>
          </w:p>
        </w:tc>
        <w:tc>
          <w:tcPr>
            <w:tcW w:w="6379" w:type="dxa"/>
          </w:tcPr>
          <w:p w:rsidR="00811577" w:rsidRPr="002B57CB" w:rsidRDefault="008A0C6B" w:rsidP="00811577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="00811577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1 квартале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811577" w:rsidRPr="002B57C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811577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а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на официальном сайте Артемовского городского округа</w:t>
            </w:r>
            <w:r w:rsidR="00AC5774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в информационно-коммуникационной сети Интернет в разделе «Противодействие коррупции»</w:t>
            </w:r>
            <w:r w:rsidR="00811577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размещена памятка «А ты знаешь, что такое взятка?», информация о победителях международного конкурса «Вместе против коррупции», видеоролики «Как безошибочно заполнить справку о доходах, расходах, об имуществе и обязательствах имущественного характера», «Конфликт интересов: порядок предотвращения и урегулирования»</w:t>
            </w:r>
            <w:r w:rsidR="00AD7EED" w:rsidRPr="002B57C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AD7EED" w:rsidRPr="002B57CB" w:rsidRDefault="00AD7EED" w:rsidP="00811577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Распространена печатная продукция, направленная на антикоррупционное просвещение граждан:</w:t>
            </w:r>
          </w:p>
          <w:p w:rsidR="00AD7EED" w:rsidRPr="002B57CB" w:rsidRDefault="00AD7EED" w:rsidP="00811577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- тематические и настольные календари, памятки «А ты знаешь, что такое взятка?» направлены в муниципальные организации Артемовского городского округа, в</w:t>
            </w:r>
            <w:r w:rsidR="00BF0E87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клубы по месту жительства, в Артемовский муниципальный фонд поддержки малого предпринимательства; </w:t>
            </w:r>
          </w:p>
          <w:p w:rsidR="000340D9" w:rsidRPr="002B57CB" w:rsidRDefault="00AD7EED" w:rsidP="00811577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- памятки «Как безошибочно заполнить справку о доходах, расходах, об имуществе и о</w:t>
            </w:r>
            <w:r w:rsidR="00BF0E87" w:rsidRPr="002B57CB">
              <w:rPr>
                <w:rFonts w:ascii="Liberation Serif" w:hAnsi="Liberation Serif" w:cs="Liberation Serif"/>
                <w:sz w:val="24"/>
                <w:szCs w:val="24"/>
              </w:rPr>
              <w:t>б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язательствах имущественного характера?» направлена в органы местного самоуправления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Арт</w:t>
            </w:r>
            <w:r w:rsidR="00BF0E87" w:rsidRPr="002B57CB">
              <w:rPr>
                <w:rFonts w:ascii="Liberation Serif" w:hAnsi="Liberation Serif" w:cs="Liberation Serif"/>
                <w:sz w:val="24"/>
                <w:szCs w:val="24"/>
              </w:rPr>
              <w:t>емовского городского округа;</w:t>
            </w:r>
          </w:p>
        </w:tc>
      </w:tr>
      <w:tr w:rsidR="0061426C" w:rsidRPr="0061426C" w:rsidTr="00234224">
        <w:trPr>
          <w:trHeight w:val="273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7.12. Информирование членов Совета по делам молодежи Артемовского городского округа по вопросам антикоррупционной направленности в целях формирования у подростков и молодежи нетерпимости к коррупционным проявлениям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701" w:type="dxa"/>
          </w:tcPr>
          <w:p w:rsidR="00716215" w:rsidRPr="002B57CB" w:rsidRDefault="000340D9" w:rsidP="000340D9">
            <w:pPr>
              <w:pStyle w:val="ConsPlusCell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1 раз в полугодие,</w:t>
            </w:r>
            <w:r w:rsidRPr="002B57C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4964C5" w:rsidRPr="002B57CB" w:rsidRDefault="00645E30" w:rsidP="00645E3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color w:val="FF0000"/>
                <w:sz w:val="24"/>
                <w:szCs w:val="24"/>
              </w:rPr>
            </w:pPr>
            <w:r w:rsidRPr="002B57CB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И</w:t>
            </w:r>
            <w:r w:rsidR="00716215" w:rsidRPr="002B57CB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нформирование членов Совета по делам молодежи Артемовского городского округа по вопросам антикоррупционной направленности </w:t>
            </w:r>
            <w:r w:rsidRPr="002B57CB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запланировано на 2 квартал 2021 года</w:t>
            </w:r>
          </w:p>
        </w:tc>
      </w:tr>
      <w:tr w:rsidR="00DF7CFC" w:rsidRPr="0061426C" w:rsidTr="00974A31">
        <w:trPr>
          <w:trHeight w:val="1833"/>
          <w:tblCellSpacing w:w="5" w:type="nil"/>
        </w:trPr>
        <w:tc>
          <w:tcPr>
            <w:tcW w:w="3402" w:type="dxa"/>
          </w:tcPr>
          <w:p w:rsidR="00DF7CFC" w:rsidRPr="00974A31" w:rsidRDefault="00DF7CFC" w:rsidP="00DF7CFC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A31">
              <w:rPr>
                <w:rFonts w:ascii="Liberation Serif" w:hAnsi="Liberation Serif" w:cs="Liberation Serif"/>
                <w:sz w:val="24"/>
                <w:szCs w:val="24"/>
              </w:rPr>
              <w:t>7.13. Проведение в общеобразовательных учреждениях Артемовского городского округа мероприятий, направленных на профилактику коррупционных проявлений и формирование нетерпимости к коррупционным проявлениям</w:t>
            </w:r>
          </w:p>
        </w:tc>
        <w:tc>
          <w:tcPr>
            <w:tcW w:w="3402" w:type="dxa"/>
          </w:tcPr>
          <w:p w:rsidR="00DF7CFC" w:rsidRPr="00974A31" w:rsidRDefault="00DF7CFC" w:rsidP="00DF7CF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A31"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образования Артемовского городского округа</w:t>
            </w:r>
          </w:p>
        </w:tc>
        <w:tc>
          <w:tcPr>
            <w:tcW w:w="1701" w:type="dxa"/>
          </w:tcPr>
          <w:p w:rsidR="00DF7CFC" w:rsidRPr="00974A31" w:rsidRDefault="00DF7CFC" w:rsidP="00DF7CF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A31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  <w:tc>
          <w:tcPr>
            <w:tcW w:w="6379" w:type="dxa"/>
          </w:tcPr>
          <w:p w:rsidR="00DF7CFC" w:rsidRDefault="00A62107" w:rsidP="00974A3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В 1 квартале 2021 года проведены следующие мероприятия:</w:t>
            </w:r>
          </w:p>
          <w:p w:rsidR="00A62107" w:rsidRDefault="00A62107" w:rsidP="00974A3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- к</w:t>
            </w:r>
            <w:r w:rsidRPr="00A62107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руглый стол с участием администрации МАОУ «СОШ №1» по вопросу «Коррупция и ант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икоррупционная политика школы»;</w:t>
            </w:r>
          </w:p>
          <w:p w:rsidR="00A62107" w:rsidRDefault="00A62107" w:rsidP="00974A3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- </w:t>
            </w:r>
            <w:r w:rsidRPr="00A62107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на педагогическом совете </w:t>
            </w:r>
            <w:r w:rsidRPr="00A62107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МАОУ СОШ №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</w:t>
            </w:r>
            <w:r w:rsidRPr="00A62107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8 </w:t>
            </w:r>
            <w:r w:rsidRPr="00A62107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до сотрудников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д</w:t>
            </w:r>
            <w:r w:rsidRPr="00A62107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оведен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а</w:t>
            </w:r>
            <w:r w:rsidRPr="00A62107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</w:t>
            </w:r>
            <w:r w:rsidRPr="00A62107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информаци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я</w:t>
            </w:r>
            <w:r w:rsidRPr="00A62107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об организации работы по предупреждению и урегулированию конфликта интересов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;</w:t>
            </w:r>
          </w:p>
          <w:p w:rsidR="00A62107" w:rsidRDefault="00A62107" w:rsidP="00974A3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-</w:t>
            </w:r>
            <w:r w:rsidRPr="00A62107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на педагогическом совете МАОУ «СОШ №12» до сотрудников доведена информация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о п</w:t>
            </w:r>
            <w:r w:rsidRPr="00A62107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одключение к личному кабинету налогоплательщика (получение данных о наличии (отсутствии) задолженности по налогам, поряд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ке </w:t>
            </w:r>
            <w:r w:rsidRPr="00A62107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подключения к сервису, принятие мер по погашению (урегулированию) задолженности)»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;</w:t>
            </w:r>
          </w:p>
          <w:p w:rsidR="00A62107" w:rsidRDefault="00A62107" w:rsidP="00974A3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-</w:t>
            </w:r>
            <w:r w:rsidRPr="00A62107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 </w:t>
            </w:r>
            <w:r w:rsidRPr="00A62107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разъяснительная работа </w:t>
            </w:r>
            <w:r w:rsidRPr="00A62107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с работниками МАОУ </w:t>
            </w:r>
            <w:proofErr w:type="gramStart"/>
            <w:r w:rsidRPr="00A62107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« Лицей</w:t>
            </w:r>
            <w:proofErr w:type="gramEnd"/>
            <w:r w:rsidRPr="00A62107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№ 21»  об уплате налогов физическими лицами, об ответственности за неуплату налогов;</w:t>
            </w:r>
          </w:p>
          <w:p w:rsidR="00A62107" w:rsidRDefault="00A62107" w:rsidP="00974A3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A62107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</w:t>
            </w:r>
            <w:r w:rsidR="00974A31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- </w:t>
            </w:r>
            <w:r w:rsidRPr="00A62107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рассмотрен</w:t>
            </w:r>
            <w:r w:rsidR="00974A31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а</w:t>
            </w:r>
            <w:r w:rsidRPr="00A62107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практик</w:t>
            </w:r>
            <w:r w:rsidR="00974A31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а</w:t>
            </w:r>
            <w:r w:rsidRPr="00A62107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применения локальных правовых актов МАОУ СОШ № 56, регламентирующих процедуры и формы соблюдения работниками требований к служебному поведению (обсуждение проблем и трудностей в реализации положений локальных актов МАОУ СОШ № 56, по итогам </w:t>
            </w:r>
            <w:r w:rsidRPr="00A62107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lastRenderedPageBreak/>
              <w:t xml:space="preserve">обсуждения с учетом действующего законодательства их </w:t>
            </w:r>
            <w:proofErr w:type="gramStart"/>
            <w:r w:rsidRPr="00A62107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актуализация)   </w:t>
            </w:r>
            <w:proofErr w:type="gramEnd"/>
            <w:r w:rsidRPr="00A62107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в формате индивидуального собеседования;</w:t>
            </w:r>
          </w:p>
          <w:p w:rsidR="00A62107" w:rsidRPr="00A62107" w:rsidRDefault="00974A31" w:rsidP="00974A31">
            <w:pPr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- </w:t>
            </w:r>
            <w:r w:rsidR="00A62107" w:rsidRPr="00A62107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на официальном сайте МАОУ ДО «</w:t>
            </w:r>
            <w:proofErr w:type="spellStart"/>
            <w:r w:rsidR="00A62107" w:rsidRPr="00A62107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ЦОиПО</w:t>
            </w:r>
            <w:proofErr w:type="spellEnd"/>
            <w:r w:rsidR="00A62107" w:rsidRPr="00A62107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» и стендах учреждения </w:t>
            </w:r>
            <w:r w:rsidRPr="00A62107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размещен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ы</w:t>
            </w:r>
            <w:r w:rsidRPr="00A62107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</w:t>
            </w:r>
            <w:r w:rsidR="00A62107" w:rsidRPr="00A62107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информационные материалы «Сообщи о фактах коррупции», «Противодействие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коррупции в сфере образования» </w:t>
            </w:r>
            <w:r w:rsidR="00A62107" w:rsidRPr="00A62107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и иные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.</w:t>
            </w:r>
            <w:r w:rsidR="00A62107" w:rsidRPr="00A62107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</w:t>
            </w:r>
          </w:p>
          <w:p w:rsidR="00A62107" w:rsidRPr="002B57CB" w:rsidRDefault="00A62107" w:rsidP="00DF7CF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</w:tr>
      <w:tr w:rsidR="0061426C" w:rsidRPr="0061426C" w:rsidTr="00234224">
        <w:trPr>
          <w:trHeight w:val="273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7.14. Проведение встреч с первичными ветеранскими организациями с обсуждением принимаемых в Артемовском городском округе мер по противодействию коррупции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701" w:type="dxa"/>
          </w:tcPr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1 раз в полугодие,</w:t>
            </w:r>
            <w:r w:rsidRPr="002B57C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4964C5" w:rsidRPr="002B57CB" w:rsidRDefault="004818E3" w:rsidP="00063702">
            <w:pPr>
              <w:pStyle w:val="ConsPlusCell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bCs/>
                <w:sz w:val="24"/>
                <w:szCs w:val="24"/>
              </w:rPr>
              <w:t>Встреча с первичными ветеранскими организациями с обсуждением принимаемых в Артемовском городском округе мер по противодействию коррупции запланирована на апрель 2021 года</w:t>
            </w:r>
          </w:p>
        </w:tc>
      </w:tr>
      <w:tr w:rsidR="0061426C" w:rsidRPr="0061426C" w:rsidTr="00234224">
        <w:trPr>
          <w:trHeight w:val="1805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7.17. Организация и проведение «круглого стола» с участием институтов гражданского общества для информирования о ходе реализации Программы и для обсуждения проблем противодействия коррупции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главы Администрации Артемовского городского округа по социальным вопросам, </w:t>
            </w:r>
          </w:p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1701" w:type="dxa"/>
          </w:tcPr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2B57CB" w:rsidRDefault="00716215" w:rsidP="000340D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2B57CB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28</w:t>
            </w:r>
            <w:r w:rsidR="000340D9" w:rsidRPr="002B57CB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.0</w:t>
            </w:r>
            <w:r w:rsidRPr="002B57CB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1</w:t>
            </w:r>
            <w:r w:rsidR="000340D9" w:rsidRPr="002B57CB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.202</w:t>
            </w:r>
            <w:r w:rsidRPr="002B57CB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1</w:t>
            </w:r>
            <w:r w:rsidR="000340D9" w:rsidRPr="002B57CB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– состоялось заседание Координационного совета по патриотическому воспитанию граждан в Артемовском городском округе с участием представителей некоммерческих (общественных) организаций, осуществляющих свою деятельность на территории Артемовского городского округа. Присутствовало – 1</w:t>
            </w:r>
            <w:r w:rsidR="003872B7" w:rsidRPr="002B57CB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1</w:t>
            </w:r>
            <w:r w:rsidR="000340D9" w:rsidRPr="002B57CB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человек.</w:t>
            </w:r>
          </w:p>
          <w:p w:rsidR="000340D9" w:rsidRPr="002B57CB" w:rsidRDefault="000340D9" w:rsidP="000340D9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en-US"/>
              </w:rPr>
              <w:t>Присутствующие были проинформированы о мерах по профилактике коррупции</w:t>
            </w:r>
          </w:p>
        </w:tc>
      </w:tr>
      <w:tr w:rsidR="0061426C" w:rsidRPr="0061426C" w:rsidTr="00334914">
        <w:trPr>
          <w:trHeight w:val="699"/>
          <w:tblCellSpacing w:w="5" w:type="nil"/>
        </w:trPr>
        <w:tc>
          <w:tcPr>
            <w:tcW w:w="3402" w:type="dxa"/>
          </w:tcPr>
          <w:p w:rsidR="000340D9" w:rsidRPr="00605479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479">
              <w:rPr>
                <w:rFonts w:ascii="Liberation Serif" w:hAnsi="Liberation Serif" w:cs="Liberation Serif"/>
                <w:sz w:val="24"/>
                <w:szCs w:val="24"/>
              </w:rPr>
              <w:t xml:space="preserve">7.18. Осуществление общественного контроля за деятельностью Артемовского городского округа в соответствии с </w:t>
            </w:r>
            <w:hyperlink r:id="rId10" w:history="1">
              <w:r w:rsidRPr="00605479">
                <w:rPr>
                  <w:rFonts w:ascii="Liberation Serif" w:hAnsi="Liberation Serif" w:cs="Liberation Serif"/>
                  <w:sz w:val="24"/>
                  <w:szCs w:val="24"/>
                </w:rPr>
                <w:t>Положением</w:t>
              </w:r>
            </w:hyperlink>
            <w:r w:rsidRPr="00605479">
              <w:rPr>
                <w:rFonts w:ascii="Liberation Serif" w:hAnsi="Liberation Serif" w:cs="Liberation Serif"/>
                <w:sz w:val="24"/>
                <w:szCs w:val="24"/>
              </w:rPr>
              <w:t xml:space="preserve"> об Общественной палате Артемовского городского округа, утвержденным </w:t>
            </w:r>
            <w:r w:rsidRPr="0060547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Решением Думы Артемовского городского округа от 29.11.2007 № 252</w:t>
            </w:r>
          </w:p>
        </w:tc>
        <w:tc>
          <w:tcPr>
            <w:tcW w:w="3402" w:type="dxa"/>
          </w:tcPr>
          <w:p w:rsidR="000340D9" w:rsidRPr="00605479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47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Общественная палата Артемовского городского округа (по согласованию)</w:t>
            </w:r>
          </w:p>
          <w:p w:rsidR="000340D9" w:rsidRPr="00605479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40D9" w:rsidRPr="00605479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479">
              <w:rPr>
                <w:rFonts w:ascii="Liberation Serif" w:hAnsi="Liberation Serif" w:cs="Liberation Serif"/>
                <w:sz w:val="24"/>
                <w:szCs w:val="24"/>
              </w:rPr>
              <w:t>2017 -</w:t>
            </w:r>
          </w:p>
          <w:p w:rsidR="000340D9" w:rsidRPr="00605479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479">
              <w:rPr>
                <w:rFonts w:ascii="Liberation Serif" w:hAnsi="Liberation Serif" w:cs="Liberation Serif"/>
                <w:sz w:val="24"/>
                <w:szCs w:val="24"/>
              </w:rPr>
              <w:t>2022 годы</w:t>
            </w:r>
          </w:p>
        </w:tc>
        <w:tc>
          <w:tcPr>
            <w:tcW w:w="6379" w:type="dxa"/>
            <w:shd w:val="clear" w:color="auto" w:fill="auto"/>
          </w:tcPr>
          <w:p w:rsidR="000340D9" w:rsidRPr="00605479" w:rsidRDefault="000340D9" w:rsidP="00334914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479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Общественный контроль за деятельностью </w:t>
            </w:r>
            <w:r w:rsidR="00334914" w:rsidRPr="00605479">
              <w:rPr>
                <w:rFonts w:ascii="Liberation Serif" w:hAnsi="Liberation Serif" w:cs="Liberation Serif"/>
                <w:sz w:val="24"/>
                <w:szCs w:val="24"/>
              </w:rPr>
              <w:t>органов местного самоуправления</w:t>
            </w:r>
            <w:r w:rsidRPr="00605479">
              <w:rPr>
                <w:rFonts w:ascii="Liberation Serif" w:hAnsi="Liberation Serif" w:cs="Liberation Serif"/>
                <w:sz w:val="24"/>
                <w:szCs w:val="24"/>
              </w:rPr>
              <w:t xml:space="preserve"> осуществляется в соответствии с </w:t>
            </w:r>
            <w:hyperlink r:id="rId11" w:history="1">
              <w:r w:rsidRPr="00605479">
                <w:rPr>
                  <w:rFonts w:ascii="Liberation Serif" w:hAnsi="Liberation Serif" w:cs="Liberation Serif"/>
                  <w:sz w:val="24"/>
                  <w:szCs w:val="24"/>
                </w:rPr>
                <w:t>Положением</w:t>
              </w:r>
            </w:hyperlink>
            <w:r w:rsidRPr="00605479">
              <w:rPr>
                <w:rFonts w:ascii="Liberation Serif" w:hAnsi="Liberation Serif" w:cs="Liberation Serif"/>
                <w:sz w:val="24"/>
                <w:szCs w:val="24"/>
              </w:rPr>
              <w:t xml:space="preserve"> об Общественной палате Артемовского городского округа, утвержденным </w:t>
            </w:r>
            <w:r w:rsidR="00334914" w:rsidRPr="00605479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605479">
              <w:rPr>
                <w:rFonts w:ascii="Liberation Serif" w:hAnsi="Liberation Serif" w:cs="Liberation Serif"/>
                <w:sz w:val="24"/>
                <w:szCs w:val="24"/>
              </w:rPr>
              <w:t>ешением Думы Артемовского городского округа от 29.11.2007 № 252</w:t>
            </w:r>
          </w:p>
          <w:p w:rsidR="008B00D3" w:rsidRPr="00605479" w:rsidRDefault="008B00D3" w:rsidP="00334914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479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605479" w:rsidRPr="00605479">
              <w:rPr>
                <w:rFonts w:ascii="Liberation Serif" w:hAnsi="Liberation Serif" w:cs="Liberation Serif"/>
                <w:sz w:val="24"/>
                <w:szCs w:val="24"/>
              </w:rPr>
              <w:t xml:space="preserve"> 1 квартале</w:t>
            </w:r>
            <w:r w:rsidRPr="00605479">
              <w:rPr>
                <w:rFonts w:ascii="Liberation Serif" w:hAnsi="Liberation Serif" w:cs="Liberation Serif"/>
                <w:sz w:val="24"/>
                <w:szCs w:val="24"/>
              </w:rPr>
              <w:t xml:space="preserve"> 202</w:t>
            </w:r>
            <w:r w:rsidR="00605479" w:rsidRPr="0060547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05479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605479" w:rsidRPr="00605479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605479">
              <w:rPr>
                <w:rFonts w:ascii="Liberation Serif" w:hAnsi="Liberation Serif" w:cs="Liberation Serif"/>
                <w:sz w:val="24"/>
                <w:szCs w:val="24"/>
              </w:rPr>
              <w:t xml:space="preserve"> на территории Артемовского городского округа Общественной палатой Артемовского городского округа осуществлялся контроль:</w:t>
            </w:r>
          </w:p>
          <w:p w:rsidR="008B00D3" w:rsidRPr="00605479" w:rsidRDefault="008B00D3" w:rsidP="00334914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47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- за </w:t>
            </w:r>
            <w:r w:rsidR="00605479" w:rsidRPr="00605479">
              <w:rPr>
                <w:rFonts w:ascii="Liberation Serif" w:hAnsi="Liberation Serif" w:cs="Liberation Serif"/>
                <w:sz w:val="24"/>
                <w:szCs w:val="24"/>
              </w:rPr>
              <w:t>предоставления муниципальных услуг в Артемовском городском округе</w:t>
            </w:r>
            <w:r w:rsidRPr="00605479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8B00D3" w:rsidRPr="00605479" w:rsidRDefault="008B00D3" w:rsidP="008B00D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479">
              <w:rPr>
                <w:rFonts w:ascii="Liberation Serif" w:hAnsi="Liberation Serif" w:cs="Liberation Serif"/>
                <w:sz w:val="24"/>
                <w:szCs w:val="24"/>
              </w:rPr>
              <w:t xml:space="preserve">- за </w:t>
            </w:r>
            <w:r w:rsidR="00605479" w:rsidRPr="00605479">
              <w:rPr>
                <w:rFonts w:ascii="Liberation Serif" w:hAnsi="Liberation Serif" w:cs="Liberation Serif"/>
                <w:sz w:val="24"/>
                <w:szCs w:val="24"/>
              </w:rPr>
              <w:t>проведением вакцинации от COVID –19 населения Артемовского городского округа»</w:t>
            </w:r>
            <w:r w:rsidRPr="00605479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8B00D3" w:rsidRPr="00605479" w:rsidRDefault="008B00D3" w:rsidP="008B00D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479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605479" w:rsidRPr="00605479">
              <w:rPr>
                <w:rFonts w:ascii="Liberation Serif" w:hAnsi="Liberation Serif" w:cs="Liberation Serif"/>
                <w:sz w:val="24"/>
                <w:szCs w:val="24"/>
              </w:rPr>
              <w:t>за проведением голосования по отбору общественных территорий Артемовского городского округа, подлежащих в первоочередном порядке благоустройству в соответствии с программой «Формирование современной городской среды в Артемовском городском округе до 2024 года»;</w:t>
            </w:r>
          </w:p>
          <w:p w:rsidR="008B00D3" w:rsidRPr="00605479" w:rsidRDefault="008B00D3" w:rsidP="0060547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479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605479" w:rsidRPr="00605479">
              <w:rPr>
                <w:rFonts w:ascii="Liberation Serif" w:hAnsi="Liberation Serif" w:cs="Liberation Serif"/>
                <w:sz w:val="24"/>
                <w:szCs w:val="24"/>
              </w:rPr>
              <w:t xml:space="preserve">за деятельностью </w:t>
            </w:r>
            <w:proofErr w:type="gramStart"/>
            <w:r w:rsidR="00605479" w:rsidRPr="00605479">
              <w:rPr>
                <w:rFonts w:ascii="Liberation Serif" w:hAnsi="Liberation Serif" w:cs="Liberation Serif"/>
                <w:sz w:val="24"/>
                <w:szCs w:val="24"/>
              </w:rPr>
              <w:t>ТОМС  и</w:t>
            </w:r>
            <w:proofErr w:type="gramEnd"/>
            <w:r w:rsidR="00605479" w:rsidRPr="00605479">
              <w:rPr>
                <w:rFonts w:ascii="Liberation Serif" w:hAnsi="Liberation Serif" w:cs="Liberation Serif"/>
                <w:sz w:val="24"/>
                <w:szCs w:val="24"/>
              </w:rPr>
              <w:t xml:space="preserve"> ТОС поселка </w:t>
            </w:r>
            <w:proofErr w:type="spellStart"/>
            <w:r w:rsidR="00605479" w:rsidRPr="00605479">
              <w:rPr>
                <w:rFonts w:ascii="Liberation Serif" w:hAnsi="Liberation Serif" w:cs="Liberation Serif"/>
                <w:sz w:val="24"/>
                <w:szCs w:val="24"/>
              </w:rPr>
              <w:t>Буланаш</w:t>
            </w:r>
            <w:proofErr w:type="spellEnd"/>
            <w:r w:rsidR="00605479" w:rsidRPr="00605479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605479" w:rsidRPr="002B57CB" w:rsidRDefault="00605479" w:rsidP="00605479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605479">
              <w:rPr>
                <w:rFonts w:ascii="Liberation Serif" w:hAnsi="Liberation Serif" w:cs="Liberation Serif"/>
                <w:sz w:val="24"/>
                <w:szCs w:val="24"/>
              </w:rPr>
              <w:t xml:space="preserve">- за развитием среднего профессионального образования в колледжах Артемовского городского округа по подготовке молодых специалистов для промышленных предприятий города. </w:t>
            </w:r>
          </w:p>
        </w:tc>
      </w:tr>
      <w:tr w:rsidR="0061426C" w:rsidRPr="0061426C" w:rsidTr="007170D7">
        <w:trPr>
          <w:trHeight w:val="390"/>
          <w:tblCellSpacing w:w="5" w:type="nil"/>
        </w:trPr>
        <w:tc>
          <w:tcPr>
            <w:tcW w:w="14884" w:type="dxa"/>
            <w:gridSpan w:val="4"/>
          </w:tcPr>
          <w:p w:rsidR="000340D9" w:rsidRPr="002B57CB" w:rsidRDefault="000340D9" w:rsidP="000340D9">
            <w:pPr>
              <w:pStyle w:val="ConsPlusCel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8.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РЕАЛИЗАЦИЯ  АНТИКОРРУПЦИОННЫХ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 МЕХАНИЗМОВ  В  СФЕРЕ ЖКХ</w:t>
            </w:r>
          </w:p>
        </w:tc>
      </w:tr>
      <w:tr w:rsidR="0061426C" w:rsidRPr="0061426C" w:rsidTr="00234224">
        <w:trPr>
          <w:trHeight w:val="1805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8.1. Проведение анализа причин отказов в предоставлении гражданам субсидий на оплату жилого помещения и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коммунальных услуг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и компенсации расходов на оплату жилого помещения и коммунальных услуг.</w:t>
            </w:r>
          </w:p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Подготовка информационно-аналитической справки о выявленных нарушениях антикоррупционного законодательства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МБУ Артемовского городского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округа  "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Центр по расчету и выплате субсидий и приватизации жилья"</w:t>
            </w:r>
          </w:p>
        </w:tc>
        <w:tc>
          <w:tcPr>
            <w:tcW w:w="1701" w:type="dxa"/>
          </w:tcPr>
          <w:p w:rsidR="000340D9" w:rsidRPr="002B57CB" w:rsidRDefault="000340D9" w:rsidP="00CB57D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ежеквартально до 5 числа следующего за отчетным периодом</w:t>
            </w:r>
          </w:p>
        </w:tc>
        <w:tc>
          <w:tcPr>
            <w:tcW w:w="6379" w:type="dxa"/>
          </w:tcPr>
          <w:p w:rsidR="00063702" w:rsidRPr="002B57CB" w:rsidRDefault="00CB57D7" w:rsidP="0006370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Проведен</w:t>
            </w:r>
            <w:r w:rsidR="00063702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анализ причин отказов в предоставлении гражданам субсидий на оплату жилого помещения и </w:t>
            </w:r>
            <w:proofErr w:type="gramStart"/>
            <w:r w:rsidR="00063702" w:rsidRPr="002B57CB">
              <w:rPr>
                <w:rFonts w:ascii="Liberation Serif" w:hAnsi="Liberation Serif" w:cs="Liberation Serif"/>
                <w:sz w:val="24"/>
                <w:szCs w:val="24"/>
              </w:rPr>
              <w:t>коммунальных услуг</w:t>
            </w:r>
            <w:proofErr w:type="gramEnd"/>
            <w:r w:rsidR="00063702"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и компенсации расходов на оплату жилого помещения и коммунальных услуг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 за 1 квартал 2021 года</w:t>
            </w:r>
            <w:r w:rsidR="00063702" w:rsidRPr="002B57C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63702" w:rsidRPr="002B57CB" w:rsidRDefault="00063702" w:rsidP="0006370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Вынесено отказов всего - </w:t>
            </w:r>
            <w:r w:rsidR="00CB57D7" w:rsidRPr="002B57CB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, в т. ч.:</w:t>
            </w:r>
          </w:p>
          <w:p w:rsidR="00063702" w:rsidRPr="002B57CB" w:rsidRDefault="00063702" w:rsidP="0006370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1) в предоставлении гражданам субсидий на оплату жилого помещения и коммунальных услуг – </w:t>
            </w:r>
            <w:r w:rsidR="00CB57D7" w:rsidRPr="002B57CB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63702" w:rsidRPr="002B57CB" w:rsidRDefault="00063702" w:rsidP="0006370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Причины отказа:</w:t>
            </w:r>
          </w:p>
          <w:p w:rsidR="00063702" w:rsidRPr="002B57CB" w:rsidRDefault="00063702" w:rsidP="0006370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- расходы граждан на оплату услуг жилого помещения и коммунальных услуг, рассчитанные исходя из размера региональных стандартов </w:t>
            </w:r>
            <w:proofErr w:type="gram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стоимости  жилищно</w:t>
            </w:r>
            <w:proofErr w:type="gramEnd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-коммунальных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 (</w:t>
            </w:r>
            <w:r w:rsidR="00CB57D7" w:rsidRPr="002B57CB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);</w:t>
            </w:r>
          </w:p>
          <w:p w:rsidR="00063702" w:rsidRPr="002B57CB" w:rsidRDefault="00063702" w:rsidP="0006370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 отсутствие документов, подтверждающих доходы заявителя или членов его семьи, учитываемые при решении вопроса о предоставлении субсидии (1);</w:t>
            </w:r>
          </w:p>
          <w:p w:rsidR="00063702" w:rsidRPr="002B57CB" w:rsidRDefault="00063702" w:rsidP="0006370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- повторное обращение за субсидией в период предоставления текущей субсидии (1);</w:t>
            </w:r>
          </w:p>
          <w:p w:rsidR="00063702" w:rsidRPr="002B57CB" w:rsidRDefault="00063702" w:rsidP="0006370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- наличие задолженности за </w:t>
            </w:r>
            <w:r w:rsidR="00CB57D7" w:rsidRPr="002B57CB">
              <w:rPr>
                <w:rFonts w:ascii="Liberation Serif" w:hAnsi="Liberation Serif" w:cs="Liberation Serif"/>
                <w:sz w:val="24"/>
                <w:szCs w:val="24"/>
              </w:rPr>
              <w:t>жилищно-коммунальные услуги (2).</w:t>
            </w:r>
          </w:p>
          <w:p w:rsidR="00063702" w:rsidRPr="002B57CB" w:rsidRDefault="00063702" w:rsidP="0006370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2) в предоставлении гражданам компенсации расходов на оплату жилого помещения и коммунальных услуг – </w:t>
            </w:r>
            <w:r w:rsidR="00CB57D7" w:rsidRPr="002B57C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63702" w:rsidRPr="002B57CB" w:rsidRDefault="00063702" w:rsidP="0006370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Причины отказа:</w:t>
            </w:r>
          </w:p>
          <w:p w:rsidR="000340D9" w:rsidRPr="002B57CB" w:rsidRDefault="00063702" w:rsidP="00CB57D7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- отсутствие у лица, обратившегося за назначением компенсации расходов на оплату жилого помещения и коммунальных услуг права на данну</w:t>
            </w:r>
            <w:r w:rsidR="00CB57D7" w:rsidRPr="002B57CB">
              <w:rPr>
                <w:rFonts w:ascii="Liberation Serif" w:hAnsi="Liberation Serif" w:cs="Liberation Serif"/>
                <w:sz w:val="24"/>
                <w:szCs w:val="24"/>
              </w:rPr>
              <w:t>ю меру социальной поддержки (2).</w:t>
            </w:r>
          </w:p>
        </w:tc>
      </w:tr>
      <w:tr w:rsidR="0061426C" w:rsidRPr="0061426C" w:rsidTr="008341EA">
        <w:trPr>
          <w:trHeight w:val="416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8.2. Принятие мер по соблюдению требований антикоррупционного законодательства в сфере ЖКХ в части оказания населению коммунальных услуг и услуг по тепло- и </w:t>
            </w:r>
            <w:proofErr w:type="spellStart"/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водообеспечению</w:t>
            </w:r>
            <w:proofErr w:type="spellEnd"/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по городскому хозяйству и жилью 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2017-2022 годы</w:t>
            </w: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79" w:type="dxa"/>
          </w:tcPr>
          <w:p w:rsidR="000340D9" w:rsidRPr="002B57CB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2B57C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Обращения граждан, организаций в части оказания населению коммунальных услуг и услуг по теплоснабжению и водоснабжению рассматриваются, при наличии фактов нарушений принимаются меры к их устранению, недопущению в дальнейшем.</w:t>
            </w:r>
          </w:p>
          <w:p w:rsidR="000340D9" w:rsidRPr="002B57CB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Нарушений антикоррупционного законодательства в сфере ЖКХ в части оказания населению коммунальных услуг и услуг по тепло- и </w:t>
            </w:r>
            <w:proofErr w:type="spellStart"/>
            <w:r w:rsidRPr="002B57C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водообеспечению</w:t>
            </w:r>
            <w:proofErr w:type="spellEnd"/>
            <w:r w:rsidRPr="002B57C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не выявлено</w:t>
            </w:r>
          </w:p>
        </w:tc>
      </w:tr>
      <w:tr w:rsidR="0061426C" w:rsidRPr="0061426C" w:rsidTr="00701971">
        <w:trPr>
          <w:trHeight w:val="274"/>
          <w:tblCellSpacing w:w="5" w:type="nil"/>
        </w:trPr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 xml:space="preserve">8.3. Реализация мер по контролю за полнотой и своевременностью исполнения условий гражданско-правовых договоров в сфере жилищно-коммунального хозяйства, в том числе путем взыскания штрафов, пеней и неустоек с организаций, их не </w:t>
            </w: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выполнивших</w:t>
            </w:r>
          </w:p>
        </w:tc>
        <w:tc>
          <w:tcPr>
            <w:tcW w:w="3402" w:type="dxa"/>
          </w:tcPr>
          <w:p w:rsidR="000340D9" w:rsidRPr="002B57CB" w:rsidRDefault="000340D9" w:rsidP="000340D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заместитель главы Администрации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7CB">
              <w:rPr>
                <w:rFonts w:ascii="Liberation Serif" w:hAnsi="Liberation Serif" w:cs="Liberation Serif"/>
                <w:sz w:val="24"/>
                <w:szCs w:val="24"/>
              </w:rPr>
              <w:t>2017 - 2022 годы</w:t>
            </w:r>
          </w:p>
          <w:p w:rsidR="000340D9" w:rsidRPr="002B57CB" w:rsidRDefault="000340D9" w:rsidP="000340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79" w:type="dxa"/>
          </w:tcPr>
          <w:p w:rsidR="000340D9" w:rsidRPr="002B57CB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2B57C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Администрацией Артемовского городского округа по взысканию дебиторской задолженности организаций жилищно-коммунального хозяйства приняты следующие меры: </w:t>
            </w:r>
          </w:p>
          <w:p w:rsidR="000340D9" w:rsidRPr="002B57CB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2B57C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- создан штаб по подготовке объектов ЖКХ АГО к работе в осенне-зимний период и прохождению отопительного сезона, где рассматривается вопрос о снижении дебиторской задолженности на территории Артемовского городского округа. Работа штаба осуществляется в еженедельном </w:t>
            </w:r>
            <w:r w:rsidRPr="002B57C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lastRenderedPageBreak/>
              <w:t xml:space="preserve">режиме (по средам) под председательством главы Артемовского городского округа. В работе штаба принимают участие руководители </w:t>
            </w:r>
            <w:r w:rsidR="00334914" w:rsidRPr="002B57C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т</w:t>
            </w:r>
            <w:r w:rsidRPr="002B57C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ерриториальных органов местного самоуправления, </w:t>
            </w:r>
            <w:r w:rsidR="00334914" w:rsidRPr="002B57C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</w:t>
            </w:r>
            <w:r w:rsidRPr="002B57C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униципальных унитарных предприятий ЖКХ, теплоснабжающих и </w:t>
            </w:r>
            <w:proofErr w:type="spellStart"/>
            <w:r w:rsidRPr="002B57C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теплосетевых</w:t>
            </w:r>
            <w:proofErr w:type="spellEnd"/>
            <w:r w:rsidRPr="002B57C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организаций.</w:t>
            </w:r>
          </w:p>
          <w:p w:rsidR="000340D9" w:rsidRPr="002B57CB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2B57C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- в целях предупреждения чрезвычайной ситуации в границах Артемовского городского округа и организации в Артемовском городском округе теплоснабжения населения, в соответствии с решением Думы Артемовского городского округа от 23.12.2019  № 641 «Об утверждении бюджета Артемовского городского округа на 2020 год и плановый период 2021 и 2022 годов» Администрацией Артемовского городского округа в 2020 году предусмотрено предоставление муниципальных гарантий муниципальным унитарным предприятиям Артемовского городского округа для обеспечения надлежащего исполнения обязательств  по договорам  на приобретение каменного угля. </w:t>
            </w:r>
          </w:p>
          <w:p w:rsidR="000340D9" w:rsidRPr="002B57CB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2B57C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В целях снижения дебиторской задолженности: </w:t>
            </w:r>
          </w:p>
          <w:p w:rsidR="000340D9" w:rsidRPr="002B57CB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2B57C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- на территории сельских населенных пунктов руководителями </w:t>
            </w:r>
            <w:r w:rsidR="00334914" w:rsidRPr="002B57C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</w:t>
            </w:r>
            <w:r w:rsidRPr="002B57C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униципальных унитарных предприятий проводится </w:t>
            </w:r>
            <w:proofErr w:type="spellStart"/>
            <w:r w:rsidRPr="002B57C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2B57C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-исковая работа с потребителями жилищно-коммунальных услуг, заключаются графики реструктуризации долга, направляются уведомления населению о погашении задолженности, а также уведомления об ограничении подачи электроэнергии.</w:t>
            </w:r>
          </w:p>
          <w:p w:rsidR="000340D9" w:rsidRPr="002B57CB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2B57C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- на территории п. </w:t>
            </w:r>
            <w:proofErr w:type="spellStart"/>
            <w:r w:rsidRPr="002B57C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Буланаш</w:t>
            </w:r>
            <w:proofErr w:type="spellEnd"/>
            <w:r w:rsidRPr="002B57C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по снижению дебиторской задолженности перед АО «</w:t>
            </w:r>
            <w:proofErr w:type="spellStart"/>
            <w:r w:rsidRPr="002B57C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Регионгаз-инвест</w:t>
            </w:r>
            <w:proofErr w:type="spellEnd"/>
            <w:r w:rsidRPr="002B57C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» за потребленные коммунальные услуги, исковую работу проводит АО «Расчетный центр Урала».</w:t>
            </w:r>
          </w:p>
          <w:p w:rsidR="000340D9" w:rsidRPr="002B57CB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2B57C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- на территории города Артемовского со стороны </w:t>
            </w:r>
            <w:proofErr w:type="spellStart"/>
            <w:r w:rsidRPr="002B57C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ресурсоснабжающей</w:t>
            </w:r>
            <w:proofErr w:type="spellEnd"/>
            <w:r w:rsidRPr="002B57C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организации ОАО «ОТСК» совместно с </w:t>
            </w:r>
            <w:r w:rsidRPr="002B57CB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lastRenderedPageBreak/>
              <w:t>судебными приставами Артемовского городского округа также ведется необходимая работа с потребителями тепловой энергии по снижению данной задолженности</w:t>
            </w:r>
          </w:p>
        </w:tc>
      </w:tr>
    </w:tbl>
    <w:p w:rsidR="00A12CF7" w:rsidRPr="0061426C" w:rsidRDefault="00A12CF7" w:rsidP="00A43C2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FF0000"/>
          <w:sz w:val="24"/>
          <w:szCs w:val="24"/>
        </w:rPr>
      </w:pPr>
    </w:p>
    <w:p w:rsidR="005D63F7" w:rsidRPr="0061426C" w:rsidRDefault="005D63F7" w:rsidP="000340D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:rsidR="005D63F7" w:rsidRPr="00C639A3" w:rsidRDefault="00701971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C639A3">
        <w:rPr>
          <w:rFonts w:ascii="Liberation Serif" w:hAnsi="Liberation Serif" w:cs="Liberation Serif"/>
          <w:sz w:val="24"/>
          <w:szCs w:val="24"/>
        </w:rPr>
        <w:t xml:space="preserve">Глава Артемовского городского округа                                                                                                                                                    К.М. Трофимов </w:t>
      </w:r>
    </w:p>
    <w:p w:rsidR="00701971" w:rsidRPr="00C639A3" w:rsidRDefault="00701971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83630" w:rsidRPr="00C639A3" w:rsidRDefault="00F83630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01971" w:rsidRDefault="00701971" w:rsidP="000F620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5A043D" w:rsidRDefault="005A043D" w:rsidP="000F620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5A043D" w:rsidRDefault="005A043D" w:rsidP="000F620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5A043D" w:rsidRPr="00C639A3" w:rsidRDefault="005A043D" w:rsidP="000F620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701971" w:rsidRPr="00C639A3" w:rsidRDefault="00701971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:rsidR="00701971" w:rsidRPr="00C639A3" w:rsidRDefault="00701971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C639A3">
        <w:rPr>
          <w:rFonts w:ascii="Liberation Serif" w:hAnsi="Liberation Serif" w:cs="Liberation Serif"/>
          <w:sz w:val="18"/>
          <w:szCs w:val="18"/>
        </w:rPr>
        <w:t xml:space="preserve">Гусева Анастасия Олеговна </w:t>
      </w:r>
    </w:p>
    <w:p w:rsidR="00701971" w:rsidRPr="00C639A3" w:rsidRDefault="00701971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C639A3">
        <w:rPr>
          <w:rFonts w:ascii="Liberation Serif" w:hAnsi="Liberation Serif" w:cs="Liberation Serif"/>
          <w:sz w:val="18"/>
          <w:szCs w:val="18"/>
        </w:rPr>
        <w:t xml:space="preserve">(343 63) 5-93-04 </w:t>
      </w:r>
      <w:r w:rsidR="00C639A3" w:rsidRPr="00C639A3">
        <w:rPr>
          <w:rFonts w:ascii="Liberation Serif" w:hAnsi="Liberation Serif" w:cs="Liberation Serif"/>
          <w:sz w:val="18"/>
          <w:szCs w:val="18"/>
        </w:rPr>
        <w:t>(доб. 164)</w:t>
      </w:r>
    </w:p>
    <w:p w:rsidR="00701971" w:rsidRPr="00BC4FAB" w:rsidRDefault="00701971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701971" w:rsidRPr="00BC4FAB" w:rsidSect="00A43C21">
      <w:headerReference w:type="default" r:id="rId12"/>
      <w:footerReference w:type="default" r:id="rId13"/>
      <w:headerReference w:type="first" r:id="rId14"/>
      <w:pgSz w:w="16838" w:h="11906" w:orient="landscape"/>
      <w:pgMar w:top="1701" w:right="1134" w:bottom="850" w:left="1134" w:header="73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D3D" w:rsidRDefault="005C6D3D" w:rsidP="008F32EC">
      <w:pPr>
        <w:spacing w:after="0" w:line="240" w:lineRule="auto"/>
      </w:pPr>
      <w:r>
        <w:separator/>
      </w:r>
    </w:p>
  </w:endnote>
  <w:endnote w:type="continuationSeparator" w:id="0">
    <w:p w:rsidR="005C6D3D" w:rsidRDefault="005C6D3D" w:rsidP="008F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3D" w:rsidRDefault="005A043D" w:rsidP="00A43C21">
    <w:pPr>
      <w:pStyle w:val="a8"/>
      <w:tabs>
        <w:tab w:val="clear" w:pos="4677"/>
        <w:tab w:val="clear" w:pos="9355"/>
        <w:tab w:val="left" w:pos="1009"/>
        <w:tab w:val="left" w:pos="10284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D3D" w:rsidRDefault="005C6D3D" w:rsidP="008F32EC">
      <w:pPr>
        <w:spacing w:after="0" w:line="240" w:lineRule="auto"/>
      </w:pPr>
      <w:r>
        <w:separator/>
      </w:r>
    </w:p>
  </w:footnote>
  <w:footnote w:type="continuationSeparator" w:id="0">
    <w:p w:rsidR="005C6D3D" w:rsidRDefault="005C6D3D" w:rsidP="008F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43254"/>
      <w:docPartObj>
        <w:docPartGallery w:val="Page Numbers (Top of Page)"/>
        <w:docPartUnique/>
      </w:docPartObj>
    </w:sdtPr>
    <w:sdtContent>
      <w:p w:rsidR="005A043D" w:rsidRDefault="005A04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4EF">
          <w:rPr>
            <w:noProof/>
          </w:rPr>
          <w:t>30</w:t>
        </w:r>
        <w:r>
          <w:fldChar w:fldCharType="end"/>
        </w:r>
      </w:p>
    </w:sdtContent>
  </w:sdt>
  <w:p w:rsidR="005A043D" w:rsidRDefault="005A04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3D" w:rsidRDefault="005A043D" w:rsidP="00D876CC">
    <w:pPr>
      <w:pStyle w:val="a6"/>
      <w:tabs>
        <w:tab w:val="clear" w:pos="4677"/>
        <w:tab w:val="clear" w:pos="9355"/>
        <w:tab w:val="left" w:pos="311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67C48"/>
    <w:multiLevelType w:val="multilevel"/>
    <w:tmpl w:val="701C8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2B"/>
    <w:rsid w:val="00000379"/>
    <w:rsid w:val="000026EE"/>
    <w:rsid w:val="00005AD1"/>
    <w:rsid w:val="00006DAA"/>
    <w:rsid w:val="00006FFC"/>
    <w:rsid w:val="00007C92"/>
    <w:rsid w:val="00010211"/>
    <w:rsid w:val="000103D6"/>
    <w:rsid w:val="000128B1"/>
    <w:rsid w:val="00015201"/>
    <w:rsid w:val="00015566"/>
    <w:rsid w:val="00016555"/>
    <w:rsid w:val="00016C81"/>
    <w:rsid w:val="000200DE"/>
    <w:rsid w:val="00024FCF"/>
    <w:rsid w:val="00025CDA"/>
    <w:rsid w:val="00027AB6"/>
    <w:rsid w:val="00030B68"/>
    <w:rsid w:val="00032B58"/>
    <w:rsid w:val="000340D9"/>
    <w:rsid w:val="00043A9D"/>
    <w:rsid w:val="00043DF0"/>
    <w:rsid w:val="00043E3B"/>
    <w:rsid w:val="00043F36"/>
    <w:rsid w:val="00044E8D"/>
    <w:rsid w:val="00053F8F"/>
    <w:rsid w:val="000550DA"/>
    <w:rsid w:val="00061A8D"/>
    <w:rsid w:val="00062CCF"/>
    <w:rsid w:val="00063702"/>
    <w:rsid w:val="00064E08"/>
    <w:rsid w:val="00066EB1"/>
    <w:rsid w:val="000676AA"/>
    <w:rsid w:val="000722DE"/>
    <w:rsid w:val="00072567"/>
    <w:rsid w:val="0007302A"/>
    <w:rsid w:val="000744D2"/>
    <w:rsid w:val="00075BFB"/>
    <w:rsid w:val="00083777"/>
    <w:rsid w:val="00083C8D"/>
    <w:rsid w:val="0008442D"/>
    <w:rsid w:val="0009297B"/>
    <w:rsid w:val="0009649C"/>
    <w:rsid w:val="000A168B"/>
    <w:rsid w:val="000A1936"/>
    <w:rsid w:val="000A393C"/>
    <w:rsid w:val="000A5DC0"/>
    <w:rsid w:val="000A7488"/>
    <w:rsid w:val="000B03D1"/>
    <w:rsid w:val="000B065A"/>
    <w:rsid w:val="000B1F03"/>
    <w:rsid w:val="000B2AE1"/>
    <w:rsid w:val="000B4327"/>
    <w:rsid w:val="000B791A"/>
    <w:rsid w:val="000C1703"/>
    <w:rsid w:val="000C1B55"/>
    <w:rsid w:val="000D4712"/>
    <w:rsid w:val="000D4781"/>
    <w:rsid w:val="000D4922"/>
    <w:rsid w:val="000E0A4C"/>
    <w:rsid w:val="000E62CC"/>
    <w:rsid w:val="000F2751"/>
    <w:rsid w:val="000F412A"/>
    <w:rsid w:val="000F4E94"/>
    <w:rsid w:val="000F5CE8"/>
    <w:rsid w:val="000F6200"/>
    <w:rsid w:val="000F7CD2"/>
    <w:rsid w:val="0010174A"/>
    <w:rsid w:val="00103BF4"/>
    <w:rsid w:val="00103F8A"/>
    <w:rsid w:val="0011021D"/>
    <w:rsid w:val="00112E45"/>
    <w:rsid w:val="001159B3"/>
    <w:rsid w:val="00116204"/>
    <w:rsid w:val="00117638"/>
    <w:rsid w:val="00117688"/>
    <w:rsid w:val="00117711"/>
    <w:rsid w:val="00120A9D"/>
    <w:rsid w:val="0012103D"/>
    <w:rsid w:val="00122715"/>
    <w:rsid w:val="00123712"/>
    <w:rsid w:val="00125C7D"/>
    <w:rsid w:val="00125FD0"/>
    <w:rsid w:val="001307CB"/>
    <w:rsid w:val="00131270"/>
    <w:rsid w:val="00131907"/>
    <w:rsid w:val="0013646C"/>
    <w:rsid w:val="00137913"/>
    <w:rsid w:val="00137F34"/>
    <w:rsid w:val="00143C79"/>
    <w:rsid w:val="001448D6"/>
    <w:rsid w:val="00147C56"/>
    <w:rsid w:val="0015223F"/>
    <w:rsid w:val="00153348"/>
    <w:rsid w:val="0015482F"/>
    <w:rsid w:val="00156D64"/>
    <w:rsid w:val="00160D6F"/>
    <w:rsid w:val="00160DDB"/>
    <w:rsid w:val="00162A2B"/>
    <w:rsid w:val="00163B29"/>
    <w:rsid w:val="001647C7"/>
    <w:rsid w:val="00164EEB"/>
    <w:rsid w:val="00166679"/>
    <w:rsid w:val="00166D6A"/>
    <w:rsid w:val="00167626"/>
    <w:rsid w:val="00170C8C"/>
    <w:rsid w:val="00175C93"/>
    <w:rsid w:val="00180E5F"/>
    <w:rsid w:val="00181820"/>
    <w:rsid w:val="00181FF6"/>
    <w:rsid w:val="001820F4"/>
    <w:rsid w:val="00196496"/>
    <w:rsid w:val="00197F88"/>
    <w:rsid w:val="001A232F"/>
    <w:rsid w:val="001A3E53"/>
    <w:rsid w:val="001B1C37"/>
    <w:rsid w:val="001B2536"/>
    <w:rsid w:val="001B3C71"/>
    <w:rsid w:val="001B64BB"/>
    <w:rsid w:val="001C05C7"/>
    <w:rsid w:val="001C125E"/>
    <w:rsid w:val="001C3D32"/>
    <w:rsid w:val="001C46C1"/>
    <w:rsid w:val="001C6227"/>
    <w:rsid w:val="001D4DD5"/>
    <w:rsid w:val="001D4FF6"/>
    <w:rsid w:val="001D5704"/>
    <w:rsid w:val="001D5999"/>
    <w:rsid w:val="001E04BD"/>
    <w:rsid w:val="001E73B8"/>
    <w:rsid w:val="001E797F"/>
    <w:rsid w:val="001F0BBD"/>
    <w:rsid w:val="001F3856"/>
    <w:rsid w:val="001F699F"/>
    <w:rsid w:val="001F7AC2"/>
    <w:rsid w:val="00200C9D"/>
    <w:rsid w:val="00203916"/>
    <w:rsid w:val="0020454B"/>
    <w:rsid w:val="00204578"/>
    <w:rsid w:val="0020561C"/>
    <w:rsid w:val="002070CD"/>
    <w:rsid w:val="002101A0"/>
    <w:rsid w:val="002131F2"/>
    <w:rsid w:val="00214F75"/>
    <w:rsid w:val="00215BA4"/>
    <w:rsid w:val="00216C07"/>
    <w:rsid w:val="00226730"/>
    <w:rsid w:val="00231545"/>
    <w:rsid w:val="00231650"/>
    <w:rsid w:val="002317F0"/>
    <w:rsid w:val="002318C9"/>
    <w:rsid w:val="00233EC4"/>
    <w:rsid w:val="00234224"/>
    <w:rsid w:val="002354F9"/>
    <w:rsid w:val="00237BC9"/>
    <w:rsid w:val="0024556A"/>
    <w:rsid w:val="00247B69"/>
    <w:rsid w:val="00251B30"/>
    <w:rsid w:val="00253B32"/>
    <w:rsid w:val="00253DBA"/>
    <w:rsid w:val="002548D3"/>
    <w:rsid w:val="002549E0"/>
    <w:rsid w:val="00255618"/>
    <w:rsid w:val="002558FC"/>
    <w:rsid w:val="00260DED"/>
    <w:rsid w:val="00260E89"/>
    <w:rsid w:val="00261131"/>
    <w:rsid w:val="0026264B"/>
    <w:rsid w:val="002654E3"/>
    <w:rsid w:val="00266777"/>
    <w:rsid w:val="00271E0A"/>
    <w:rsid w:val="00272684"/>
    <w:rsid w:val="002755B7"/>
    <w:rsid w:val="00275628"/>
    <w:rsid w:val="00277C8F"/>
    <w:rsid w:val="00277CD9"/>
    <w:rsid w:val="00281886"/>
    <w:rsid w:val="00281D8C"/>
    <w:rsid w:val="002832E0"/>
    <w:rsid w:val="002871A2"/>
    <w:rsid w:val="002875FA"/>
    <w:rsid w:val="00287E94"/>
    <w:rsid w:val="00292CB5"/>
    <w:rsid w:val="00294462"/>
    <w:rsid w:val="002A084F"/>
    <w:rsid w:val="002A1FD3"/>
    <w:rsid w:val="002A3C34"/>
    <w:rsid w:val="002A4122"/>
    <w:rsid w:val="002A5647"/>
    <w:rsid w:val="002A6629"/>
    <w:rsid w:val="002B13DC"/>
    <w:rsid w:val="002B1EBA"/>
    <w:rsid w:val="002B2508"/>
    <w:rsid w:val="002B3B80"/>
    <w:rsid w:val="002B5332"/>
    <w:rsid w:val="002B57CB"/>
    <w:rsid w:val="002B6A1E"/>
    <w:rsid w:val="002C11DB"/>
    <w:rsid w:val="002C2379"/>
    <w:rsid w:val="002C32F2"/>
    <w:rsid w:val="002C335F"/>
    <w:rsid w:val="002C3394"/>
    <w:rsid w:val="002C3BF0"/>
    <w:rsid w:val="002C4AEB"/>
    <w:rsid w:val="002D0589"/>
    <w:rsid w:val="002D058A"/>
    <w:rsid w:val="002D2A20"/>
    <w:rsid w:val="002E0747"/>
    <w:rsid w:val="002E245E"/>
    <w:rsid w:val="002E43D7"/>
    <w:rsid w:val="002E5727"/>
    <w:rsid w:val="002F042E"/>
    <w:rsid w:val="002F0CC4"/>
    <w:rsid w:val="002F0CE9"/>
    <w:rsid w:val="002F1C37"/>
    <w:rsid w:val="002F2106"/>
    <w:rsid w:val="002F6286"/>
    <w:rsid w:val="00300BAA"/>
    <w:rsid w:val="00302A6E"/>
    <w:rsid w:val="00304ADC"/>
    <w:rsid w:val="00305E6E"/>
    <w:rsid w:val="00307E54"/>
    <w:rsid w:val="00310EB1"/>
    <w:rsid w:val="00312C0B"/>
    <w:rsid w:val="00315818"/>
    <w:rsid w:val="0031709F"/>
    <w:rsid w:val="0032133C"/>
    <w:rsid w:val="003234B3"/>
    <w:rsid w:val="003334EF"/>
    <w:rsid w:val="0033475D"/>
    <w:rsid w:val="00334914"/>
    <w:rsid w:val="00335BCB"/>
    <w:rsid w:val="0033601E"/>
    <w:rsid w:val="00337E69"/>
    <w:rsid w:val="003426E2"/>
    <w:rsid w:val="00344665"/>
    <w:rsid w:val="003458A4"/>
    <w:rsid w:val="003465CC"/>
    <w:rsid w:val="0035371C"/>
    <w:rsid w:val="003558AE"/>
    <w:rsid w:val="003569BF"/>
    <w:rsid w:val="00361938"/>
    <w:rsid w:val="00373E80"/>
    <w:rsid w:val="00377596"/>
    <w:rsid w:val="00380233"/>
    <w:rsid w:val="0038043D"/>
    <w:rsid w:val="00382519"/>
    <w:rsid w:val="003827FB"/>
    <w:rsid w:val="0038294B"/>
    <w:rsid w:val="003872B7"/>
    <w:rsid w:val="003875B2"/>
    <w:rsid w:val="00393B91"/>
    <w:rsid w:val="00393DB9"/>
    <w:rsid w:val="00394D8E"/>
    <w:rsid w:val="00395603"/>
    <w:rsid w:val="00396DD7"/>
    <w:rsid w:val="00397A6B"/>
    <w:rsid w:val="003A0AAF"/>
    <w:rsid w:val="003A57EC"/>
    <w:rsid w:val="003A6B24"/>
    <w:rsid w:val="003A7572"/>
    <w:rsid w:val="003B2290"/>
    <w:rsid w:val="003B34CC"/>
    <w:rsid w:val="003B4322"/>
    <w:rsid w:val="003B66BB"/>
    <w:rsid w:val="003C23A1"/>
    <w:rsid w:val="003C3B5F"/>
    <w:rsid w:val="003C4965"/>
    <w:rsid w:val="003C5CBE"/>
    <w:rsid w:val="003C63C2"/>
    <w:rsid w:val="003C6E29"/>
    <w:rsid w:val="003D6445"/>
    <w:rsid w:val="003D6CAC"/>
    <w:rsid w:val="003D7E40"/>
    <w:rsid w:val="003E161A"/>
    <w:rsid w:val="003F160F"/>
    <w:rsid w:val="003F1841"/>
    <w:rsid w:val="003F34E0"/>
    <w:rsid w:val="003F427A"/>
    <w:rsid w:val="003F74EC"/>
    <w:rsid w:val="0040125D"/>
    <w:rsid w:val="004012FC"/>
    <w:rsid w:val="00403EE7"/>
    <w:rsid w:val="004062FD"/>
    <w:rsid w:val="00406EA3"/>
    <w:rsid w:val="00411C2E"/>
    <w:rsid w:val="00415B7C"/>
    <w:rsid w:val="00416E12"/>
    <w:rsid w:val="00420D12"/>
    <w:rsid w:val="004249EA"/>
    <w:rsid w:val="004301F5"/>
    <w:rsid w:val="004311B5"/>
    <w:rsid w:val="004318E8"/>
    <w:rsid w:val="00433C78"/>
    <w:rsid w:val="00435E58"/>
    <w:rsid w:val="00436802"/>
    <w:rsid w:val="00437361"/>
    <w:rsid w:val="00442203"/>
    <w:rsid w:val="00442F6F"/>
    <w:rsid w:val="004432FF"/>
    <w:rsid w:val="004435E5"/>
    <w:rsid w:val="004450A7"/>
    <w:rsid w:val="00446D26"/>
    <w:rsid w:val="00446E02"/>
    <w:rsid w:val="004520B1"/>
    <w:rsid w:val="00452A60"/>
    <w:rsid w:val="00452B85"/>
    <w:rsid w:val="00454B67"/>
    <w:rsid w:val="00454FD3"/>
    <w:rsid w:val="00455446"/>
    <w:rsid w:val="00460B45"/>
    <w:rsid w:val="004618E9"/>
    <w:rsid w:val="00463B30"/>
    <w:rsid w:val="00464175"/>
    <w:rsid w:val="0046432D"/>
    <w:rsid w:val="00470A87"/>
    <w:rsid w:val="0047185A"/>
    <w:rsid w:val="00474AD1"/>
    <w:rsid w:val="00475BC8"/>
    <w:rsid w:val="004818E3"/>
    <w:rsid w:val="00481CDE"/>
    <w:rsid w:val="004841F7"/>
    <w:rsid w:val="00485208"/>
    <w:rsid w:val="004859F4"/>
    <w:rsid w:val="00485B34"/>
    <w:rsid w:val="00493AD2"/>
    <w:rsid w:val="00493CC1"/>
    <w:rsid w:val="00494FE7"/>
    <w:rsid w:val="004964C5"/>
    <w:rsid w:val="00496E2B"/>
    <w:rsid w:val="00497D6F"/>
    <w:rsid w:val="004A0167"/>
    <w:rsid w:val="004A05F9"/>
    <w:rsid w:val="004A1F29"/>
    <w:rsid w:val="004A545B"/>
    <w:rsid w:val="004A715A"/>
    <w:rsid w:val="004B19A7"/>
    <w:rsid w:val="004B6AB3"/>
    <w:rsid w:val="004B7CFB"/>
    <w:rsid w:val="004C2A46"/>
    <w:rsid w:val="004C3345"/>
    <w:rsid w:val="004C452B"/>
    <w:rsid w:val="004C5776"/>
    <w:rsid w:val="004C5919"/>
    <w:rsid w:val="004C6ABE"/>
    <w:rsid w:val="004C7D68"/>
    <w:rsid w:val="004D10A2"/>
    <w:rsid w:val="004D118B"/>
    <w:rsid w:val="004D19E3"/>
    <w:rsid w:val="004D4F5B"/>
    <w:rsid w:val="004D77B5"/>
    <w:rsid w:val="004D7DC4"/>
    <w:rsid w:val="004E1774"/>
    <w:rsid w:val="004E4057"/>
    <w:rsid w:val="004E51C9"/>
    <w:rsid w:val="004F04A3"/>
    <w:rsid w:val="004F088A"/>
    <w:rsid w:val="004F330F"/>
    <w:rsid w:val="004F556C"/>
    <w:rsid w:val="004F7A78"/>
    <w:rsid w:val="0050190F"/>
    <w:rsid w:val="00501ABF"/>
    <w:rsid w:val="005028D0"/>
    <w:rsid w:val="005050F6"/>
    <w:rsid w:val="00507FD1"/>
    <w:rsid w:val="00514F9D"/>
    <w:rsid w:val="00517E3B"/>
    <w:rsid w:val="0052087D"/>
    <w:rsid w:val="0052541A"/>
    <w:rsid w:val="0053226C"/>
    <w:rsid w:val="00533C07"/>
    <w:rsid w:val="00540E08"/>
    <w:rsid w:val="00542237"/>
    <w:rsid w:val="0054306B"/>
    <w:rsid w:val="0054415A"/>
    <w:rsid w:val="0054720B"/>
    <w:rsid w:val="00552E51"/>
    <w:rsid w:val="00555D0E"/>
    <w:rsid w:val="00556477"/>
    <w:rsid w:val="00557CA4"/>
    <w:rsid w:val="00564C55"/>
    <w:rsid w:val="0056569D"/>
    <w:rsid w:val="00566553"/>
    <w:rsid w:val="005700A1"/>
    <w:rsid w:val="00572533"/>
    <w:rsid w:val="00572A32"/>
    <w:rsid w:val="00572C61"/>
    <w:rsid w:val="00573F85"/>
    <w:rsid w:val="00576A58"/>
    <w:rsid w:val="00577112"/>
    <w:rsid w:val="00577A95"/>
    <w:rsid w:val="005802E8"/>
    <w:rsid w:val="00581D72"/>
    <w:rsid w:val="0058207F"/>
    <w:rsid w:val="00582212"/>
    <w:rsid w:val="00583A36"/>
    <w:rsid w:val="005850FC"/>
    <w:rsid w:val="00587A9C"/>
    <w:rsid w:val="00592F60"/>
    <w:rsid w:val="005A043D"/>
    <w:rsid w:val="005A2C6A"/>
    <w:rsid w:val="005A7D4A"/>
    <w:rsid w:val="005B2A6B"/>
    <w:rsid w:val="005B37C5"/>
    <w:rsid w:val="005B6601"/>
    <w:rsid w:val="005B660E"/>
    <w:rsid w:val="005B6A9B"/>
    <w:rsid w:val="005C2DC5"/>
    <w:rsid w:val="005C2F2C"/>
    <w:rsid w:val="005C4F7C"/>
    <w:rsid w:val="005C6A21"/>
    <w:rsid w:val="005C6D3D"/>
    <w:rsid w:val="005D2250"/>
    <w:rsid w:val="005D3403"/>
    <w:rsid w:val="005D63F7"/>
    <w:rsid w:val="005D7E68"/>
    <w:rsid w:val="005E39EB"/>
    <w:rsid w:val="005F1B09"/>
    <w:rsid w:val="005F1BB8"/>
    <w:rsid w:val="005F1C40"/>
    <w:rsid w:val="005F4F16"/>
    <w:rsid w:val="005F5EA4"/>
    <w:rsid w:val="005F755B"/>
    <w:rsid w:val="0060031D"/>
    <w:rsid w:val="006025A1"/>
    <w:rsid w:val="006043AD"/>
    <w:rsid w:val="00605479"/>
    <w:rsid w:val="00606B1A"/>
    <w:rsid w:val="00607149"/>
    <w:rsid w:val="00610936"/>
    <w:rsid w:val="00611771"/>
    <w:rsid w:val="0061426C"/>
    <w:rsid w:val="00614FAB"/>
    <w:rsid w:val="00615814"/>
    <w:rsid w:val="00617890"/>
    <w:rsid w:val="006226B7"/>
    <w:rsid w:val="00622D86"/>
    <w:rsid w:val="00623835"/>
    <w:rsid w:val="006250C0"/>
    <w:rsid w:val="00625C6F"/>
    <w:rsid w:val="00630E89"/>
    <w:rsid w:val="0063136A"/>
    <w:rsid w:val="00631D2E"/>
    <w:rsid w:val="00636C06"/>
    <w:rsid w:val="00645C88"/>
    <w:rsid w:val="00645E30"/>
    <w:rsid w:val="00646436"/>
    <w:rsid w:val="00650435"/>
    <w:rsid w:val="00650720"/>
    <w:rsid w:val="00650D28"/>
    <w:rsid w:val="0065373E"/>
    <w:rsid w:val="00654104"/>
    <w:rsid w:val="00656595"/>
    <w:rsid w:val="00661955"/>
    <w:rsid w:val="0066305B"/>
    <w:rsid w:val="0066507E"/>
    <w:rsid w:val="00666BC3"/>
    <w:rsid w:val="006719FF"/>
    <w:rsid w:val="00674720"/>
    <w:rsid w:val="00680805"/>
    <w:rsid w:val="006811A7"/>
    <w:rsid w:val="006846E3"/>
    <w:rsid w:val="00684864"/>
    <w:rsid w:val="00685FD9"/>
    <w:rsid w:val="006927F3"/>
    <w:rsid w:val="00693D45"/>
    <w:rsid w:val="00695A14"/>
    <w:rsid w:val="006A1916"/>
    <w:rsid w:val="006A5978"/>
    <w:rsid w:val="006A7B74"/>
    <w:rsid w:val="006A7B75"/>
    <w:rsid w:val="006B3208"/>
    <w:rsid w:val="006B4EF6"/>
    <w:rsid w:val="006B726F"/>
    <w:rsid w:val="006C428C"/>
    <w:rsid w:val="006C6950"/>
    <w:rsid w:val="006C7224"/>
    <w:rsid w:val="006C7355"/>
    <w:rsid w:val="006D00A1"/>
    <w:rsid w:val="006D3A38"/>
    <w:rsid w:val="006E3FC6"/>
    <w:rsid w:val="006E4807"/>
    <w:rsid w:val="006E5C46"/>
    <w:rsid w:val="006E6427"/>
    <w:rsid w:val="006E7976"/>
    <w:rsid w:val="006F27D2"/>
    <w:rsid w:val="006F3597"/>
    <w:rsid w:val="006F51DF"/>
    <w:rsid w:val="006F5748"/>
    <w:rsid w:val="00701099"/>
    <w:rsid w:val="00701971"/>
    <w:rsid w:val="00702228"/>
    <w:rsid w:val="00702520"/>
    <w:rsid w:val="00702768"/>
    <w:rsid w:val="00703578"/>
    <w:rsid w:val="00703931"/>
    <w:rsid w:val="00707C0D"/>
    <w:rsid w:val="007102D7"/>
    <w:rsid w:val="00710672"/>
    <w:rsid w:val="00710968"/>
    <w:rsid w:val="00710C18"/>
    <w:rsid w:val="007152FC"/>
    <w:rsid w:val="00715A68"/>
    <w:rsid w:val="00716215"/>
    <w:rsid w:val="007170D7"/>
    <w:rsid w:val="00717C6D"/>
    <w:rsid w:val="007224A6"/>
    <w:rsid w:val="00722B7D"/>
    <w:rsid w:val="00723967"/>
    <w:rsid w:val="00723C23"/>
    <w:rsid w:val="007301E5"/>
    <w:rsid w:val="00731CB7"/>
    <w:rsid w:val="00733367"/>
    <w:rsid w:val="00737BD5"/>
    <w:rsid w:val="00740ECE"/>
    <w:rsid w:val="00741135"/>
    <w:rsid w:val="007421E8"/>
    <w:rsid w:val="007446B2"/>
    <w:rsid w:val="00745693"/>
    <w:rsid w:val="0075082C"/>
    <w:rsid w:val="00751501"/>
    <w:rsid w:val="007515AE"/>
    <w:rsid w:val="00753BB3"/>
    <w:rsid w:val="00754329"/>
    <w:rsid w:val="0075532E"/>
    <w:rsid w:val="00760BB9"/>
    <w:rsid w:val="00760C03"/>
    <w:rsid w:val="00761790"/>
    <w:rsid w:val="0076228B"/>
    <w:rsid w:val="00763527"/>
    <w:rsid w:val="00764850"/>
    <w:rsid w:val="00765173"/>
    <w:rsid w:val="00766932"/>
    <w:rsid w:val="00771622"/>
    <w:rsid w:val="007721CB"/>
    <w:rsid w:val="0077473E"/>
    <w:rsid w:val="007748AB"/>
    <w:rsid w:val="00776A5D"/>
    <w:rsid w:val="00776FC0"/>
    <w:rsid w:val="0078155A"/>
    <w:rsid w:val="00784A8E"/>
    <w:rsid w:val="0078631B"/>
    <w:rsid w:val="00787179"/>
    <w:rsid w:val="00791534"/>
    <w:rsid w:val="00792949"/>
    <w:rsid w:val="00793038"/>
    <w:rsid w:val="00795662"/>
    <w:rsid w:val="00796C1F"/>
    <w:rsid w:val="007978D3"/>
    <w:rsid w:val="007A17F7"/>
    <w:rsid w:val="007A2B8F"/>
    <w:rsid w:val="007A4AA9"/>
    <w:rsid w:val="007A5540"/>
    <w:rsid w:val="007A58F4"/>
    <w:rsid w:val="007B2994"/>
    <w:rsid w:val="007B4AD4"/>
    <w:rsid w:val="007B5544"/>
    <w:rsid w:val="007B5BEF"/>
    <w:rsid w:val="007C0069"/>
    <w:rsid w:val="007C1336"/>
    <w:rsid w:val="007C75A4"/>
    <w:rsid w:val="007D016E"/>
    <w:rsid w:val="007D0E9B"/>
    <w:rsid w:val="007D0F8A"/>
    <w:rsid w:val="007D121B"/>
    <w:rsid w:val="007D3AF4"/>
    <w:rsid w:val="007D406A"/>
    <w:rsid w:val="007D6081"/>
    <w:rsid w:val="007E0BEE"/>
    <w:rsid w:val="007E0F21"/>
    <w:rsid w:val="007E1743"/>
    <w:rsid w:val="007E28D8"/>
    <w:rsid w:val="007E7DA4"/>
    <w:rsid w:val="007E7DF0"/>
    <w:rsid w:val="007F1B7F"/>
    <w:rsid w:val="007F47AF"/>
    <w:rsid w:val="007F573D"/>
    <w:rsid w:val="008011C1"/>
    <w:rsid w:val="00802758"/>
    <w:rsid w:val="008040A6"/>
    <w:rsid w:val="00806192"/>
    <w:rsid w:val="00806766"/>
    <w:rsid w:val="0080721A"/>
    <w:rsid w:val="008072AA"/>
    <w:rsid w:val="00810428"/>
    <w:rsid w:val="00811577"/>
    <w:rsid w:val="00812187"/>
    <w:rsid w:val="00813BB1"/>
    <w:rsid w:val="00813D2F"/>
    <w:rsid w:val="00813FEF"/>
    <w:rsid w:val="00817A1E"/>
    <w:rsid w:val="008202F0"/>
    <w:rsid w:val="00820420"/>
    <w:rsid w:val="0082095F"/>
    <w:rsid w:val="00821F12"/>
    <w:rsid w:val="00824330"/>
    <w:rsid w:val="008247BD"/>
    <w:rsid w:val="00831ECB"/>
    <w:rsid w:val="00833F66"/>
    <w:rsid w:val="008341EA"/>
    <w:rsid w:val="00835712"/>
    <w:rsid w:val="00836527"/>
    <w:rsid w:val="00837170"/>
    <w:rsid w:val="008438F0"/>
    <w:rsid w:val="00850BF6"/>
    <w:rsid w:val="00851AF7"/>
    <w:rsid w:val="00852190"/>
    <w:rsid w:val="00853673"/>
    <w:rsid w:val="00853BED"/>
    <w:rsid w:val="00857F0C"/>
    <w:rsid w:val="0086028A"/>
    <w:rsid w:val="00860BA6"/>
    <w:rsid w:val="008611E0"/>
    <w:rsid w:val="008633CE"/>
    <w:rsid w:val="00874183"/>
    <w:rsid w:val="0087665A"/>
    <w:rsid w:val="00880BF6"/>
    <w:rsid w:val="008832CF"/>
    <w:rsid w:val="0089098F"/>
    <w:rsid w:val="0089500B"/>
    <w:rsid w:val="008A0C6B"/>
    <w:rsid w:val="008A1540"/>
    <w:rsid w:val="008B00D3"/>
    <w:rsid w:val="008B2196"/>
    <w:rsid w:val="008B282C"/>
    <w:rsid w:val="008B296C"/>
    <w:rsid w:val="008B29D7"/>
    <w:rsid w:val="008B50BA"/>
    <w:rsid w:val="008C07B3"/>
    <w:rsid w:val="008C4351"/>
    <w:rsid w:val="008C6948"/>
    <w:rsid w:val="008C72EF"/>
    <w:rsid w:val="008C7B80"/>
    <w:rsid w:val="008D1BE1"/>
    <w:rsid w:val="008D3B74"/>
    <w:rsid w:val="008D3EE8"/>
    <w:rsid w:val="008D4095"/>
    <w:rsid w:val="008D7D5C"/>
    <w:rsid w:val="008E1B06"/>
    <w:rsid w:val="008E20FB"/>
    <w:rsid w:val="008E28F3"/>
    <w:rsid w:val="008E33FA"/>
    <w:rsid w:val="008E44A3"/>
    <w:rsid w:val="008E6FF8"/>
    <w:rsid w:val="008F2B89"/>
    <w:rsid w:val="008F32EC"/>
    <w:rsid w:val="008F39F1"/>
    <w:rsid w:val="008F4293"/>
    <w:rsid w:val="008F72D6"/>
    <w:rsid w:val="00900597"/>
    <w:rsid w:val="00907A56"/>
    <w:rsid w:val="00913688"/>
    <w:rsid w:val="00915687"/>
    <w:rsid w:val="00916EBF"/>
    <w:rsid w:val="009172E0"/>
    <w:rsid w:val="00917368"/>
    <w:rsid w:val="009218B6"/>
    <w:rsid w:val="00923259"/>
    <w:rsid w:val="00925132"/>
    <w:rsid w:val="00926059"/>
    <w:rsid w:val="0093004E"/>
    <w:rsid w:val="0093098A"/>
    <w:rsid w:val="00933020"/>
    <w:rsid w:val="00935003"/>
    <w:rsid w:val="00936621"/>
    <w:rsid w:val="00937580"/>
    <w:rsid w:val="00943F4B"/>
    <w:rsid w:val="00944C9A"/>
    <w:rsid w:val="00945F98"/>
    <w:rsid w:val="009565DE"/>
    <w:rsid w:val="0095791C"/>
    <w:rsid w:val="00962DD8"/>
    <w:rsid w:val="0096566A"/>
    <w:rsid w:val="00965A96"/>
    <w:rsid w:val="00971155"/>
    <w:rsid w:val="00974A31"/>
    <w:rsid w:val="00975285"/>
    <w:rsid w:val="00977AAB"/>
    <w:rsid w:val="0098085C"/>
    <w:rsid w:val="00982928"/>
    <w:rsid w:val="00983FC8"/>
    <w:rsid w:val="009854DC"/>
    <w:rsid w:val="00990FB1"/>
    <w:rsid w:val="00991711"/>
    <w:rsid w:val="009963A3"/>
    <w:rsid w:val="00997C94"/>
    <w:rsid w:val="009A137D"/>
    <w:rsid w:val="009A234F"/>
    <w:rsid w:val="009A236E"/>
    <w:rsid w:val="009A60F8"/>
    <w:rsid w:val="009B1409"/>
    <w:rsid w:val="009B17B3"/>
    <w:rsid w:val="009B19AF"/>
    <w:rsid w:val="009B21AD"/>
    <w:rsid w:val="009B4421"/>
    <w:rsid w:val="009B4BAA"/>
    <w:rsid w:val="009B7BC1"/>
    <w:rsid w:val="009C1D4D"/>
    <w:rsid w:val="009C23CE"/>
    <w:rsid w:val="009C2B10"/>
    <w:rsid w:val="009C2DC6"/>
    <w:rsid w:val="009C3EBE"/>
    <w:rsid w:val="009C5415"/>
    <w:rsid w:val="009C5795"/>
    <w:rsid w:val="009D0CAF"/>
    <w:rsid w:val="009D791E"/>
    <w:rsid w:val="009E5CCC"/>
    <w:rsid w:val="009F2A22"/>
    <w:rsid w:val="009F35FC"/>
    <w:rsid w:val="00A06C0D"/>
    <w:rsid w:val="00A110D2"/>
    <w:rsid w:val="00A12CF7"/>
    <w:rsid w:val="00A14240"/>
    <w:rsid w:val="00A14F18"/>
    <w:rsid w:val="00A15A07"/>
    <w:rsid w:val="00A20534"/>
    <w:rsid w:val="00A22061"/>
    <w:rsid w:val="00A22CD8"/>
    <w:rsid w:val="00A231E1"/>
    <w:rsid w:val="00A26931"/>
    <w:rsid w:val="00A30212"/>
    <w:rsid w:val="00A308D9"/>
    <w:rsid w:val="00A32106"/>
    <w:rsid w:val="00A33058"/>
    <w:rsid w:val="00A33C36"/>
    <w:rsid w:val="00A353DC"/>
    <w:rsid w:val="00A3582E"/>
    <w:rsid w:val="00A366F6"/>
    <w:rsid w:val="00A36BD6"/>
    <w:rsid w:val="00A372FB"/>
    <w:rsid w:val="00A37CF3"/>
    <w:rsid w:val="00A40C0D"/>
    <w:rsid w:val="00A43B89"/>
    <w:rsid w:val="00A43C21"/>
    <w:rsid w:val="00A46793"/>
    <w:rsid w:val="00A50496"/>
    <w:rsid w:val="00A5088D"/>
    <w:rsid w:val="00A55EF5"/>
    <w:rsid w:val="00A56AB1"/>
    <w:rsid w:val="00A6033D"/>
    <w:rsid w:val="00A6142D"/>
    <w:rsid w:val="00A62107"/>
    <w:rsid w:val="00A634AF"/>
    <w:rsid w:val="00A64B6E"/>
    <w:rsid w:val="00A66483"/>
    <w:rsid w:val="00A66FA5"/>
    <w:rsid w:val="00A764EE"/>
    <w:rsid w:val="00A77E96"/>
    <w:rsid w:val="00A82895"/>
    <w:rsid w:val="00A842C3"/>
    <w:rsid w:val="00A85524"/>
    <w:rsid w:val="00A8596B"/>
    <w:rsid w:val="00A915FD"/>
    <w:rsid w:val="00A922C2"/>
    <w:rsid w:val="00A92782"/>
    <w:rsid w:val="00A94A0D"/>
    <w:rsid w:val="00AA5E0F"/>
    <w:rsid w:val="00AB2E42"/>
    <w:rsid w:val="00AB319D"/>
    <w:rsid w:val="00AB41BB"/>
    <w:rsid w:val="00AB5D95"/>
    <w:rsid w:val="00AB7902"/>
    <w:rsid w:val="00AC29EF"/>
    <w:rsid w:val="00AC508D"/>
    <w:rsid w:val="00AC55E9"/>
    <w:rsid w:val="00AC5774"/>
    <w:rsid w:val="00AC5809"/>
    <w:rsid w:val="00AD040E"/>
    <w:rsid w:val="00AD0511"/>
    <w:rsid w:val="00AD1169"/>
    <w:rsid w:val="00AD1D54"/>
    <w:rsid w:val="00AD4BE9"/>
    <w:rsid w:val="00AD4E67"/>
    <w:rsid w:val="00AD4E7C"/>
    <w:rsid w:val="00AD68DB"/>
    <w:rsid w:val="00AD7EED"/>
    <w:rsid w:val="00AE0CB3"/>
    <w:rsid w:val="00AE1603"/>
    <w:rsid w:val="00AE2F40"/>
    <w:rsid w:val="00AE35B2"/>
    <w:rsid w:val="00AF3FF4"/>
    <w:rsid w:val="00AF479D"/>
    <w:rsid w:val="00B02A57"/>
    <w:rsid w:val="00B03B87"/>
    <w:rsid w:val="00B075B4"/>
    <w:rsid w:val="00B1288E"/>
    <w:rsid w:val="00B14798"/>
    <w:rsid w:val="00B15514"/>
    <w:rsid w:val="00B16294"/>
    <w:rsid w:val="00B16A66"/>
    <w:rsid w:val="00B20365"/>
    <w:rsid w:val="00B214BE"/>
    <w:rsid w:val="00B22B23"/>
    <w:rsid w:val="00B2346E"/>
    <w:rsid w:val="00B25B0F"/>
    <w:rsid w:val="00B300CE"/>
    <w:rsid w:val="00B31725"/>
    <w:rsid w:val="00B32BD8"/>
    <w:rsid w:val="00B34A0C"/>
    <w:rsid w:val="00B34D03"/>
    <w:rsid w:val="00B35DB8"/>
    <w:rsid w:val="00B45028"/>
    <w:rsid w:val="00B452EC"/>
    <w:rsid w:val="00B472B5"/>
    <w:rsid w:val="00B527EC"/>
    <w:rsid w:val="00B562E9"/>
    <w:rsid w:val="00B60317"/>
    <w:rsid w:val="00B60AC5"/>
    <w:rsid w:val="00B62001"/>
    <w:rsid w:val="00B667BC"/>
    <w:rsid w:val="00B72EA7"/>
    <w:rsid w:val="00B73BFE"/>
    <w:rsid w:val="00B75545"/>
    <w:rsid w:val="00B76AE7"/>
    <w:rsid w:val="00B76F50"/>
    <w:rsid w:val="00B8040F"/>
    <w:rsid w:val="00B8281A"/>
    <w:rsid w:val="00B83C98"/>
    <w:rsid w:val="00B83EA6"/>
    <w:rsid w:val="00B84C65"/>
    <w:rsid w:val="00B86E67"/>
    <w:rsid w:val="00B872FE"/>
    <w:rsid w:val="00B9210B"/>
    <w:rsid w:val="00B92211"/>
    <w:rsid w:val="00B93BCC"/>
    <w:rsid w:val="00B949A0"/>
    <w:rsid w:val="00B9577D"/>
    <w:rsid w:val="00BA0F0A"/>
    <w:rsid w:val="00BA4134"/>
    <w:rsid w:val="00BA566B"/>
    <w:rsid w:val="00BA6265"/>
    <w:rsid w:val="00BB0CE7"/>
    <w:rsid w:val="00BB273B"/>
    <w:rsid w:val="00BB584D"/>
    <w:rsid w:val="00BB7D86"/>
    <w:rsid w:val="00BC0CE6"/>
    <w:rsid w:val="00BC37D6"/>
    <w:rsid w:val="00BC488D"/>
    <w:rsid w:val="00BC4FAB"/>
    <w:rsid w:val="00BC7F04"/>
    <w:rsid w:val="00BE1548"/>
    <w:rsid w:val="00BE58D9"/>
    <w:rsid w:val="00BE5B09"/>
    <w:rsid w:val="00BE794C"/>
    <w:rsid w:val="00BF07FB"/>
    <w:rsid w:val="00BF0E87"/>
    <w:rsid w:val="00BF1FA9"/>
    <w:rsid w:val="00BF2141"/>
    <w:rsid w:val="00BF619B"/>
    <w:rsid w:val="00BF6C8B"/>
    <w:rsid w:val="00C01865"/>
    <w:rsid w:val="00C0245A"/>
    <w:rsid w:val="00C06E19"/>
    <w:rsid w:val="00C13A2E"/>
    <w:rsid w:val="00C166B1"/>
    <w:rsid w:val="00C169A6"/>
    <w:rsid w:val="00C177AE"/>
    <w:rsid w:val="00C24B9E"/>
    <w:rsid w:val="00C2655D"/>
    <w:rsid w:val="00C26C23"/>
    <w:rsid w:val="00C278E3"/>
    <w:rsid w:val="00C32157"/>
    <w:rsid w:val="00C351B8"/>
    <w:rsid w:val="00C40C0B"/>
    <w:rsid w:val="00C42BD7"/>
    <w:rsid w:val="00C45EC5"/>
    <w:rsid w:val="00C472A6"/>
    <w:rsid w:val="00C4735D"/>
    <w:rsid w:val="00C47D63"/>
    <w:rsid w:val="00C5089C"/>
    <w:rsid w:val="00C51A06"/>
    <w:rsid w:val="00C54702"/>
    <w:rsid w:val="00C55732"/>
    <w:rsid w:val="00C60486"/>
    <w:rsid w:val="00C6259C"/>
    <w:rsid w:val="00C62613"/>
    <w:rsid w:val="00C63290"/>
    <w:rsid w:val="00C639A3"/>
    <w:rsid w:val="00C64277"/>
    <w:rsid w:val="00C6621E"/>
    <w:rsid w:val="00C71B3B"/>
    <w:rsid w:val="00C721AF"/>
    <w:rsid w:val="00C74E29"/>
    <w:rsid w:val="00C75127"/>
    <w:rsid w:val="00C806DE"/>
    <w:rsid w:val="00C81C04"/>
    <w:rsid w:val="00C83FAC"/>
    <w:rsid w:val="00C9022E"/>
    <w:rsid w:val="00C93403"/>
    <w:rsid w:val="00CA10D5"/>
    <w:rsid w:val="00CA39BF"/>
    <w:rsid w:val="00CA67F5"/>
    <w:rsid w:val="00CB114A"/>
    <w:rsid w:val="00CB1EA4"/>
    <w:rsid w:val="00CB4FE7"/>
    <w:rsid w:val="00CB57D7"/>
    <w:rsid w:val="00CB6137"/>
    <w:rsid w:val="00CB7BCF"/>
    <w:rsid w:val="00CC15F5"/>
    <w:rsid w:val="00CC3B10"/>
    <w:rsid w:val="00CC7207"/>
    <w:rsid w:val="00CC7BC8"/>
    <w:rsid w:val="00CD1203"/>
    <w:rsid w:val="00CD1622"/>
    <w:rsid w:val="00CD4EE1"/>
    <w:rsid w:val="00CD735B"/>
    <w:rsid w:val="00CE1716"/>
    <w:rsid w:val="00CE1EE6"/>
    <w:rsid w:val="00CE2730"/>
    <w:rsid w:val="00CE4D42"/>
    <w:rsid w:val="00CF05FD"/>
    <w:rsid w:val="00CF0E3F"/>
    <w:rsid w:val="00CF60F7"/>
    <w:rsid w:val="00D00633"/>
    <w:rsid w:val="00D04015"/>
    <w:rsid w:val="00D04ADF"/>
    <w:rsid w:val="00D05306"/>
    <w:rsid w:val="00D15663"/>
    <w:rsid w:val="00D16554"/>
    <w:rsid w:val="00D21B60"/>
    <w:rsid w:val="00D3070D"/>
    <w:rsid w:val="00D31551"/>
    <w:rsid w:val="00D31CAC"/>
    <w:rsid w:val="00D32E0C"/>
    <w:rsid w:val="00D34695"/>
    <w:rsid w:val="00D3550F"/>
    <w:rsid w:val="00D375E4"/>
    <w:rsid w:val="00D4015F"/>
    <w:rsid w:val="00D40B4A"/>
    <w:rsid w:val="00D47373"/>
    <w:rsid w:val="00D479EF"/>
    <w:rsid w:val="00D501D6"/>
    <w:rsid w:val="00D52557"/>
    <w:rsid w:val="00D55344"/>
    <w:rsid w:val="00D60016"/>
    <w:rsid w:val="00D60CA2"/>
    <w:rsid w:val="00D6248B"/>
    <w:rsid w:val="00D629BF"/>
    <w:rsid w:val="00D66788"/>
    <w:rsid w:val="00D6791F"/>
    <w:rsid w:val="00D67A79"/>
    <w:rsid w:val="00D67C84"/>
    <w:rsid w:val="00D714EB"/>
    <w:rsid w:val="00D71C3C"/>
    <w:rsid w:val="00D72E7D"/>
    <w:rsid w:val="00D73758"/>
    <w:rsid w:val="00D73A3F"/>
    <w:rsid w:val="00D77ED9"/>
    <w:rsid w:val="00D8022D"/>
    <w:rsid w:val="00D80F93"/>
    <w:rsid w:val="00D8535A"/>
    <w:rsid w:val="00D876CC"/>
    <w:rsid w:val="00D87ED5"/>
    <w:rsid w:val="00D90B90"/>
    <w:rsid w:val="00D94852"/>
    <w:rsid w:val="00D96D26"/>
    <w:rsid w:val="00DA0ADF"/>
    <w:rsid w:val="00DA225A"/>
    <w:rsid w:val="00DA3BCA"/>
    <w:rsid w:val="00DA4EE2"/>
    <w:rsid w:val="00DA5792"/>
    <w:rsid w:val="00DB5FC4"/>
    <w:rsid w:val="00DC1B95"/>
    <w:rsid w:val="00DC2234"/>
    <w:rsid w:val="00DC3822"/>
    <w:rsid w:val="00DC4359"/>
    <w:rsid w:val="00DD0EA6"/>
    <w:rsid w:val="00DD1F34"/>
    <w:rsid w:val="00DD4955"/>
    <w:rsid w:val="00DD4BDF"/>
    <w:rsid w:val="00DD4EE8"/>
    <w:rsid w:val="00DD65B1"/>
    <w:rsid w:val="00DE1695"/>
    <w:rsid w:val="00DE4B3A"/>
    <w:rsid w:val="00DE5667"/>
    <w:rsid w:val="00DE5795"/>
    <w:rsid w:val="00DE59B5"/>
    <w:rsid w:val="00DF0F8F"/>
    <w:rsid w:val="00DF2630"/>
    <w:rsid w:val="00DF2F13"/>
    <w:rsid w:val="00DF3065"/>
    <w:rsid w:val="00DF4315"/>
    <w:rsid w:val="00DF5874"/>
    <w:rsid w:val="00DF7CFC"/>
    <w:rsid w:val="00E04DBB"/>
    <w:rsid w:val="00E1148E"/>
    <w:rsid w:val="00E20A3D"/>
    <w:rsid w:val="00E2258B"/>
    <w:rsid w:val="00E25194"/>
    <w:rsid w:val="00E30BA8"/>
    <w:rsid w:val="00E3121D"/>
    <w:rsid w:val="00E31FEB"/>
    <w:rsid w:val="00E36053"/>
    <w:rsid w:val="00E36066"/>
    <w:rsid w:val="00E427ED"/>
    <w:rsid w:val="00E42B35"/>
    <w:rsid w:val="00E43AC5"/>
    <w:rsid w:val="00E43DE8"/>
    <w:rsid w:val="00E451F5"/>
    <w:rsid w:val="00E46E87"/>
    <w:rsid w:val="00E479EC"/>
    <w:rsid w:val="00E52960"/>
    <w:rsid w:val="00E544F1"/>
    <w:rsid w:val="00E55942"/>
    <w:rsid w:val="00E56EB7"/>
    <w:rsid w:val="00E60185"/>
    <w:rsid w:val="00E61936"/>
    <w:rsid w:val="00E6277D"/>
    <w:rsid w:val="00E65ACC"/>
    <w:rsid w:val="00E66587"/>
    <w:rsid w:val="00E66712"/>
    <w:rsid w:val="00E71E1E"/>
    <w:rsid w:val="00E74033"/>
    <w:rsid w:val="00E74899"/>
    <w:rsid w:val="00E748E4"/>
    <w:rsid w:val="00E7723D"/>
    <w:rsid w:val="00E77980"/>
    <w:rsid w:val="00E82793"/>
    <w:rsid w:val="00E83A15"/>
    <w:rsid w:val="00E83C98"/>
    <w:rsid w:val="00E918F3"/>
    <w:rsid w:val="00E92C19"/>
    <w:rsid w:val="00E92CF1"/>
    <w:rsid w:val="00EA0820"/>
    <w:rsid w:val="00EA0EA4"/>
    <w:rsid w:val="00EA1324"/>
    <w:rsid w:val="00EA2833"/>
    <w:rsid w:val="00EA4643"/>
    <w:rsid w:val="00EA652F"/>
    <w:rsid w:val="00EA7472"/>
    <w:rsid w:val="00EB01E1"/>
    <w:rsid w:val="00EB5706"/>
    <w:rsid w:val="00EB646D"/>
    <w:rsid w:val="00EB69A9"/>
    <w:rsid w:val="00EC2E0D"/>
    <w:rsid w:val="00EC426E"/>
    <w:rsid w:val="00EC45AC"/>
    <w:rsid w:val="00EC5A6A"/>
    <w:rsid w:val="00EC5E0B"/>
    <w:rsid w:val="00ED09AF"/>
    <w:rsid w:val="00ED44B5"/>
    <w:rsid w:val="00ED5785"/>
    <w:rsid w:val="00EE22C9"/>
    <w:rsid w:val="00EE2643"/>
    <w:rsid w:val="00EF0685"/>
    <w:rsid w:val="00EF18A7"/>
    <w:rsid w:val="00EF1CAD"/>
    <w:rsid w:val="00EF24C8"/>
    <w:rsid w:val="00EF4A53"/>
    <w:rsid w:val="00EF606D"/>
    <w:rsid w:val="00EF7246"/>
    <w:rsid w:val="00F00454"/>
    <w:rsid w:val="00F005A4"/>
    <w:rsid w:val="00F0354D"/>
    <w:rsid w:val="00F038B5"/>
    <w:rsid w:val="00F055AB"/>
    <w:rsid w:val="00F05A68"/>
    <w:rsid w:val="00F0744B"/>
    <w:rsid w:val="00F13CCB"/>
    <w:rsid w:val="00F158BD"/>
    <w:rsid w:val="00F16190"/>
    <w:rsid w:val="00F16F02"/>
    <w:rsid w:val="00F17280"/>
    <w:rsid w:val="00F1757F"/>
    <w:rsid w:val="00F21DAD"/>
    <w:rsid w:val="00F24CDA"/>
    <w:rsid w:val="00F26BE2"/>
    <w:rsid w:val="00F27EE4"/>
    <w:rsid w:val="00F30539"/>
    <w:rsid w:val="00F306BA"/>
    <w:rsid w:val="00F34809"/>
    <w:rsid w:val="00F34C48"/>
    <w:rsid w:val="00F34EDC"/>
    <w:rsid w:val="00F353CD"/>
    <w:rsid w:val="00F36EDF"/>
    <w:rsid w:val="00F45DA3"/>
    <w:rsid w:val="00F46D09"/>
    <w:rsid w:val="00F50338"/>
    <w:rsid w:val="00F50945"/>
    <w:rsid w:val="00F50E58"/>
    <w:rsid w:val="00F52CD6"/>
    <w:rsid w:val="00F5376F"/>
    <w:rsid w:val="00F5460F"/>
    <w:rsid w:val="00F6224E"/>
    <w:rsid w:val="00F62527"/>
    <w:rsid w:val="00F675F0"/>
    <w:rsid w:val="00F67E75"/>
    <w:rsid w:val="00F70A8F"/>
    <w:rsid w:val="00F7449F"/>
    <w:rsid w:val="00F83630"/>
    <w:rsid w:val="00F84355"/>
    <w:rsid w:val="00F846B6"/>
    <w:rsid w:val="00F87BAA"/>
    <w:rsid w:val="00F90E23"/>
    <w:rsid w:val="00F91980"/>
    <w:rsid w:val="00F91BD0"/>
    <w:rsid w:val="00F92318"/>
    <w:rsid w:val="00FA0E11"/>
    <w:rsid w:val="00FA22AD"/>
    <w:rsid w:val="00FA550C"/>
    <w:rsid w:val="00FB09ED"/>
    <w:rsid w:val="00FB20B0"/>
    <w:rsid w:val="00FB3772"/>
    <w:rsid w:val="00FB7124"/>
    <w:rsid w:val="00FB793F"/>
    <w:rsid w:val="00FC1B81"/>
    <w:rsid w:val="00FC32B4"/>
    <w:rsid w:val="00FC3C37"/>
    <w:rsid w:val="00FC47F3"/>
    <w:rsid w:val="00FC79DF"/>
    <w:rsid w:val="00FD14CA"/>
    <w:rsid w:val="00FD1B17"/>
    <w:rsid w:val="00FD30C6"/>
    <w:rsid w:val="00FD3C9C"/>
    <w:rsid w:val="00FD7D51"/>
    <w:rsid w:val="00FD7D7C"/>
    <w:rsid w:val="00FE1503"/>
    <w:rsid w:val="00FE3276"/>
    <w:rsid w:val="00FE61A3"/>
    <w:rsid w:val="00FE66E7"/>
    <w:rsid w:val="00FF4A33"/>
    <w:rsid w:val="00FF6A87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738540-21A6-4290-8DC0-4FC85940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7333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79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F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C"/>
  </w:style>
  <w:style w:type="paragraph" w:styleId="a8">
    <w:name w:val="footer"/>
    <w:basedOn w:val="a"/>
    <w:link w:val="a9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C"/>
  </w:style>
  <w:style w:type="paragraph" w:styleId="aa">
    <w:name w:val="Balloon Text"/>
    <w:basedOn w:val="a"/>
    <w:link w:val="ab"/>
    <w:uiPriority w:val="99"/>
    <w:semiHidden/>
    <w:unhideWhenUsed/>
    <w:rsid w:val="002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64B"/>
    <w:rPr>
      <w:rFonts w:ascii="Tahoma" w:hAnsi="Tahoma" w:cs="Tahoma"/>
      <w:sz w:val="16"/>
      <w:szCs w:val="16"/>
    </w:rPr>
  </w:style>
  <w:style w:type="paragraph" w:customStyle="1" w:styleId="decor">
    <w:name w:val="decor"/>
    <w:basedOn w:val="a"/>
    <w:rsid w:val="00B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styleId="ac">
    <w:name w:val="Hyperlink"/>
    <w:basedOn w:val="a0"/>
    <w:uiPriority w:val="99"/>
    <w:unhideWhenUsed/>
    <w:rsid w:val="00851AF7"/>
    <w:rPr>
      <w:color w:val="0000FF" w:themeColor="hyperlink"/>
      <w:u w:val="single"/>
    </w:rPr>
  </w:style>
  <w:style w:type="paragraph" w:customStyle="1" w:styleId="4">
    <w:name w:val="Знак Знак4 Знак Знак Знак Знак"/>
    <w:basedOn w:val="a"/>
    <w:rsid w:val="002342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footnote text"/>
    <w:basedOn w:val="a"/>
    <w:link w:val="ae"/>
    <w:rsid w:val="00E360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E360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24556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paragraph" w:customStyle="1" w:styleId="40">
    <w:name w:val="Знак Знак4 Знак Знак Знак Знак"/>
    <w:basedOn w:val="a"/>
    <w:rsid w:val="009172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rsid w:val="009172E0"/>
  </w:style>
  <w:style w:type="character" w:customStyle="1" w:styleId="mail-message-map-nobreak">
    <w:name w:val="mail-message-map-nobreak"/>
    <w:rsid w:val="0091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94972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BFFCB82EB1E3FC0CD8AF48129CE85E8FFE3E3BC3B2AF68309CB9B0577C113DC4E0EF105FF9C63B8B0BFM6f1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F76E4E198A9037E2BE09DE3DD3BA2C0A710DA4C62B92C123B62BA588A65F884D5AD235F9482CB7B4AD48CCM4W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F76E4E198A9037E2BE09DE3DD3BA2C0A710DA4C62B92C123B62BA588A65F884D5AD235F9482CB7B4AD48CCM4W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1955-22D4-435C-97D9-1A64CB26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9275</Words>
  <Characters>52872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Л. Суворова</dc:creator>
  <cp:keywords/>
  <dc:description/>
  <cp:lastModifiedBy>Екатерина Евгеньевна Большова</cp:lastModifiedBy>
  <cp:revision>48</cp:revision>
  <cp:lastPrinted>2021-04-13T03:51:00Z</cp:lastPrinted>
  <dcterms:created xsi:type="dcterms:W3CDTF">2020-10-08T03:01:00Z</dcterms:created>
  <dcterms:modified xsi:type="dcterms:W3CDTF">2021-04-13T03:55:00Z</dcterms:modified>
</cp:coreProperties>
</file>