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74722D" w:rsidRP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D90909" w:rsidRPr="00D90909" w:rsidRDefault="009C77DB" w:rsidP="00D90909">
      <w:pPr>
        <w:jc w:val="center"/>
        <w:rPr>
          <w:i/>
          <w:sz w:val="28"/>
          <w:szCs w:val="28"/>
        </w:rPr>
      </w:pPr>
      <w:r w:rsidRPr="009C77DB">
        <w:rPr>
          <w:i/>
          <w:sz w:val="28"/>
          <w:szCs w:val="28"/>
        </w:rPr>
        <w:t>«</w:t>
      </w:r>
      <w:r w:rsidR="00D90909" w:rsidRPr="00D90909">
        <w:rPr>
          <w:i/>
          <w:sz w:val="28"/>
          <w:szCs w:val="28"/>
        </w:rPr>
        <w:t>Об одобрении прогноза социально-экономического развития</w:t>
      </w:r>
    </w:p>
    <w:p w:rsidR="00D90909" w:rsidRPr="00D90909" w:rsidRDefault="00D90909" w:rsidP="00D90909">
      <w:pPr>
        <w:jc w:val="center"/>
        <w:rPr>
          <w:i/>
          <w:sz w:val="28"/>
          <w:szCs w:val="28"/>
        </w:rPr>
      </w:pPr>
      <w:r w:rsidRPr="00D90909">
        <w:rPr>
          <w:i/>
          <w:sz w:val="28"/>
          <w:szCs w:val="28"/>
        </w:rPr>
        <w:t xml:space="preserve">Артемовского городского округа на 2018 год и плановый период </w:t>
      </w:r>
    </w:p>
    <w:p w:rsidR="00D90909" w:rsidRDefault="00D90909" w:rsidP="00D90909">
      <w:pPr>
        <w:jc w:val="center"/>
        <w:rPr>
          <w:i/>
          <w:sz w:val="28"/>
          <w:szCs w:val="28"/>
        </w:rPr>
      </w:pPr>
      <w:r w:rsidRPr="00D90909">
        <w:rPr>
          <w:i/>
          <w:sz w:val="28"/>
          <w:szCs w:val="28"/>
        </w:rPr>
        <w:t>2019 и 2020 годов</w:t>
      </w:r>
      <w:r>
        <w:rPr>
          <w:i/>
          <w:sz w:val="28"/>
          <w:szCs w:val="28"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9718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E8795E" w:rsidRP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D90909" w:rsidRPr="00D90909" w:rsidRDefault="009C77DB" w:rsidP="00D90909">
      <w:pPr>
        <w:jc w:val="center"/>
        <w:rPr>
          <w:i/>
          <w:sz w:val="28"/>
          <w:szCs w:val="28"/>
        </w:rPr>
      </w:pPr>
      <w:r w:rsidRPr="009C77DB">
        <w:rPr>
          <w:i/>
          <w:sz w:val="28"/>
          <w:szCs w:val="28"/>
        </w:rPr>
        <w:t>«</w:t>
      </w:r>
      <w:r w:rsidR="00D90909" w:rsidRPr="00D90909">
        <w:rPr>
          <w:i/>
          <w:sz w:val="28"/>
          <w:szCs w:val="28"/>
        </w:rPr>
        <w:t>Об одобрении прогноза социально-экономического развития</w:t>
      </w:r>
    </w:p>
    <w:p w:rsidR="00D90909" w:rsidRPr="00D90909" w:rsidRDefault="00D90909" w:rsidP="00D90909">
      <w:pPr>
        <w:jc w:val="center"/>
        <w:rPr>
          <w:i/>
          <w:sz w:val="28"/>
          <w:szCs w:val="28"/>
        </w:rPr>
      </w:pPr>
      <w:r w:rsidRPr="00D90909">
        <w:rPr>
          <w:i/>
          <w:sz w:val="28"/>
          <w:szCs w:val="28"/>
        </w:rPr>
        <w:t xml:space="preserve">Артемовского городского округа на 2018 год и плановый период </w:t>
      </w:r>
    </w:p>
    <w:p w:rsidR="00D90909" w:rsidRDefault="00D90909" w:rsidP="00D90909">
      <w:pPr>
        <w:jc w:val="center"/>
        <w:rPr>
          <w:i/>
          <w:sz w:val="28"/>
          <w:szCs w:val="28"/>
        </w:rPr>
      </w:pPr>
      <w:r w:rsidRPr="00D90909">
        <w:rPr>
          <w:i/>
          <w:sz w:val="28"/>
          <w:szCs w:val="28"/>
        </w:rPr>
        <w:t>2019 и 2020 годов</w:t>
      </w:r>
      <w:r>
        <w:rPr>
          <w:i/>
          <w:sz w:val="28"/>
          <w:szCs w:val="28"/>
        </w:rPr>
        <w:t>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D90909">
        <w:t>05</w:t>
      </w:r>
      <w:r w:rsidR="00DE50C7">
        <w:t>.10</w:t>
      </w:r>
      <w:r w:rsidR="00E8795E">
        <w:t>.201</w:t>
      </w:r>
      <w:r w:rsidR="004173DE">
        <w:t>7</w:t>
      </w:r>
      <w:r w:rsidR="00971867">
        <w:t>.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2F4E73">
        <w:t>1</w:t>
      </w:r>
      <w:r w:rsidR="00D90909">
        <w:t>2</w:t>
      </w:r>
      <w:r w:rsidR="00DE50C7">
        <w:t>.10</w:t>
      </w:r>
      <w:r w:rsidR="009C77DB">
        <w:t>.</w:t>
      </w:r>
      <w:r w:rsidR="00E8795E">
        <w:t>201</w:t>
      </w:r>
      <w:r w:rsidR="004173DE">
        <w:t>7</w:t>
      </w:r>
      <w:r w:rsidR="00971867">
        <w:t>.</w:t>
      </w:r>
      <w:bookmarkStart w:id="0" w:name="_GoBack"/>
      <w:bookmarkEnd w:id="0"/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D90909" w:rsidRPr="00D90909">
        <w:rPr>
          <w:sz w:val="28"/>
          <w:szCs w:val="28"/>
        </w:rPr>
        <w:t>gladisheva.t.a@artemovsky66.ru</w:t>
      </w:r>
      <w:r w:rsidR="00D90909">
        <w:rPr>
          <w:sz w:val="28"/>
          <w:szCs w:val="28"/>
        </w:rPr>
        <w:t>.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2F4E73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71867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76A4"/>
    <w:rsid w:val="00D77510"/>
    <w:rsid w:val="00D90909"/>
    <w:rsid w:val="00DD17B4"/>
    <w:rsid w:val="00DE0A76"/>
    <w:rsid w:val="00DE16BF"/>
    <w:rsid w:val="00DE50C7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Ольга Александровна Антыпко</cp:lastModifiedBy>
  <cp:revision>13</cp:revision>
  <cp:lastPrinted>2017-10-12T09:25:00Z</cp:lastPrinted>
  <dcterms:created xsi:type="dcterms:W3CDTF">2016-05-10T06:30:00Z</dcterms:created>
  <dcterms:modified xsi:type="dcterms:W3CDTF">2017-10-16T05:23:00Z</dcterms:modified>
</cp:coreProperties>
</file>