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5657A2" w:rsidRDefault="005657A2" w:rsidP="00D3575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EF299D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EF299D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EF299D">
        <w:rPr>
          <w:b/>
          <w:spacing w:val="120"/>
          <w:sz w:val="44"/>
          <w:szCs w:val="20"/>
        </w:rPr>
        <w:t xml:space="preserve"> </w:t>
      </w:r>
    </w:p>
    <w:p w:rsidR="00EF299D" w:rsidRPr="00EF299D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EF299D">
        <w:rPr>
          <w:b/>
          <w:spacing w:val="120"/>
          <w:sz w:val="44"/>
          <w:szCs w:val="20"/>
        </w:rPr>
        <w:t>ПОСТАНОВЛЕНИЕ</w:t>
      </w:r>
    </w:p>
    <w:p w:rsidR="00EF299D" w:rsidRPr="00EF299D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A15C11" w:rsidRPr="00245D39" w:rsidRDefault="00EF299D" w:rsidP="00AB6C5D">
      <w:pPr>
        <w:widowControl w:val="0"/>
        <w:autoSpaceDE w:val="0"/>
        <w:spacing w:line="252" w:lineRule="auto"/>
        <w:rPr>
          <w:sz w:val="28"/>
          <w:szCs w:val="28"/>
        </w:rPr>
      </w:pPr>
      <w:r w:rsidRPr="00EF299D">
        <w:rPr>
          <w:sz w:val="28"/>
          <w:szCs w:val="28"/>
        </w:rPr>
        <w:t xml:space="preserve">от                                                                </w:t>
      </w:r>
      <w:r>
        <w:rPr>
          <w:sz w:val="28"/>
          <w:szCs w:val="28"/>
        </w:rPr>
        <w:t xml:space="preserve">       </w:t>
      </w:r>
      <w:r w:rsidRPr="00EF299D">
        <w:rPr>
          <w:sz w:val="28"/>
          <w:szCs w:val="28"/>
        </w:rPr>
        <w:t xml:space="preserve">               </w:t>
      </w:r>
      <w:r w:rsidR="007712AC">
        <w:rPr>
          <w:sz w:val="28"/>
          <w:szCs w:val="28"/>
        </w:rPr>
        <w:t xml:space="preserve"> </w:t>
      </w:r>
      <w:r w:rsidR="00245D39">
        <w:rPr>
          <w:sz w:val="28"/>
          <w:szCs w:val="28"/>
        </w:rPr>
        <w:t xml:space="preserve">         </w:t>
      </w:r>
      <w:r w:rsidRPr="00EF299D">
        <w:rPr>
          <w:sz w:val="28"/>
          <w:szCs w:val="28"/>
        </w:rPr>
        <w:t xml:space="preserve">           №           -ПА</w:t>
      </w:r>
    </w:p>
    <w:p w:rsidR="008E1615" w:rsidRPr="00AB6C5D" w:rsidRDefault="008E1615" w:rsidP="008E1615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i/>
          <w:sz w:val="27"/>
          <w:szCs w:val="27"/>
        </w:rPr>
      </w:pPr>
      <w:r w:rsidRPr="00AB6C5D">
        <w:rPr>
          <w:rFonts w:ascii="Liberation Serif" w:hAnsi="Liberation Serif"/>
          <w:b/>
          <w:i/>
          <w:sz w:val="27"/>
          <w:szCs w:val="27"/>
        </w:rPr>
        <w:t>О внесении изменений в Примерно</w:t>
      </w:r>
      <w:r w:rsidR="00A15C11">
        <w:rPr>
          <w:rFonts w:ascii="Liberation Serif" w:hAnsi="Liberation Serif"/>
          <w:b/>
          <w:i/>
          <w:sz w:val="27"/>
          <w:szCs w:val="27"/>
        </w:rPr>
        <w:t>е</w:t>
      </w:r>
      <w:r w:rsidR="008D098B" w:rsidRPr="00AB6C5D">
        <w:rPr>
          <w:rFonts w:ascii="Liberation Serif" w:hAnsi="Liberation Serif"/>
          <w:b/>
          <w:i/>
          <w:sz w:val="27"/>
          <w:szCs w:val="27"/>
        </w:rPr>
        <w:t xml:space="preserve"> </w:t>
      </w:r>
      <w:r w:rsidRPr="00AB6C5D">
        <w:rPr>
          <w:rFonts w:ascii="Liberation Serif" w:hAnsi="Liberation Serif"/>
          <w:b/>
          <w:i/>
          <w:sz w:val="27"/>
          <w:szCs w:val="27"/>
        </w:rPr>
        <w:t>положени</w:t>
      </w:r>
      <w:r w:rsidR="00A15C11">
        <w:rPr>
          <w:rFonts w:ascii="Liberation Serif" w:hAnsi="Liberation Serif"/>
          <w:b/>
          <w:i/>
          <w:sz w:val="27"/>
          <w:szCs w:val="27"/>
        </w:rPr>
        <w:t>е</w:t>
      </w:r>
      <w:r w:rsidRPr="00AB6C5D">
        <w:rPr>
          <w:rFonts w:ascii="Liberation Serif" w:hAnsi="Liberation Serif"/>
          <w:b/>
          <w:i/>
          <w:sz w:val="27"/>
          <w:szCs w:val="27"/>
        </w:rPr>
        <w:t xml:space="preserve">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Артемовского городского округа, отраслевых, функциональных, территориальных органов Администрации Артемовского городского округа и </w:t>
      </w:r>
      <w:r w:rsidR="00E52A5F">
        <w:rPr>
          <w:rFonts w:ascii="Liberation Serif" w:hAnsi="Liberation Serif"/>
          <w:b/>
          <w:i/>
          <w:sz w:val="27"/>
          <w:szCs w:val="27"/>
        </w:rPr>
        <w:t xml:space="preserve">в </w:t>
      </w:r>
      <w:r w:rsidR="00A15C11">
        <w:rPr>
          <w:rFonts w:ascii="Liberation Serif" w:hAnsi="Liberation Serif"/>
          <w:b/>
          <w:i/>
          <w:sz w:val="27"/>
          <w:szCs w:val="27"/>
        </w:rPr>
        <w:t>Примерное</w:t>
      </w:r>
      <w:r w:rsidR="008D098B" w:rsidRPr="00AB6C5D">
        <w:rPr>
          <w:rFonts w:ascii="Liberation Serif" w:hAnsi="Liberation Serif"/>
          <w:b/>
          <w:i/>
          <w:sz w:val="27"/>
          <w:szCs w:val="27"/>
        </w:rPr>
        <w:t xml:space="preserve"> положени</w:t>
      </w:r>
      <w:r w:rsidR="00A15C11">
        <w:rPr>
          <w:rFonts w:ascii="Liberation Serif" w:hAnsi="Liberation Serif"/>
          <w:b/>
          <w:i/>
          <w:sz w:val="27"/>
          <w:szCs w:val="27"/>
        </w:rPr>
        <w:t>е</w:t>
      </w:r>
      <w:r w:rsidRPr="00AB6C5D">
        <w:rPr>
          <w:rFonts w:ascii="Liberation Serif" w:hAnsi="Liberation Serif"/>
          <w:b/>
          <w:i/>
          <w:sz w:val="27"/>
          <w:szCs w:val="27"/>
        </w:rPr>
        <w:t xml:space="preserve"> об оплате труда рабочих отдельных профессий и младшего обслуживающего персонала, занятых обслуживанием органов местного самоуправления Артемовского городского округа, отраслевых, функциональных, территориальных органов Администрации Артемовского городского округа</w:t>
      </w:r>
    </w:p>
    <w:p w:rsidR="005C125C" w:rsidRPr="00AB6C5D" w:rsidRDefault="005C125C" w:rsidP="00FA144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i/>
          <w:sz w:val="27"/>
          <w:szCs w:val="27"/>
        </w:rPr>
      </w:pPr>
    </w:p>
    <w:p w:rsidR="005C125C" w:rsidRPr="00AB6C5D" w:rsidRDefault="00151D24" w:rsidP="00BC5A4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AB6C5D">
        <w:rPr>
          <w:rFonts w:ascii="Liberation Serif" w:hAnsi="Liberation Serif"/>
          <w:sz w:val="27"/>
          <w:szCs w:val="27"/>
        </w:rPr>
        <w:t xml:space="preserve">В целях упорядочения оплаты труда и повышения социальных гарантий </w:t>
      </w:r>
      <w:r w:rsidR="00AB6C5D" w:rsidRPr="00AB6C5D">
        <w:rPr>
          <w:rFonts w:ascii="Liberation Serif" w:hAnsi="Liberation Serif"/>
          <w:sz w:val="27"/>
          <w:szCs w:val="27"/>
        </w:rPr>
        <w:t>работников, замещающих должности, не отнесенные к должностям муниципальной службы, и осуществляющих техни</w:t>
      </w:r>
      <w:r w:rsidR="00AB6C5D">
        <w:rPr>
          <w:rFonts w:ascii="Liberation Serif" w:hAnsi="Liberation Serif"/>
          <w:sz w:val="27"/>
          <w:szCs w:val="27"/>
        </w:rPr>
        <w:t xml:space="preserve">ческое обеспечение деятельности, а также </w:t>
      </w:r>
      <w:r w:rsidRPr="00AB6C5D">
        <w:rPr>
          <w:rFonts w:ascii="Liberation Serif" w:hAnsi="Liberation Serif"/>
          <w:sz w:val="27"/>
          <w:szCs w:val="27"/>
        </w:rPr>
        <w:t>рабочих отдельных профессий и младшего обслуживающего персонала органов местного самоуправления Артемовского городского округа, отраслевых</w:t>
      </w:r>
      <w:r w:rsidR="00034D10" w:rsidRPr="00AB6C5D">
        <w:rPr>
          <w:rFonts w:ascii="Liberation Serif" w:hAnsi="Liberation Serif"/>
          <w:sz w:val="27"/>
          <w:szCs w:val="27"/>
        </w:rPr>
        <w:t>, функциональных, территориальных</w:t>
      </w:r>
      <w:r w:rsidRPr="00AB6C5D">
        <w:rPr>
          <w:rFonts w:ascii="Liberation Serif" w:hAnsi="Liberation Serif"/>
          <w:sz w:val="27"/>
          <w:szCs w:val="27"/>
        </w:rPr>
        <w:t xml:space="preserve"> органов Администрации Артемовского городского округа, в соответствии с Трудовым</w:t>
      </w:r>
      <w:r w:rsidR="00034D10" w:rsidRPr="00AB6C5D">
        <w:rPr>
          <w:rFonts w:ascii="Liberation Serif" w:hAnsi="Liberation Serif"/>
          <w:sz w:val="27"/>
          <w:szCs w:val="27"/>
        </w:rPr>
        <w:t xml:space="preserve"> кодексом Российской Федерации,</w:t>
      </w:r>
      <w:r w:rsidR="009C0F91" w:rsidRPr="00AB6C5D">
        <w:rPr>
          <w:rFonts w:ascii="Liberation Serif" w:hAnsi="Liberation Serif"/>
          <w:sz w:val="27"/>
          <w:szCs w:val="27"/>
        </w:rPr>
        <w:t xml:space="preserve"> </w:t>
      </w:r>
      <w:r w:rsidR="005C125C" w:rsidRPr="00AB6C5D">
        <w:rPr>
          <w:rFonts w:ascii="Liberation Serif" w:hAnsi="Liberation Serif"/>
          <w:sz w:val="27"/>
          <w:szCs w:val="27"/>
        </w:rPr>
        <w:t xml:space="preserve">руководствуясь статьями 30, 31 Устава Артемовского городского округа, </w:t>
      </w:r>
    </w:p>
    <w:p w:rsidR="000A6C29" w:rsidRPr="00AB6C5D" w:rsidRDefault="000A6C29" w:rsidP="001349C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AB6C5D">
        <w:rPr>
          <w:rFonts w:ascii="Liberation Serif" w:hAnsi="Liberation Serif"/>
          <w:sz w:val="27"/>
          <w:szCs w:val="27"/>
        </w:rPr>
        <w:t>ПОСТАНОВЛЯ</w:t>
      </w:r>
      <w:r w:rsidR="00127CEC" w:rsidRPr="00AB6C5D">
        <w:rPr>
          <w:rFonts w:ascii="Liberation Serif" w:hAnsi="Liberation Serif"/>
          <w:sz w:val="27"/>
          <w:szCs w:val="27"/>
        </w:rPr>
        <w:t>Ю</w:t>
      </w:r>
      <w:r w:rsidRPr="00AB6C5D">
        <w:rPr>
          <w:rFonts w:ascii="Liberation Serif" w:hAnsi="Liberation Serif"/>
          <w:sz w:val="27"/>
          <w:szCs w:val="27"/>
        </w:rPr>
        <w:t>:</w:t>
      </w:r>
    </w:p>
    <w:p w:rsidR="00701E09" w:rsidRPr="00AB6C5D" w:rsidRDefault="00D3575C" w:rsidP="00E52A5F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 w:rsidRPr="00AB6C5D">
        <w:rPr>
          <w:rFonts w:ascii="Liberation Serif" w:hAnsi="Liberation Serif"/>
          <w:sz w:val="27"/>
          <w:szCs w:val="27"/>
        </w:rPr>
        <w:t xml:space="preserve">1. </w:t>
      </w:r>
      <w:r w:rsidR="00727952">
        <w:rPr>
          <w:rFonts w:ascii="Liberation Serif" w:eastAsia="Calibri" w:hAnsi="Liberation Serif"/>
          <w:sz w:val="27"/>
          <w:szCs w:val="27"/>
          <w:lang w:eastAsia="en-US"/>
        </w:rPr>
        <w:t xml:space="preserve">Внести в </w:t>
      </w:r>
      <w:r w:rsidR="00727952" w:rsidRPr="00727952">
        <w:rPr>
          <w:rFonts w:ascii="Liberation Serif" w:eastAsia="Calibri" w:hAnsi="Liberation Serif"/>
          <w:sz w:val="27"/>
          <w:szCs w:val="27"/>
          <w:lang w:eastAsia="en-US"/>
        </w:rPr>
        <w:t>Примерно</w:t>
      </w:r>
      <w:r w:rsidR="00A15C11">
        <w:rPr>
          <w:rFonts w:ascii="Liberation Serif" w:eastAsia="Calibri" w:hAnsi="Liberation Serif"/>
          <w:sz w:val="27"/>
          <w:szCs w:val="27"/>
          <w:lang w:eastAsia="en-US"/>
        </w:rPr>
        <w:t>е положение</w:t>
      </w:r>
      <w:r w:rsidR="00727952" w:rsidRPr="00727952">
        <w:rPr>
          <w:rFonts w:ascii="Liberation Serif" w:eastAsia="Calibri" w:hAnsi="Liberation Serif"/>
          <w:sz w:val="27"/>
          <w:szCs w:val="27"/>
          <w:lang w:eastAsia="en-US"/>
        </w:rPr>
        <w:t xml:space="preserve">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Артемовского городского округа, отраслевых, функциональных, территориальных органов Администрации Артемовского городского округа</w:t>
      </w:r>
      <w:r w:rsidR="00FB7E7E" w:rsidRPr="00AB6C5D">
        <w:rPr>
          <w:rFonts w:ascii="Liberation Serif" w:eastAsia="Calibri" w:hAnsi="Liberation Serif"/>
          <w:sz w:val="27"/>
          <w:szCs w:val="27"/>
          <w:lang w:eastAsia="en-US"/>
        </w:rPr>
        <w:t>,</w:t>
      </w:r>
      <w:r w:rsidR="00A15C11">
        <w:rPr>
          <w:rFonts w:ascii="Liberation Serif" w:eastAsia="Calibri" w:hAnsi="Liberation Serif"/>
          <w:sz w:val="27"/>
          <w:szCs w:val="27"/>
          <w:lang w:eastAsia="en-US"/>
        </w:rPr>
        <w:t xml:space="preserve"> утвержденное </w:t>
      </w:r>
      <w:r w:rsidR="00FB7E7E" w:rsidRPr="00AB6C5D">
        <w:rPr>
          <w:rFonts w:ascii="Liberation Serif" w:eastAsia="Calibri" w:hAnsi="Liberation Serif"/>
          <w:sz w:val="27"/>
          <w:szCs w:val="27"/>
          <w:lang w:eastAsia="en-US"/>
        </w:rPr>
        <w:t xml:space="preserve"> </w:t>
      </w:r>
      <w:r w:rsidR="00A15C11" w:rsidRPr="00A15C11">
        <w:rPr>
          <w:rFonts w:ascii="Liberation Serif" w:eastAsia="Calibri" w:hAnsi="Liberation Serif"/>
          <w:sz w:val="27"/>
          <w:szCs w:val="27"/>
          <w:lang w:eastAsia="en-US"/>
        </w:rPr>
        <w:t>постановление</w:t>
      </w:r>
      <w:r w:rsidR="00A15C11">
        <w:rPr>
          <w:rFonts w:ascii="Liberation Serif" w:eastAsia="Calibri" w:hAnsi="Liberation Serif"/>
          <w:sz w:val="27"/>
          <w:szCs w:val="27"/>
          <w:lang w:eastAsia="en-US"/>
        </w:rPr>
        <w:t>м</w:t>
      </w:r>
      <w:r w:rsidR="00A15C11" w:rsidRPr="00A15C11">
        <w:rPr>
          <w:rFonts w:ascii="Liberation Serif" w:eastAsia="Calibri" w:hAnsi="Liberation Serif"/>
          <w:sz w:val="27"/>
          <w:szCs w:val="27"/>
          <w:lang w:eastAsia="en-US"/>
        </w:rPr>
        <w:t xml:space="preserve"> Администрации Артемовского городского округа от 20.07.2021 № 570-ПА</w:t>
      </w:r>
      <w:r w:rsidR="00976777">
        <w:rPr>
          <w:rFonts w:ascii="Liberation Serif" w:eastAsia="Calibri" w:hAnsi="Liberation Serif"/>
          <w:sz w:val="27"/>
          <w:szCs w:val="27"/>
          <w:lang w:eastAsia="en-US"/>
        </w:rPr>
        <w:t>,</w:t>
      </w:r>
      <w:r w:rsidR="00A15C11" w:rsidRPr="00A15C11">
        <w:rPr>
          <w:rFonts w:ascii="Liberation Serif" w:eastAsia="Calibri" w:hAnsi="Liberation Serif"/>
          <w:sz w:val="27"/>
          <w:szCs w:val="27"/>
          <w:lang w:eastAsia="en-US"/>
        </w:rPr>
        <w:t xml:space="preserve"> </w:t>
      </w:r>
      <w:r w:rsidR="000817EF" w:rsidRPr="00AB6C5D">
        <w:rPr>
          <w:rFonts w:ascii="Liberation Serif" w:eastAsia="Calibri" w:hAnsi="Liberation Serif"/>
          <w:sz w:val="27"/>
          <w:szCs w:val="27"/>
          <w:lang w:eastAsia="en-US"/>
        </w:rPr>
        <w:t>с изменениями, внесенными постановлениями Администрации Артемовского городского округа от 06.12.2021 № 1104-ПА, от 29.03.2022 № 296-ПА, от 21.07.2022 № 693-ПА</w:t>
      </w:r>
      <w:r w:rsidR="00FB7E7E" w:rsidRPr="00AB6C5D">
        <w:rPr>
          <w:rFonts w:ascii="Liberation Serif" w:eastAsia="Calibri" w:hAnsi="Liberation Serif"/>
          <w:sz w:val="27"/>
          <w:szCs w:val="27"/>
          <w:lang w:eastAsia="en-US"/>
        </w:rPr>
        <w:t>,</w:t>
      </w:r>
      <w:r w:rsidR="00CC0817" w:rsidRPr="00AB6C5D">
        <w:rPr>
          <w:rFonts w:ascii="Liberation Serif" w:eastAsia="Calibri" w:hAnsi="Liberation Serif"/>
          <w:sz w:val="27"/>
          <w:szCs w:val="27"/>
          <w:lang w:eastAsia="en-US"/>
        </w:rPr>
        <w:t xml:space="preserve"> от </w:t>
      </w:r>
      <w:r w:rsidR="00E554EA" w:rsidRPr="00AB6C5D">
        <w:rPr>
          <w:rFonts w:ascii="Liberation Serif" w:eastAsia="Calibri" w:hAnsi="Liberation Serif"/>
          <w:sz w:val="27"/>
          <w:szCs w:val="27"/>
          <w:lang w:eastAsia="en-US"/>
        </w:rPr>
        <w:lastRenderedPageBreak/>
        <w:t>0</w:t>
      </w:r>
      <w:r w:rsidR="00CC0817" w:rsidRPr="00AB6C5D">
        <w:rPr>
          <w:rFonts w:ascii="Liberation Serif" w:eastAsia="Calibri" w:hAnsi="Liberation Serif"/>
          <w:sz w:val="27"/>
          <w:szCs w:val="27"/>
          <w:lang w:eastAsia="en-US"/>
        </w:rPr>
        <w:t>3.12.2022 № 1312-ПА</w:t>
      </w:r>
      <w:r w:rsidR="0028287E">
        <w:rPr>
          <w:rFonts w:ascii="Liberation Serif" w:eastAsia="Calibri" w:hAnsi="Liberation Serif"/>
          <w:sz w:val="27"/>
          <w:szCs w:val="27"/>
          <w:lang w:eastAsia="en-US"/>
        </w:rPr>
        <w:t>,</w:t>
      </w:r>
      <w:r w:rsidR="00A15C11">
        <w:rPr>
          <w:rFonts w:ascii="Liberation Serif" w:eastAsia="Calibri" w:hAnsi="Liberation Serif"/>
          <w:sz w:val="27"/>
          <w:szCs w:val="27"/>
          <w:lang w:eastAsia="en-US"/>
        </w:rPr>
        <w:t xml:space="preserve"> </w:t>
      </w:r>
      <w:r w:rsidR="006F5B5A">
        <w:rPr>
          <w:rFonts w:ascii="Liberation Serif" w:eastAsia="Calibri" w:hAnsi="Liberation Serif"/>
          <w:sz w:val="27"/>
          <w:szCs w:val="27"/>
          <w:lang w:eastAsia="en-US"/>
        </w:rPr>
        <w:t xml:space="preserve">от 09.06.2023 № 622-ПА, от 28.08.2023 № 962-ПА, от 27.10.2023 № 1232-ПА, </w:t>
      </w:r>
      <w:r w:rsidR="00E52A5F">
        <w:rPr>
          <w:rFonts w:ascii="Liberation Serif" w:eastAsia="Calibri" w:hAnsi="Liberation Serif"/>
          <w:sz w:val="27"/>
          <w:szCs w:val="27"/>
          <w:lang w:eastAsia="en-US"/>
        </w:rPr>
        <w:t>(далее –</w:t>
      </w:r>
      <w:r w:rsidR="00052546">
        <w:rPr>
          <w:rFonts w:ascii="Liberation Serif" w:eastAsia="Calibri" w:hAnsi="Liberation Serif"/>
          <w:sz w:val="27"/>
          <w:szCs w:val="27"/>
          <w:lang w:eastAsia="en-US"/>
        </w:rPr>
        <w:t xml:space="preserve"> </w:t>
      </w:r>
      <w:r w:rsidR="00E52A5F">
        <w:rPr>
          <w:rFonts w:ascii="Liberation Serif" w:eastAsia="Calibri" w:hAnsi="Liberation Serif"/>
          <w:sz w:val="27"/>
          <w:szCs w:val="27"/>
          <w:lang w:eastAsia="en-US"/>
        </w:rPr>
        <w:t xml:space="preserve">постановление) </w:t>
      </w:r>
      <w:r w:rsidR="00480E10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следующие изменения:</w:t>
      </w:r>
    </w:p>
    <w:p w:rsidR="00052546" w:rsidRPr="00AB6C5D" w:rsidRDefault="00E52A5F" w:rsidP="00052546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>
        <w:rPr>
          <w:rFonts w:ascii="Liberation Serif" w:eastAsia="Calibri" w:hAnsi="Liberation Serif"/>
          <w:bCs/>
          <w:sz w:val="27"/>
          <w:szCs w:val="27"/>
          <w:lang w:eastAsia="en-US"/>
        </w:rPr>
        <w:t>1.1.</w:t>
      </w:r>
      <w:r w:rsidR="00727952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</w:t>
      </w:r>
      <w:r w:rsidR="00052546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подпункт </w:t>
      </w:r>
      <w:r w:rsidR="00052546">
        <w:rPr>
          <w:rFonts w:ascii="Liberation Serif" w:eastAsia="Calibri" w:hAnsi="Liberation Serif"/>
          <w:bCs/>
          <w:sz w:val="27"/>
          <w:szCs w:val="27"/>
          <w:lang w:eastAsia="en-US"/>
        </w:rPr>
        <w:t>1</w:t>
      </w:r>
      <w:r w:rsidR="00052546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пункта 7 изложить в следующей редакции:</w:t>
      </w:r>
    </w:p>
    <w:p w:rsidR="00052546" w:rsidRDefault="00052546" w:rsidP="00701E09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>
        <w:rPr>
          <w:rFonts w:ascii="Liberation Serif" w:eastAsia="Calibri" w:hAnsi="Liberation Serif"/>
          <w:bCs/>
          <w:sz w:val="27"/>
          <w:szCs w:val="27"/>
          <w:lang w:eastAsia="en-US"/>
        </w:rPr>
        <w:t>«</w:t>
      </w:r>
      <w:r w:rsidRPr="00052546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1) ежемесячная надбавка за сложность, напряженность и высокие достижения в труде – в размере </w:t>
      </w:r>
      <w:r>
        <w:rPr>
          <w:rFonts w:ascii="Liberation Serif" w:eastAsia="Calibri" w:hAnsi="Liberation Serif"/>
          <w:bCs/>
          <w:sz w:val="27"/>
          <w:szCs w:val="27"/>
          <w:lang w:eastAsia="en-US"/>
        </w:rPr>
        <w:t>8</w:t>
      </w:r>
      <w:r w:rsidRPr="00052546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окладов (должностных окладов);</w:t>
      </w:r>
      <w:r>
        <w:rPr>
          <w:rFonts w:ascii="Liberation Serif" w:eastAsia="Calibri" w:hAnsi="Liberation Serif"/>
          <w:bCs/>
          <w:sz w:val="27"/>
          <w:szCs w:val="27"/>
          <w:lang w:eastAsia="en-US"/>
        </w:rPr>
        <w:t>»;</w:t>
      </w:r>
    </w:p>
    <w:p w:rsidR="00701E09" w:rsidRPr="00AB6C5D" w:rsidRDefault="00052546" w:rsidP="00701E09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1.2. </w:t>
      </w:r>
      <w:r w:rsidR="00424ADA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подпункт 3</w:t>
      </w:r>
      <w:r w:rsidR="00701E09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пункта 7 изложить в следующей редакции:</w:t>
      </w:r>
    </w:p>
    <w:p w:rsidR="00701E09" w:rsidRDefault="00701E09" w:rsidP="00701E09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«3) премия по результатам работы – в размере </w:t>
      </w:r>
      <w:r w:rsidR="00052546">
        <w:rPr>
          <w:rFonts w:ascii="Liberation Serif" w:eastAsia="Calibri" w:hAnsi="Liberation Serif"/>
          <w:bCs/>
          <w:sz w:val="27"/>
          <w:szCs w:val="27"/>
          <w:lang w:eastAsia="en-US"/>
        </w:rPr>
        <w:t>9</w:t>
      </w: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окладов (должностных окладов);»;</w:t>
      </w:r>
    </w:p>
    <w:p w:rsidR="00052546" w:rsidRPr="00AB6C5D" w:rsidRDefault="00052546" w:rsidP="00052546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>
        <w:rPr>
          <w:rFonts w:ascii="Liberation Serif" w:eastAsia="Calibri" w:hAnsi="Liberation Serif"/>
          <w:bCs/>
          <w:sz w:val="27"/>
          <w:szCs w:val="27"/>
          <w:lang w:eastAsia="en-US"/>
        </w:rPr>
        <w:t>1.3. пункт 22</w:t>
      </w: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изложить в следующей редакции:</w:t>
      </w:r>
    </w:p>
    <w:p w:rsidR="00052546" w:rsidRPr="00AB6C5D" w:rsidRDefault="00052546" w:rsidP="00701E09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>
        <w:rPr>
          <w:rFonts w:ascii="Liberation Serif" w:eastAsia="Calibri" w:hAnsi="Liberation Serif"/>
          <w:bCs/>
          <w:sz w:val="27"/>
          <w:szCs w:val="27"/>
          <w:lang w:eastAsia="en-US"/>
        </w:rPr>
        <w:t>«</w:t>
      </w:r>
      <w:r w:rsidRPr="00052546">
        <w:rPr>
          <w:rFonts w:ascii="Liberation Serif" w:eastAsia="Calibri" w:hAnsi="Liberation Serif"/>
          <w:bCs/>
          <w:sz w:val="27"/>
          <w:szCs w:val="27"/>
          <w:lang w:eastAsia="en-US"/>
        </w:rPr>
        <w:t>22. Работникам выплачивается ежемесячная надбавка к окладу (должностному окладу) за сложность, напряженность и высокие достижения в т</w:t>
      </w:r>
      <w:r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руде в размере до 65 </w:t>
      </w:r>
      <w:r w:rsidRPr="00052546">
        <w:rPr>
          <w:rFonts w:ascii="Liberation Serif" w:eastAsia="Calibri" w:hAnsi="Liberation Serif"/>
          <w:bCs/>
          <w:sz w:val="27"/>
          <w:szCs w:val="27"/>
          <w:lang w:eastAsia="en-US"/>
        </w:rPr>
        <w:t>% оклада (должностного оклада) в пределах установленного фонда оплаты труда.</w:t>
      </w:r>
      <w:r>
        <w:rPr>
          <w:rFonts w:ascii="Liberation Serif" w:eastAsia="Calibri" w:hAnsi="Liberation Serif"/>
          <w:bCs/>
          <w:sz w:val="27"/>
          <w:szCs w:val="27"/>
          <w:lang w:eastAsia="en-US"/>
        </w:rPr>
        <w:t>»;</w:t>
      </w:r>
    </w:p>
    <w:p w:rsidR="00701E09" w:rsidRPr="00AB6C5D" w:rsidRDefault="00052546" w:rsidP="00FA1440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>
        <w:rPr>
          <w:rFonts w:ascii="Liberation Serif" w:eastAsia="Calibri" w:hAnsi="Liberation Serif"/>
          <w:bCs/>
          <w:sz w:val="27"/>
          <w:szCs w:val="27"/>
          <w:lang w:eastAsia="en-US"/>
        </w:rPr>
        <w:t>1.4</w:t>
      </w:r>
      <w:r w:rsidR="007E5E2A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. пункт 24 изложить в следующей редакции:</w:t>
      </w:r>
    </w:p>
    <w:p w:rsidR="007E5E2A" w:rsidRPr="00AB6C5D" w:rsidRDefault="007E5E2A" w:rsidP="00FA1440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«24. Работникам выплачивается ежемесячно премия по результатам работы в соответствии с личным трудовым вкладом </w:t>
      </w:r>
      <w:r w:rsidR="0039082D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в размере </w:t>
      </w:r>
      <w:r w:rsidR="002A4FE3">
        <w:rPr>
          <w:rFonts w:ascii="Liberation Serif" w:eastAsia="Calibri" w:hAnsi="Liberation Serif"/>
          <w:bCs/>
          <w:sz w:val="27"/>
          <w:szCs w:val="27"/>
          <w:lang w:eastAsia="en-US"/>
        </w:rPr>
        <w:t>не более</w:t>
      </w:r>
      <w:r w:rsidR="00052546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75 </w:t>
      </w:r>
      <w:r w:rsidR="0039082D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% оклада (должностного оклада) </w:t>
      </w: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за фактически отработанное время в пределах уста</w:t>
      </w:r>
      <w:r w:rsidR="00976777">
        <w:rPr>
          <w:rFonts w:ascii="Liberation Serif" w:eastAsia="Calibri" w:hAnsi="Liberation Serif"/>
          <w:bCs/>
          <w:sz w:val="27"/>
          <w:szCs w:val="27"/>
          <w:lang w:eastAsia="en-US"/>
        </w:rPr>
        <w:t>новленного фонда оплаты труда.».</w:t>
      </w:r>
    </w:p>
    <w:p w:rsidR="00701E09" w:rsidRPr="00AB6C5D" w:rsidRDefault="00E52A5F" w:rsidP="00FA1440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>
        <w:rPr>
          <w:rFonts w:ascii="Liberation Serif" w:eastAsia="Calibri" w:hAnsi="Liberation Serif"/>
          <w:bCs/>
          <w:sz w:val="27"/>
          <w:szCs w:val="27"/>
          <w:lang w:eastAsia="en-US"/>
        </w:rPr>
        <w:t>2. Внести в</w:t>
      </w:r>
      <w:r w:rsidR="0035229E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</w:t>
      </w:r>
      <w:r w:rsidR="0035229E" w:rsidRPr="00AB6C5D">
        <w:rPr>
          <w:rFonts w:ascii="Liberation Serif" w:eastAsia="Calibri" w:hAnsi="Liberation Serif"/>
          <w:sz w:val="27"/>
          <w:szCs w:val="27"/>
          <w:lang w:eastAsia="en-US"/>
        </w:rPr>
        <w:t>Примерное положение об оплате труда рабочих отдельных профессий и младшего обслуживающего персонала, занятых обслуживанием органов местного самоуправления Артемовского городского округа, отраслевых, функциональных, территориальных органов Администрации</w:t>
      </w:r>
      <w:r>
        <w:rPr>
          <w:rFonts w:ascii="Liberation Serif" w:eastAsia="Calibri" w:hAnsi="Liberation Serif"/>
          <w:sz w:val="27"/>
          <w:szCs w:val="27"/>
          <w:lang w:eastAsia="en-US"/>
        </w:rPr>
        <w:t xml:space="preserve"> Артемовского городского округа, утвержденное постановлением, следующие изменения</w:t>
      </w:r>
      <w:r w:rsidR="0035229E" w:rsidRPr="00AB6C5D">
        <w:rPr>
          <w:rFonts w:ascii="Liberation Serif" w:eastAsia="Calibri" w:hAnsi="Liberation Serif"/>
          <w:sz w:val="27"/>
          <w:szCs w:val="27"/>
          <w:lang w:eastAsia="en-US"/>
        </w:rPr>
        <w:t>:</w:t>
      </w:r>
    </w:p>
    <w:p w:rsidR="004300FF" w:rsidRDefault="0035229E" w:rsidP="00FA1440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2.1.</w:t>
      </w:r>
      <w:r w:rsidR="004300FF" w:rsidRPr="004300FF">
        <w:t xml:space="preserve"> </w:t>
      </w:r>
      <w:r w:rsidR="004300FF" w:rsidRPr="004300FF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абзац </w:t>
      </w:r>
      <w:r w:rsidR="004300FF">
        <w:rPr>
          <w:rFonts w:ascii="Liberation Serif" w:eastAsia="Calibri" w:hAnsi="Liberation Serif"/>
          <w:bCs/>
          <w:sz w:val="27"/>
          <w:szCs w:val="27"/>
          <w:lang w:eastAsia="en-US"/>
        </w:rPr>
        <w:t>пятый</w:t>
      </w:r>
      <w:r w:rsidR="004300FF" w:rsidRPr="004300FF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подпункта </w:t>
      </w:r>
      <w:r w:rsidR="004300FF">
        <w:rPr>
          <w:rFonts w:ascii="Liberation Serif" w:eastAsia="Calibri" w:hAnsi="Liberation Serif"/>
          <w:bCs/>
          <w:sz w:val="27"/>
          <w:szCs w:val="27"/>
          <w:lang w:eastAsia="en-US"/>
        </w:rPr>
        <w:t>1</w:t>
      </w:r>
      <w:r w:rsidR="004300FF" w:rsidRPr="004300FF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пункта 7 изложить в следующей редакции:</w:t>
      </w:r>
    </w:p>
    <w:p w:rsidR="004300FF" w:rsidRDefault="004300FF" w:rsidP="00FA1440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>
        <w:rPr>
          <w:rFonts w:ascii="Liberation Serif" w:eastAsia="Calibri" w:hAnsi="Liberation Serif"/>
          <w:bCs/>
          <w:sz w:val="27"/>
          <w:szCs w:val="27"/>
          <w:lang w:eastAsia="en-US"/>
        </w:rPr>
        <w:t>«</w:t>
      </w:r>
      <w:r w:rsidRPr="004300FF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- премия по результатам работы – в размере </w:t>
      </w:r>
      <w:r>
        <w:rPr>
          <w:rFonts w:ascii="Liberation Serif" w:eastAsia="Calibri" w:hAnsi="Liberation Serif"/>
          <w:bCs/>
          <w:sz w:val="27"/>
          <w:szCs w:val="27"/>
          <w:lang w:eastAsia="en-US"/>
        </w:rPr>
        <w:t>8,4 оклада</w:t>
      </w:r>
      <w:r w:rsidRPr="004300FF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(должностн</w:t>
      </w:r>
      <w:r>
        <w:rPr>
          <w:rFonts w:ascii="Liberation Serif" w:eastAsia="Calibri" w:hAnsi="Liberation Serif"/>
          <w:bCs/>
          <w:sz w:val="27"/>
          <w:szCs w:val="27"/>
          <w:lang w:eastAsia="en-US"/>
        </w:rPr>
        <w:t>ого оклада</w:t>
      </w:r>
      <w:r w:rsidRPr="004300FF">
        <w:rPr>
          <w:rFonts w:ascii="Liberation Serif" w:eastAsia="Calibri" w:hAnsi="Liberation Serif"/>
          <w:bCs/>
          <w:sz w:val="27"/>
          <w:szCs w:val="27"/>
          <w:lang w:eastAsia="en-US"/>
        </w:rPr>
        <w:t>);</w:t>
      </w:r>
      <w:r>
        <w:rPr>
          <w:rFonts w:ascii="Liberation Serif" w:eastAsia="Calibri" w:hAnsi="Liberation Serif"/>
          <w:bCs/>
          <w:sz w:val="27"/>
          <w:szCs w:val="27"/>
          <w:lang w:eastAsia="en-US"/>
        </w:rPr>
        <w:t>»;</w:t>
      </w:r>
    </w:p>
    <w:p w:rsidR="004300FF" w:rsidRDefault="0035229E" w:rsidP="00FA1440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</w:t>
      </w:r>
      <w:r w:rsidR="004300FF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2.2. </w:t>
      </w:r>
      <w:r w:rsidR="004300FF" w:rsidRPr="004300FF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абзац </w:t>
      </w:r>
      <w:r w:rsidR="004300FF">
        <w:rPr>
          <w:rFonts w:ascii="Liberation Serif" w:eastAsia="Calibri" w:hAnsi="Liberation Serif"/>
          <w:bCs/>
          <w:sz w:val="27"/>
          <w:szCs w:val="27"/>
          <w:lang w:eastAsia="en-US"/>
        </w:rPr>
        <w:t>третий</w:t>
      </w:r>
      <w:r w:rsidR="004300FF" w:rsidRPr="004300FF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подпункта 2 пункта 7 изложить в следующей редакции</w:t>
      </w:r>
      <w:r w:rsidR="004300FF">
        <w:rPr>
          <w:rFonts w:ascii="Liberation Serif" w:eastAsia="Calibri" w:hAnsi="Liberation Serif"/>
          <w:bCs/>
          <w:sz w:val="27"/>
          <w:szCs w:val="27"/>
          <w:lang w:eastAsia="en-US"/>
        </w:rPr>
        <w:t>:</w:t>
      </w:r>
    </w:p>
    <w:p w:rsidR="004300FF" w:rsidRDefault="004300FF" w:rsidP="00FA1440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>
        <w:rPr>
          <w:rFonts w:ascii="Liberation Serif" w:eastAsia="Calibri" w:hAnsi="Liberation Serif"/>
          <w:bCs/>
          <w:sz w:val="27"/>
          <w:szCs w:val="27"/>
          <w:lang w:eastAsia="en-US"/>
        </w:rPr>
        <w:t>«</w:t>
      </w:r>
      <w:r w:rsidRPr="004300FF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- ежемесячная надбавка за интенсивность работы – в размере </w:t>
      </w:r>
      <w:r>
        <w:rPr>
          <w:rFonts w:ascii="Liberation Serif" w:eastAsia="Calibri" w:hAnsi="Liberation Serif"/>
          <w:bCs/>
          <w:sz w:val="27"/>
          <w:szCs w:val="27"/>
          <w:lang w:eastAsia="en-US"/>
        </w:rPr>
        <w:t>7</w:t>
      </w:r>
      <w:r w:rsidRPr="004300FF">
        <w:rPr>
          <w:rFonts w:ascii="Liberation Serif" w:eastAsia="Calibri" w:hAnsi="Liberation Serif"/>
          <w:bCs/>
          <w:sz w:val="27"/>
          <w:szCs w:val="27"/>
          <w:lang w:eastAsia="en-US"/>
        </w:rPr>
        <w:t>,8 оклада (должностного оклада);</w:t>
      </w:r>
      <w:r>
        <w:rPr>
          <w:rFonts w:ascii="Liberation Serif" w:eastAsia="Calibri" w:hAnsi="Liberation Serif"/>
          <w:bCs/>
          <w:sz w:val="27"/>
          <w:szCs w:val="27"/>
          <w:lang w:eastAsia="en-US"/>
        </w:rPr>
        <w:t>»;</w:t>
      </w:r>
    </w:p>
    <w:p w:rsidR="00151D24" w:rsidRPr="00AB6C5D" w:rsidRDefault="004300FF" w:rsidP="00FA1440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2.3. </w:t>
      </w:r>
      <w:r w:rsidR="00147BAC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абзац </w:t>
      </w:r>
      <w:r w:rsidR="00727952" w:rsidRPr="00727952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четвертый </w:t>
      </w:r>
      <w:r w:rsidR="00147BAC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подпункта 2 пункта 7 изложить в следующей редакции:</w:t>
      </w:r>
    </w:p>
    <w:p w:rsidR="00151D24" w:rsidRPr="00AB6C5D" w:rsidRDefault="00E554EA" w:rsidP="00FA1440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«- ежемесячная премия по результатам работы – в размере 8</w:t>
      </w:r>
      <w:r w:rsidR="004300FF">
        <w:rPr>
          <w:rFonts w:ascii="Liberation Serif" w:eastAsia="Calibri" w:hAnsi="Liberation Serif"/>
          <w:bCs/>
          <w:sz w:val="27"/>
          <w:szCs w:val="27"/>
          <w:lang w:eastAsia="en-US"/>
        </w:rPr>
        <w:t>,4</w:t>
      </w: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оклад</w:t>
      </w:r>
      <w:r w:rsidR="004300FF">
        <w:rPr>
          <w:rFonts w:ascii="Liberation Serif" w:eastAsia="Calibri" w:hAnsi="Liberation Serif"/>
          <w:bCs/>
          <w:sz w:val="27"/>
          <w:szCs w:val="27"/>
          <w:lang w:eastAsia="en-US"/>
        </w:rPr>
        <w:t>а</w:t>
      </w: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(должностн</w:t>
      </w:r>
      <w:r w:rsidR="004300FF">
        <w:rPr>
          <w:rFonts w:ascii="Liberation Serif" w:eastAsia="Calibri" w:hAnsi="Liberation Serif"/>
          <w:bCs/>
          <w:sz w:val="27"/>
          <w:szCs w:val="27"/>
          <w:lang w:eastAsia="en-US"/>
        </w:rPr>
        <w:t>ого оклада</w:t>
      </w: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);</w:t>
      </w:r>
      <w:r w:rsidR="00151D24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»;</w:t>
      </w:r>
    </w:p>
    <w:p w:rsidR="00FA1440" w:rsidRDefault="00151D24" w:rsidP="00FA1440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2</w:t>
      </w:r>
      <w:r w:rsidR="00480E10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.</w:t>
      </w:r>
      <w:r w:rsidR="004300FF">
        <w:rPr>
          <w:rFonts w:ascii="Liberation Serif" w:eastAsia="Calibri" w:hAnsi="Liberation Serif"/>
          <w:bCs/>
          <w:sz w:val="27"/>
          <w:szCs w:val="27"/>
          <w:lang w:eastAsia="en-US"/>
        </w:rPr>
        <w:t>4</w:t>
      </w:r>
      <w:r w:rsidR="0035229E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.</w:t>
      </w:r>
      <w:r w:rsidR="00480E10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</w:t>
      </w:r>
      <w:r w:rsidR="00722BFE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</w:t>
      </w:r>
      <w:r w:rsidR="004300FF">
        <w:rPr>
          <w:rFonts w:ascii="Liberation Serif" w:eastAsia="Calibri" w:hAnsi="Liberation Serif"/>
          <w:bCs/>
          <w:sz w:val="27"/>
          <w:szCs w:val="27"/>
          <w:lang w:eastAsia="en-US"/>
        </w:rPr>
        <w:t>пункт 23</w:t>
      </w:r>
      <w:r w:rsidR="00564E71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</w:t>
      </w:r>
      <w:r w:rsidR="00480E10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изложить в следующей редакции:</w:t>
      </w:r>
    </w:p>
    <w:p w:rsidR="004300FF" w:rsidRPr="00AB6C5D" w:rsidRDefault="004300FF" w:rsidP="00FA1440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>
        <w:rPr>
          <w:rFonts w:ascii="Liberation Serif" w:eastAsia="Calibri" w:hAnsi="Liberation Serif"/>
          <w:bCs/>
          <w:sz w:val="27"/>
          <w:szCs w:val="27"/>
          <w:lang w:eastAsia="en-US"/>
        </w:rPr>
        <w:t>«</w:t>
      </w:r>
      <w:r w:rsidRPr="004300FF">
        <w:rPr>
          <w:rFonts w:ascii="Liberation Serif" w:eastAsia="Calibri" w:hAnsi="Liberation Serif"/>
          <w:bCs/>
          <w:sz w:val="27"/>
          <w:szCs w:val="27"/>
          <w:lang w:eastAsia="en-US"/>
        </w:rPr>
        <w:t>23. Работникам по профессиям младшего обслуживающего персонала устанавливается и выплачивается ежемесячная надбавка к окладу (должностному окладу) за инт</w:t>
      </w:r>
      <w:r>
        <w:rPr>
          <w:rFonts w:ascii="Liberation Serif" w:eastAsia="Calibri" w:hAnsi="Liberation Serif"/>
          <w:bCs/>
          <w:sz w:val="27"/>
          <w:szCs w:val="27"/>
          <w:lang w:eastAsia="en-US"/>
        </w:rPr>
        <w:t>енсивность работы в размере до 6</w:t>
      </w:r>
      <w:r w:rsidRPr="004300FF">
        <w:rPr>
          <w:rFonts w:ascii="Liberation Serif" w:eastAsia="Calibri" w:hAnsi="Liberation Serif"/>
          <w:bCs/>
          <w:sz w:val="27"/>
          <w:szCs w:val="27"/>
          <w:lang w:eastAsia="en-US"/>
        </w:rPr>
        <w:t>5% оклада (должностного оклада).</w:t>
      </w:r>
    </w:p>
    <w:p w:rsidR="00A15C11" w:rsidRDefault="00E52A5F" w:rsidP="000C7734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>
        <w:rPr>
          <w:rFonts w:ascii="Liberation Serif" w:eastAsia="Calibri" w:hAnsi="Liberation Serif"/>
          <w:bCs/>
          <w:sz w:val="27"/>
          <w:szCs w:val="27"/>
          <w:lang w:eastAsia="en-US"/>
        </w:rPr>
        <w:t>3</w:t>
      </w:r>
      <w:r w:rsidR="00A15C11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. </w:t>
      </w:r>
      <w:r w:rsidR="00A15C11" w:rsidRPr="00A15C11">
        <w:rPr>
          <w:rFonts w:ascii="Liberation Serif" w:eastAsia="Calibri" w:hAnsi="Liberation Serif"/>
          <w:bCs/>
          <w:sz w:val="27"/>
          <w:szCs w:val="27"/>
          <w:lang w:eastAsia="en-US"/>
        </w:rPr>
        <w:t>Руководителям органов местного самоуправления Артемовского городского округа, отраслевых</w:t>
      </w:r>
      <w:r w:rsidR="00A15C11">
        <w:rPr>
          <w:rFonts w:ascii="Liberation Serif" w:eastAsia="Calibri" w:hAnsi="Liberation Serif"/>
          <w:bCs/>
          <w:sz w:val="27"/>
          <w:szCs w:val="27"/>
          <w:lang w:eastAsia="en-US"/>
        </w:rPr>
        <w:t>, функциональных, территориальных</w:t>
      </w:r>
      <w:r w:rsidR="00A15C11" w:rsidRPr="00A15C11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органов Администрации Артемовского городского округа обеспечить  приведение Положений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Артемовского городского округа, отраслев</w:t>
      </w:r>
      <w:r w:rsidR="00A15C11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ых, функциональных, </w:t>
      </w:r>
      <w:r w:rsidR="00A15C11">
        <w:rPr>
          <w:rFonts w:ascii="Liberation Serif" w:eastAsia="Calibri" w:hAnsi="Liberation Serif"/>
          <w:bCs/>
          <w:sz w:val="27"/>
          <w:szCs w:val="27"/>
          <w:lang w:eastAsia="en-US"/>
        </w:rPr>
        <w:lastRenderedPageBreak/>
        <w:t xml:space="preserve">территориальных </w:t>
      </w:r>
      <w:r w:rsidR="00A15C11" w:rsidRPr="00A15C11">
        <w:rPr>
          <w:rFonts w:ascii="Liberation Serif" w:eastAsia="Calibri" w:hAnsi="Liberation Serif"/>
          <w:bCs/>
          <w:sz w:val="27"/>
          <w:szCs w:val="27"/>
          <w:lang w:eastAsia="en-US"/>
        </w:rPr>
        <w:t>органов Администрации Артемовского городского округа, и рабочих отдельных профессий и младшего обслуживающего персонала, занятых обслуживанием органов мес</w:t>
      </w:r>
      <w:bookmarkStart w:id="0" w:name="_GoBack"/>
      <w:bookmarkEnd w:id="0"/>
      <w:r w:rsidR="00A15C11" w:rsidRPr="00A15C11">
        <w:rPr>
          <w:rFonts w:ascii="Liberation Serif" w:eastAsia="Calibri" w:hAnsi="Liberation Serif"/>
          <w:bCs/>
          <w:sz w:val="27"/>
          <w:szCs w:val="27"/>
          <w:lang w:eastAsia="en-US"/>
        </w:rPr>
        <w:t>тного самоуправления Артемовского городского округа, отраслевых</w:t>
      </w:r>
      <w:r w:rsidR="00A15C11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, функциональных, территориальных </w:t>
      </w:r>
      <w:r w:rsidR="00A15C11" w:rsidRPr="00A15C11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органов Администрации Артемовского городского округа, в соответствие с </w:t>
      </w:r>
      <w:r w:rsidR="00A15C11">
        <w:rPr>
          <w:rFonts w:ascii="Liberation Serif" w:eastAsia="Calibri" w:hAnsi="Liberation Serif"/>
          <w:bCs/>
          <w:sz w:val="27"/>
          <w:szCs w:val="27"/>
          <w:lang w:eastAsia="en-US"/>
        </w:rPr>
        <w:t>пункт</w:t>
      </w:r>
      <w:r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ами                   1, 2 </w:t>
      </w:r>
      <w:r w:rsidR="00A15C11">
        <w:rPr>
          <w:rFonts w:ascii="Liberation Serif" w:eastAsia="Calibri" w:hAnsi="Liberation Serif"/>
          <w:bCs/>
          <w:sz w:val="27"/>
          <w:szCs w:val="27"/>
          <w:lang w:eastAsia="en-US"/>
        </w:rPr>
        <w:t>на</w:t>
      </w:r>
      <w:r w:rsidR="004300FF">
        <w:rPr>
          <w:rFonts w:ascii="Liberation Serif" w:eastAsia="Calibri" w:hAnsi="Liberation Serif"/>
          <w:bCs/>
          <w:sz w:val="27"/>
          <w:szCs w:val="27"/>
          <w:lang w:eastAsia="en-US"/>
        </w:rPr>
        <w:t>стоящего постановления. Срок – 29.12</w:t>
      </w:r>
      <w:r w:rsidR="00A15C11">
        <w:rPr>
          <w:rFonts w:ascii="Liberation Serif" w:eastAsia="Calibri" w:hAnsi="Liberation Serif"/>
          <w:bCs/>
          <w:sz w:val="27"/>
          <w:szCs w:val="27"/>
          <w:lang w:eastAsia="en-US"/>
        </w:rPr>
        <w:t>.2023</w:t>
      </w:r>
      <w:r w:rsidR="00A15C11" w:rsidRPr="00A15C11">
        <w:rPr>
          <w:rFonts w:ascii="Liberation Serif" w:eastAsia="Calibri" w:hAnsi="Liberation Serif"/>
          <w:bCs/>
          <w:sz w:val="27"/>
          <w:szCs w:val="27"/>
          <w:lang w:eastAsia="en-US"/>
        </w:rPr>
        <w:t>.</w:t>
      </w:r>
      <w:r w:rsidR="00452061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</w:t>
      </w:r>
    </w:p>
    <w:p w:rsidR="00E554EA" w:rsidRPr="00AB6C5D" w:rsidRDefault="00E52A5F" w:rsidP="000C7734">
      <w:pPr>
        <w:ind w:firstLine="709"/>
        <w:jc w:val="both"/>
        <w:rPr>
          <w:rFonts w:ascii="Liberation Serif" w:eastAsia="Calibri" w:hAnsi="Liberation Serif"/>
          <w:bCs/>
          <w:sz w:val="27"/>
          <w:szCs w:val="27"/>
          <w:lang w:eastAsia="en-US"/>
        </w:rPr>
      </w:pPr>
      <w:r>
        <w:rPr>
          <w:rFonts w:ascii="Liberation Serif" w:eastAsia="Calibri" w:hAnsi="Liberation Serif"/>
          <w:bCs/>
          <w:sz w:val="27"/>
          <w:szCs w:val="27"/>
          <w:lang w:eastAsia="en-US"/>
        </w:rPr>
        <w:t>4</w:t>
      </w:r>
      <w:r w:rsidR="00E554EA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. Настоящее поста</w:t>
      </w:r>
      <w:r w:rsidR="004300FF">
        <w:rPr>
          <w:rFonts w:ascii="Liberation Serif" w:eastAsia="Calibri" w:hAnsi="Liberation Serif"/>
          <w:bCs/>
          <w:sz w:val="27"/>
          <w:szCs w:val="27"/>
          <w:lang w:eastAsia="en-US"/>
        </w:rPr>
        <w:t>новление вступает в силу с 01.01.2024</w:t>
      </w:r>
      <w:r w:rsidR="00E554EA" w:rsidRPr="00AB6C5D">
        <w:rPr>
          <w:rFonts w:ascii="Liberation Serif" w:eastAsia="Calibri" w:hAnsi="Liberation Serif"/>
          <w:bCs/>
          <w:sz w:val="27"/>
          <w:szCs w:val="27"/>
          <w:lang w:eastAsia="en-US"/>
        </w:rPr>
        <w:t>.</w:t>
      </w:r>
    </w:p>
    <w:p w:rsidR="000C7734" w:rsidRPr="00AB6C5D" w:rsidRDefault="00E52A5F" w:rsidP="000C7734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</w:t>
      </w:r>
      <w:r w:rsidR="00D3575C" w:rsidRPr="00AB6C5D">
        <w:rPr>
          <w:rFonts w:ascii="Liberation Serif" w:hAnsi="Liberation Serif"/>
          <w:sz w:val="27"/>
          <w:szCs w:val="27"/>
        </w:rPr>
        <w:t xml:space="preserve">. </w:t>
      </w:r>
      <w:r w:rsidR="000C7734" w:rsidRPr="00AB6C5D">
        <w:rPr>
          <w:rFonts w:ascii="Liberation Serif" w:hAnsi="Liberation Serif"/>
          <w:sz w:val="27"/>
          <w:szCs w:val="27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</w:t>
      </w:r>
      <w:r w:rsidR="00BC5A45" w:rsidRPr="00AB6C5D">
        <w:rPr>
          <w:rFonts w:ascii="Liberation Serif" w:hAnsi="Liberation Serif"/>
          <w:sz w:val="27"/>
          <w:szCs w:val="27"/>
        </w:rPr>
        <w:t xml:space="preserve">на </w:t>
      </w:r>
      <w:r w:rsidR="000C7734" w:rsidRPr="00AB6C5D">
        <w:rPr>
          <w:rFonts w:ascii="Liberation Serif" w:hAnsi="Liberation Serif"/>
          <w:sz w:val="27"/>
          <w:szCs w:val="27"/>
        </w:rPr>
        <w:t xml:space="preserve">официальном сайте Артемовского городского округа в информационно-телекоммуникационной сети «Интернет» (www.artemovsky66.ru). </w:t>
      </w:r>
    </w:p>
    <w:p w:rsidR="00D3575C" w:rsidRPr="00AB6C5D" w:rsidRDefault="00E52A5F" w:rsidP="000C7734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</w:t>
      </w:r>
      <w:r w:rsidR="00D3575C" w:rsidRPr="00AB6C5D">
        <w:rPr>
          <w:rFonts w:ascii="Liberation Serif" w:hAnsi="Liberation Serif"/>
          <w:sz w:val="27"/>
          <w:szCs w:val="27"/>
        </w:rPr>
        <w:t xml:space="preserve">. Контроль за исполнением постановления возложить на первого заместителя главы Артемовского городского округа </w:t>
      </w:r>
      <w:r w:rsidR="00D7225A" w:rsidRPr="00AB6C5D">
        <w:rPr>
          <w:rFonts w:ascii="Liberation Serif" w:hAnsi="Liberation Serif"/>
          <w:sz w:val="27"/>
          <w:szCs w:val="27"/>
        </w:rPr>
        <w:t>Черемных Н.А.</w:t>
      </w:r>
    </w:p>
    <w:p w:rsidR="00D3575C" w:rsidRPr="00AB6C5D" w:rsidRDefault="00D3575C" w:rsidP="00D3575C">
      <w:pPr>
        <w:ind w:firstLine="540"/>
        <w:jc w:val="both"/>
        <w:rPr>
          <w:rFonts w:ascii="Liberation Serif" w:hAnsi="Liberation Serif"/>
          <w:sz w:val="27"/>
          <w:szCs w:val="27"/>
        </w:rPr>
      </w:pPr>
    </w:p>
    <w:p w:rsidR="00D3575C" w:rsidRPr="00AB6C5D" w:rsidRDefault="00D3575C" w:rsidP="00D3575C">
      <w:pPr>
        <w:ind w:firstLine="540"/>
        <w:jc w:val="both"/>
        <w:rPr>
          <w:rFonts w:ascii="Liberation Serif" w:hAnsi="Liberation Serif"/>
          <w:sz w:val="27"/>
          <w:szCs w:val="27"/>
        </w:rPr>
      </w:pPr>
    </w:p>
    <w:p w:rsidR="00DA4A68" w:rsidRPr="00AB6C5D" w:rsidRDefault="00D3575C">
      <w:pPr>
        <w:rPr>
          <w:rFonts w:ascii="Liberation Serif" w:hAnsi="Liberation Serif"/>
          <w:sz w:val="27"/>
          <w:szCs w:val="27"/>
        </w:rPr>
      </w:pPr>
      <w:r w:rsidRPr="00AB6C5D">
        <w:rPr>
          <w:rFonts w:ascii="Liberation Serif" w:hAnsi="Liberation Serif"/>
          <w:sz w:val="27"/>
          <w:szCs w:val="27"/>
        </w:rPr>
        <w:t>Глава Артемовского городского округа</w:t>
      </w:r>
      <w:r w:rsidR="00A87775" w:rsidRPr="00AB6C5D">
        <w:rPr>
          <w:rFonts w:ascii="Liberation Serif" w:hAnsi="Liberation Serif"/>
          <w:sz w:val="27"/>
          <w:szCs w:val="27"/>
        </w:rPr>
        <w:tab/>
      </w:r>
      <w:r w:rsidR="00A87775" w:rsidRPr="00AB6C5D">
        <w:rPr>
          <w:rFonts w:ascii="Liberation Serif" w:hAnsi="Liberation Serif"/>
          <w:sz w:val="27"/>
          <w:szCs w:val="27"/>
        </w:rPr>
        <w:tab/>
        <w:t xml:space="preserve">          </w:t>
      </w:r>
      <w:r w:rsidR="00D7225A" w:rsidRPr="00AB6C5D">
        <w:rPr>
          <w:rFonts w:ascii="Liberation Serif" w:hAnsi="Liberation Serif"/>
          <w:sz w:val="27"/>
          <w:szCs w:val="27"/>
        </w:rPr>
        <w:tab/>
        <w:t xml:space="preserve">  </w:t>
      </w:r>
      <w:r w:rsidR="00134214" w:rsidRPr="00AB6C5D">
        <w:rPr>
          <w:rFonts w:ascii="Liberation Serif" w:hAnsi="Liberation Serif"/>
          <w:sz w:val="27"/>
          <w:szCs w:val="27"/>
        </w:rPr>
        <w:t xml:space="preserve">  </w:t>
      </w:r>
      <w:r w:rsidR="00D7225A" w:rsidRPr="00AB6C5D">
        <w:rPr>
          <w:rFonts w:ascii="Liberation Serif" w:hAnsi="Liberation Serif"/>
          <w:sz w:val="27"/>
          <w:szCs w:val="27"/>
        </w:rPr>
        <w:t xml:space="preserve"> </w:t>
      </w:r>
      <w:r w:rsidR="00D34589" w:rsidRPr="00AB6C5D">
        <w:rPr>
          <w:rFonts w:ascii="Liberation Serif" w:hAnsi="Liberation Serif"/>
          <w:sz w:val="27"/>
          <w:szCs w:val="27"/>
        </w:rPr>
        <w:t xml:space="preserve">   </w:t>
      </w:r>
      <w:r w:rsidR="00A87775" w:rsidRPr="00AB6C5D">
        <w:rPr>
          <w:rFonts w:ascii="Liberation Serif" w:hAnsi="Liberation Serif"/>
          <w:sz w:val="27"/>
          <w:szCs w:val="27"/>
        </w:rPr>
        <w:t xml:space="preserve">       </w:t>
      </w:r>
      <w:r w:rsidR="00666824">
        <w:rPr>
          <w:rFonts w:ascii="Liberation Serif" w:hAnsi="Liberation Serif"/>
          <w:sz w:val="27"/>
          <w:szCs w:val="27"/>
        </w:rPr>
        <w:t xml:space="preserve">  </w:t>
      </w:r>
      <w:r w:rsidR="00D34589" w:rsidRPr="00AB6C5D">
        <w:rPr>
          <w:rFonts w:ascii="Liberation Serif" w:hAnsi="Liberation Serif"/>
          <w:sz w:val="27"/>
          <w:szCs w:val="27"/>
        </w:rPr>
        <w:t>К.М. Трофимов</w:t>
      </w:r>
    </w:p>
    <w:p w:rsidR="00A943AB" w:rsidRPr="00A87775" w:rsidRDefault="00A943AB">
      <w:pPr>
        <w:rPr>
          <w:rFonts w:ascii="Liberation Serif" w:hAnsi="Liberation Serif"/>
          <w:sz w:val="28"/>
          <w:szCs w:val="28"/>
        </w:rPr>
      </w:pPr>
    </w:p>
    <w:sectPr w:rsidR="00A943AB" w:rsidRPr="00A87775" w:rsidSect="00124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2D" w:rsidRDefault="005A132D">
      <w:r>
        <w:separator/>
      </w:r>
    </w:p>
  </w:endnote>
  <w:endnote w:type="continuationSeparator" w:id="0">
    <w:p w:rsidR="005A132D" w:rsidRDefault="005A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5A132D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2D" w:rsidRDefault="005A132D">
      <w:r>
        <w:separator/>
      </w:r>
    </w:p>
  </w:footnote>
  <w:footnote w:type="continuationSeparator" w:id="0">
    <w:p w:rsidR="005A132D" w:rsidRDefault="005A1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298526"/>
      <w:docPartObj>
        <w:docPartGallery w:val="Page Numbers (Top of Page)"/>
        <w:docPartUnique/>
      </w:docPartObj>
    </w:sdtPr>
    <w:sdtEndPr/>
    <w:sdtContent>
      <w:p w:rsidR="00124ACD" w:rsidRDefault="00124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0FF">
          <w:rPr>
            <w:noProof/>
          </w:rPr>
          <w:t>3</w:t>
        </w:r>
        <w:r>
          <w:fldChar w:fldCharType="end"/>
        </w:r>
      </w:p>
    </w:sdtContent>
  </w:sdt>
  <w:p w:rsidR="00124ACD" w:rsidRDefault="00124A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C"/>
    <w:rsid w:val="000002F0"/>
    <w:rsid w:val="0000036E"/>
    <w:rsid w:val="0000519E"/>
    <w:rsid w:val="0000694A"/>
    <w:rsid w:val="00034D10"/>
    <w:rsid w:val="000462C4"/>
    <w:rsid w:val="00050574"/>
    <w:rsid w:val="00052546"/>
    <w:rsid w:val="000606E6"/>
    <w:rsid w:val="00073AEE"/>
    <w:rsid w:val="000748B9"/>
    <w:rsid w:val="000817EF"/>
    <w:rsid w:val="00096975"/>
    <w:rsid w:val="000A538D"/>
    <w:rsid w:val="000A6C29"/>
    <w:rsid w:val="000C7734"/>
    <w:rsid w:val="000D58F6"/>
    <w:rsid w:val="000D6357"/>
    <w:rsid w:val="000D6921"/>
    <w:rsid w:val="000E14BA"/>
    <w:rsid w:val="00124ACD"/>
    <w:rsid w:val="00124EEC"/>
    <w:rsid w:val="00127CEC"/>
    <w:rsid w:val="00134214"/>
    <w:rsid w:val="001349C8"/>
    <w:rsid w:val="00136542"/>
    <w:rsid w:val="001468D0"/>
    <w:rsid w:val="00147BAC"/>
    <w:rsid w:val="00151D24"/>
    <w:rsid w:val="00165A95"/>
    <w:rsid w:val="00184848"/>
    <w:rsid w:val="00184B86"/>
    <w:rsid w:val="001A0ABF"/>
    <w:rsid w:val="001D112A"/>
    <w:rsid w:val="001D340C"/>
    <w:rsid w:val="001E0F29"/>
    <w:rsid w:val="001E5F14"/>
    <w:rsid w:val="001F306A"/>
    <w:rsid w:val="00216189"/>
    <w:rsid w:val="002231D6"/>
    <w:rsid w:val="00244A7F"/>
    <w:rsid w:val="00245D39"/>
    <w:rsid w:val="0024621E"/>
    <w:rsid w:val="002618C9"/>
    <w:rsid w:val="00272384"/>
    <w:rsid w:val="00272DAF"/>
    <w:rsid w:val="00277A2A"/>
    <w:rsid w:val="0028287E"/>
    <w:rsid w:val="00297D00"/>
    <w:rsid w:val="002A4FE3"/>
    <w:rsid w:val="002A7FE3"/>
    <w:rsid w:val="002B19A1"/>
    <w:rsid w:val="002C32A6"/>
    <w:rsid w:val="002E306C"/>
    <w:rsid w:val="002E3BE7"/>
    <w:rsid w:val="002E65F1"/>
    <w:rsid w:val="002F2C22"/>
    <w:rsid w:val="002F40A5"/>
    <w:rsid w:val="003348F7"/>
    <w:rsid w:val="00337676"/>
    <w:rsid w:val="0035229E"/>
    <w:rsid w:val="00365CB4"/>
    <w:rsid w:val="0037198B"/>
    <w:rsid w:val="00381CEF"/>
    <w:rsid w:val="00385DEE"/>
    <w:rsid w:val="0039082D"/>
    <w:rsid w:val="003D78ED"/>
    <w:rsid w:val="003E573C"/>
    <w:rsid w:val="00400DB8"/>
    <w:rsid w:val="004045CE"/>
    <w:rsid w:val="004049F7"/>
    <w:rsid w:val="00424ADA"/>
    <w:rsid w:val="00427946"/>
    <w:rsid w:val="004300FF"/>
    <w:rsid w:val="0043366A"/>
    <w:rsid w:val="00433744"/>
    <w:rsid w:val="00452061"/>
    <w:rsid w:val="00452CE7"/>
    <w:rsid w:val="004661C4"/>
    <w:rsid w:val="00476FD9"/>
    <w:rsid w:val="00480E10"/>
    <w:rsid w:val="00493478"/>
    <w:rsid w:val="004A4761"/>
    <w:rsid w:val="004B792F"/>
    <w:rsid w:val="004D7980"/>
    <w:rsid w:val="004E39DA"/>
    <w:rsid w:val="004F0FD7"/>
    <w:rsid w:val="004F5FE0"/>
    <w:rsid w:val="00512C34"/>
    <w:rsid w:val="005340DC"/>
    <w:rsid w:val="005524DD"/>
    <w:rsid w:val="00564E71"/>
    <w:rsid w:val="005657A2"/>
    <w:rsid w:val="0056700F"/>
    <w:rsid w:val="005907EB"/>
    <w:rsid w:val="005A132D"/>
    <w:rsid w:val="005A58A7"/>
    <w:rsid w:val="005A614A"/>
    <w:rsid w:val="005B094A"/>
    <w:rsid w:val="005B1699"/>
    <w:rsid w:val="005B35E3"/>
    <w:rsid w:val="005C125C"/>
    <w:rsid w:val="005C2144"/>
    <w:rsid w:val="005C673C"/>
    <w:rsid w:val="005E0405"/>
    <w:rsid w:val="005F2065"/>
    <w:rsid w:val="00603299"/>
    <w:rsid w:val="006113F2"/>
    <w:rsid w:val="00616BE6"/>
    <w:rsid w:val="00630BC4"/>
    <w:rsid w:val="00635B65"/>
    <w:rsid w:val="00636237"/>
    <w:rsid w:val="00636B84"/>
    <w:rsid w:val="00646396"/>
    <w:rsid w:val="0066186B"/>
    <w:rsid w:val="00666824"/>
    <w:rsid w:val="00670B9E"/>
    <w:rsid w:val="00682FAE"/>
    <w:rsid w:val="006942B1"/>
    <w:rsid w:val="006B177B"/>
    <w:rsid w:val="006B6605"/>
    <w:rsid w:val="006C0402"/>
    <w:rsid w:val="006C10B2"/>
    <w:rsid w:val="006F0BF4"/>
    <w:rsid w:val="006F0D0B"/>
    <w:rsid w:val="006F5B5A"/>
    <w:rsid w:val="00701E09"/>
    <w:rsid w:val="00711E0F"/>
    <w:rsid w:val="00722BFE"/>
    <w:rsid w:val="00727952"/>
    <w:rsid w:val="00727A4A"/>
    <w:rsid w:val="00730C50"/>
    <w:rsid w:val="00744B3B"/>
    <w:rsid w:val="00751FC0"/>
    <w:rsid w:val="00763604"/>
    <w:rsid w:val="00763635"/>
    <w:rsid w:val="007712AC"/>
    <w:rsid w:val="00773E9C"/>
    <w:rsid w:val="00777F0E"/>
    <w:rsid w:val="00787443"/>
    <w:rsid w:val="007A2825"/>
    <w:rsid w:val="007A3CA3"/>
    <w:rsid w:val="007D285D"/>
    <w:rsid w:val="007D5143"/>
    <w:rsid w:val="007D7D27"/>
    <w:rsid w:val="007E05C7"/>
    <w:rsid w:val="007E1AA4"/>
    <w:rsid w:val="007E291B"/>
    <w:rsid w:val="007E329A"/>
    <w:rsid w:val="007E5311"/>
    <w:rsid w:val="007E5E2A"/>
    <w:rsid w:val="00816404"/>
    <w:rsid w:val="00820111"/>
    <w:rsid w:val="00822CF4"/>
    <w:rsid w:val="0082398C"/>
    <w:rsid w:val="00844DE6"/>
    <w:rsid w:val="008452C6"/>
    <w:rsid w:val="008470E6"/>
    <w:rsid w:val="00847203"/>
    <w:rsid w:val="00852264"/>
    <w:rsid w:val="00855D6F"/>
    <w:rsid w:val="00860ACA"/>
    <w:rsid w:val="008713DB"/>
    <w:rsid w:val="008754D6"/>
    <w:rsid w:val="008770D7"/>
    <w:rsid w:val="0089010C"/>
    <w:rsid w:val="00891536"/>
    <w:rsid w:val="008A3465"/>
    <w:rsid w:val="008B01DF"/>
    <w:rsid w:val="008D098B"/>
    <w:rsid w:val="008D2D6E"/>
    <w:rsid w:val="008E1615"/>
    <w:rsid w:val="008F2214"/>
    <w:rsid w:val="00905A82"/>
    <w:rsid w:val="00910D89"/>
    <w:rsid w:val="00924510"/>
    <w:rsid w:val="009260D7"/>
    <w:rsid w:val="00927B01"/>
    <w:rsid w:val="00934377"/>
    <w:rsid w:val="00941DDE"/>
    <w:rsid w:val="0095086E"/>
    <w:rsid w:val="0095256B"/>
    <w:rsid w:val="009605C6"/>
    <w:rsid w:val="009763DB"/>
    <w:rsid w:val="00976777"/>
    <w:rsid w:val="00983047"/>
    <w:rsid w:val="0098696F"/>
    <w:rsid w:val="0099577C"/>
    <w:rsid w:val="009A187A"/>
    <w:rsid w:val="009A31F2"/>
    <w:rsid w:val="009B4A7C"/>
    <w:rsid w:val="009B4ECF"/>
    <w:rsid w:val="009C0F91"/>
    <w:rsid w:val="009C1A8B"/>
    <w:rsid w:val="009D3692"/>
    <w:rsid w:val="009E1913"/>
    <w:rsid w:val="009E3429"/>
    <w:rsid w:val="009E3F7A"/>
    <w:rsid w:val="009E5BCD"/>
    <w:rsid w:val="00A034C7"/>
    <w:rsid w:val="00A06D05"/>
    <w:rsid w:val="00A14CE5"/>
    <w:rsid w:val="00A15C11"/>
    <w:rsid w:val="00A30408"/>
    <w:rsid w:val="00A40689"/>
    <w:rsid w:val="00A47B32"/>
    <w:rsid w:val="00A54C84"/>
    <w:rsid w:val="00A612BF"/>
    <w:rsid w:val="00A73592"/>
    <w:rsid w:val="00A87775"/>
    <w:rsid w:val="00A90F8A"/>
    <w:rsid w:val="00A943AB"/>
    <w:rsid w:val="00AB0624"/>
    <w:rsid w:val="00AB1FEE"/>
    <w:rsid w:val="00AB6C5D"/>
    <w:rsid w:val="00AB78B2"/>
    <w:rsid w:val="00AB7D60"/>
    <w:rsid w:val="00AC0428"/>
    <w:rsid w:val="00AD1C4C"/>
    <w:rsid w:val="00AE4E03"/>
    <w:rsid w:val="00B03638"/>
    <w:rsid w:val="00B04728"/>
    <w:rsid w:val="00B105BE"/>
    <w:rsid w:val="00B45B32"/>
    <w:rsid w:val="00B5308B"/>
    <w:rsid w:val="00B900AB"/>
    <w:rsid w:val="00BB6B9E"/>
    <w:rsid w:val="00BC2E38"/>
    <w:rsid w:val="00BC5A45"/>
    <w:rsid w:val="00BD0939"/>
    <w:rsid w:val="00BD1EBD"/>
    <w:rsid w:val="00BD2270"/>
    <w:rsid w:val="00BE39FF"/>
    <w:rsid w:val="00BE6327"/>
    <w:rsid w:val="00BF6788"/>
    <w:rsid w:val="00C02358"/>
    <w:rsid w:val="00C24D84"/>
    <w:rsid w:val="00C27BC3"/>
    <w:rsid w:val="00C34454"/>
    <w:rsid w:val="00C348EC"/>
    <w:rsid w:val="00C4305B"/>
    <w:rsid w:val="00C501DA"/>
    <w:rsid w:val="00C632DA"/>
    <w:rsid w:val="00C7087E"/>
    <w:rsid w:val="00C82FEF"/>
    <w:rsid w:val="00C95E0F"/>
    <w:rsid w:val="00CA7D7C"/>
    <w:rsid w:val="00CC0817"/>
    <w:rsid w:val="00CC69C6"/>
    <w:rsid w:val="00CD70BA"/>
    <w:rsid w:val="00CE2A37"/>
    <w:rsid w:val="00CE3E8D"/>
    <w:rsid w:val="00CE63F6"/>
    <w:rsid w:val="00CF1303"/>
    <w:rsid w:val="00CF5E20"/>
    <w:rsid w:val="00D0421C"/>
    <w:rsid w:val="00D11DFF"/>
    <w:rsid w:val="00D1640F"/>
    <w:rsid w:val="00D27B88"/>
    <w:rsid w:val="00D34589"/>
    <w:rsid w:val="00D3575C"/>
    <w:rsid w:val="00D5362D"/>
    <w:rsid w:val="00D62B78"/>
    <w:rsid w:val="00D664A9"/>
    <w:rsid w:val="00D7225A"/>
    <w:rsid w:val="00D8630A"/>
    <w:rsid w:val="00D9703F"/>
    <w:rsid w:val="00DA0893"/>
    <w:rsid w:val="00DA4A68"/>
    <w:rsid w:val="00DB0E4F"/>
    <w:rsid w:val="00DB286A"/>
    <w:rsid w:val="00DC6A6A"/>
    <w:rsid w:val="00DE5825"/>
    <w:rsid w:val="00DE589C"/>
    <w:rsid w:val="00E1474B"/>
    <w:rsid w:val="00E175BE"/>
    <w:rsid w:val="00E4260E"/>
    <w:rsid w:val="00E4744F"/>
    <w:rsid w:val="00E50BF8"/>
    <w:rsid w:val="00E50CC4"/>
    <w:rsid w:val="00E52A5F"/>
    <w:rsid w:val="00E554EA"/>
    <w:rsid w:val="00E72490"/>
    <w:rsid w:val="00E72896"/>
    <w:rsid w:val="00E75004"/>
    <w:rsid w:val="00E7733B"/>
    <w:rsid w:val="00E8771F"/>
    <w:rsid w:val="00E9010C"/>
    <w:rsid w:val="00E91008"/>
    <w:rsid w:val="00E97E3E"/>
    <w:rsid w:val="00EA331B"/>
    <w:rsid w:val="00EE3D45"/>
    <w:rsid w:val="00EF1BDD"/>
    <w:rsid w:val="00EF299D"/>
    <w:rsid w:val="00EF338B"/>
    <w:rsid w:val="00EF7F54"/>
    <w:rsid w:val="00F17114"/>
    <w:rsid w:val="00F1739C"/>
    <w:rsid w:val="00F23AE0"/>
    <w:rsid w:val="00F31390"/>
    <w:rsid w:val="00F47329"/>
    <w:rsid w:val="00F5513A"/>
    <w:rsid w:val="00F55BF8"/>
    <w:rsid w:val="00F560DE"/>
    <w:rsid w:val="00F57174"/>
    <w:rsid w:val="00F72E9A"/>
    <w:rsid w:val="00F854D0"/>
    <w:rsid w:val="00FA1440"/>
    <w:rsid w:val="00FB7E7E"/>
    <w:rsid w:val="00FC0782"/>
    <w:rsid w:val="00FC754A"/>
    <w:rsid w:val="00FD2530"/>
    <w:rsid w:val="00FD6DD6"/>
    <w:rsid w:val="00FE0551"/>
    <w:rsid w:val="00FE0920"/>
    <w:rsid w:val="00FE2076"/>
    <w:rsid w:val="00FF3CB0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39998-A592-4698-9C39-FE48C2C9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D272-FE4F-41FF-BB7B-61CC521B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112</cp:revision>
  <cp:lastPrinted>2023-11-09T04:11:00Z</cp:lastPrinted>
  <dcterms:created xsi:type="dcterms:W3CDTF">2017-06-30T07:32:00Z</dcterms:created>
  <dcterms:modified xsi:type="dcterms:W3CDTF">2023-11-09T04:12:00Z</dcterms:modified>
</cp:coreProperties>
</file>