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75" w:rsidRDefault="00FD4C75" w:rsidP="00FD4C75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D4C75">
        <w:rPr>
          <w:rFonts w:ascii="Liberation Serif" w:hAnsi="Liberation Serif"/>
          <w:b/>
          <w:sz w:val="28"/>
          <w:szCs w:val="28"/>
        </w:rPr>
        <w:t xml:space="preserve">Итоги социально-экономического развития Артемовского городского округа за </w:t>
      </w:r>
      <w:r w:rsidRPr="00FD4C75">
        <w:rPr>
          <w:rFonts w:ascii="Liberation Serif" w:hAnsi="Liberation Serif"/>
          <w:b/>
          <w:sz w:val="28"/>
          <w:szCs w:val="28"/>
        </w:rPr>
        <w:t xml:space="preserve">2019 </w:t>
      </w:r>
      <w:r w:rsidRPr="00FD4C75">
        <w:rPr>
          <w:rFonts w:ascii="Liberation Serif" w:hAnsi="Liberation Serif"/>
          <w:b/>
          <w:sz w:val="28"/>
          <w:szCs w:val="28"/>
        </w:rPr>
        <w:t>год</w:t>
      </w:r>
    </w:p>
    <w:p w:rsidR="00FD4C75" w:rsidRPr="00FD4C75" w:rsidRDefault="00FD4C75" w:rsidP="00FD4C75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данным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Свердловскстата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состоянию на 01.01.2020 количество хозяйствующих субъектов на территории Артемовского городского округа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644 единицы или 96,8% к значению данного показателя на 01.01.2019 (на 01.01.2019 – 665 единиц). За истекший 2019 год количество организаций на территории Артемовского городского округа уменьшилось на 21 единицу.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Изменение количества организаций связано с несколькими факторами, в том числе с изменением организационно-правовой формы хозяйствующих субъектов, прекращением деятельности, а также в связи с наделением налоговых органов полномочиями исключать из реестра ЕГРЮЛ те компании, которые вовремя не уведомляют о смене адреса, не исправляют ошибки в данных об учредителях или директоре и т.д.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Количество индивидуальных предпринимателей за 12 месяцев 2019 года уменьшилось на 1,5% по сравнению с 12 месяцами 2018 года и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257 единиц (в 2018 году – 1276 единицы). За истекший 2019 год количество индивидуальных предпринимателей уменьшилось на 19 единиц.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Из общего количества предпринимателей, внесенных в Единый реестр субъектов малого и среднего предпринимательства, за 2019 год основную долю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ляют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предприниматели по видам экономической деятельности: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торговля оптовая и розничная; ремонт автотранспортных средств и мотоциклов - 464 субъекта или 36,9% к общей численности субъектов малого и среднего предпринимательства;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транспортировка и хранение - 200 субъектов или 15,9% к общей численности субъектов малого и среднего предпринимательства;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строительство - 121 субъектов или 9,6% к общей численности субъектов малого и среднего предпринимательства;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обрабатывающие производства - 95 субъектов или 7,5% к общей численности субъектов малого и среднего предпринимательства;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сельское, лесное хозяйство, охота, рыболовство и рыбоводство – 47 субъектов или 3,7% к общей численности субъектов малого и среднего предпринимательства;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предоставление прочих видов услуг – 93 субъектов или 7,4% к общей численности субъектов малого и среднего предпринимательства.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Промышленность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12 месяцев 2019 года оборот организаций промышленного сектора по Артемовскому городскому округу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048,7 млн. руб., что на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057,2 млн. руб. больше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чем за 12 месяцев 2018 года (в 2018 году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991,5 млн. руб.), в том числе по видам экономической деятельности: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обрабатывающие производства – 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407,0 млн. руб.;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- обеспечение электрической энергией, газом и паром; кондиционирование воздуха – 4641,7 млн. руб.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Объем отгруженных товаров собственного производства, выполненных работ и услуг за 12 месяцев 2019 года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299,8 млн. руб., что на 0,9% больше, чем за аналогичный период 2018 года (за 12 месяцев 2018 года – 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261,5 млн. руб.), в том числе по видам экономической деятельности: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обрабатывающие производства – 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929,5 млн. руб., что составляет 132,2% от данного показателя за аналогичный период 2018 года (за 12 месяцев 2018 года – 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217,6 млн. руб.);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обеспечение электрической энергией, газом и паром; кондиционирование воздуха – 556,4 млн. руб., что составляет 93,4% от данного показателя за аналогичный период 2018 года (в 2018 году – 595,7 млн. руб.).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Сельское хозяйство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территории Артемовского городского округа количество земель сельскохозяйственного назначения не изменилось и составляет 36505 га, из них 55,9% или 20818 га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неиспользуемые земли.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На территории округа в сфере сельского хозяйства осуществляют деятельность 3 юридических лица, малые формы хозяйствования представлены 16 крестьянскими (фермерскими) хозяйствами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около 10,5 тысяч семей имеют личные подсобные хозяйства.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данным </w:t>
      </w:r>
      <w:proofErr w:type="spellStart"/>
      <w:r w:rsidRPr="00330A00">
        <w:rPr>
          <w:rFonts w:ascii="Liberation Serif" w:eastAsiaTheme="minorHAnsi" w:hAnsi="Liberation Serif"/>
          <w:sz w:val="28"/>
          <w:szCs w:val="28"/>
          <w:lang w:eastAsia="en-US"/>
        </w:rPr>
        <w:t>Режевско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proofErr w:type="spellEnd"/>
      <w:r w:rsidRPr="00330A00">
        <w:rPr>
          <w:rFonts w:ascii="Liberation Serif" w:eastAsiaTheme="minorHAnsi" w:hAnsi="Liberation Serif"/>
          <w:sz w:val="28"/>
          <w:szCs w:val="28"/>
          <w:lang w:eastAsia="en-US"/>
        </w:rPr>
        <w:t xml:space="preserve"> управлени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330A00">
        <w:rPr>
          <w:rFonts w:ascii="Liberation Serif" w:eastAsiaTheme="minorHAnsi" w:hAnsi="Liberation Serif"/>
          <w:sz w:val="28"/>
          <w:szCs w:val="28"/>
          <w:lang w:eastAsia="en-US"/>
        </w:rPr>
        <w:t xml:space="preserve"> агропромышленного комплекса Министерства агропромышленного комплекса и потребительского рынка Свердловской области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2019 года: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объем производства сельскохозяйственной продукции всего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192,7 млн. руб., что на 596,2 млн. руб. меньше показателя за 2018 год (за 12 месяцев 2018 года – 788,9 млн. руб.);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объем отгруженных товаров собственного производства сельскохозяйственными организациями в текущих ценах составил 144,7 млн. руб., что на 624,2 млн. руб. меньше значения показателя за 2018 год (за 12 месяцев 2018 года – 768,9 млн. руб.);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производство мяса – 742,9 тонн, что на 6161,0 тонну меньше значения показателя 2018 год (за 12 месяцев 2018 года – 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903,9 тонн);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proofErr w:type="spellStart"/>
      <w:r w:rsidRPr="00583A01">
        <w:rPr>
          <w:rFonts w:ascii="Liberation Serif" w:eastAsiaTheme="minorHAnsi" w:hAnsi="Liberation Serif"/>
          <w:i/>
          <w:sz w:val="28"/>
          <w:szCs w:val="28"/>
          <w:lang w:eastAsia="en-US"/>
        </w:rPr>
        <w:t>Справочно</w:t>
      </w:r>
      <w:proofErr w:type="spellEnd"/>
      <w:r w:rsidRPr="00583A01">
        <w:rPr>
          <w:rFonts w:ascii="Liberation Serif" w:eastAsiaTheme="minorHAnsi" w:hAnsi="Liberation Serif"/>
          <w:i/>
          <w:sz w:val="28"/>
          <w:szCs w:val="28"/>
          <w:lang w:eastAsia="en-US"/>
        </w:rPr>
        <w:t>. Снижение показател</w:t>
      </w:r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>я</w:t>
      </w:r>
      <w:r w:rsidRPr="003B34EE">
        <w:t xml:space="preserve"> </w:t>
      </w:r>
      <w:r>
        <w:t>«</w:t>
      </w:r>
      <w:r w:rsidRPr="003B34EE">
        <w:rPr>
          <w:rFonts w:ascii="Liberation Serif" w:eastAsiaTheme="minorHAnsi" w:hAnsi="Liberation Serif"/>
          <w:i/>
          <w:sz w:val="28"/>
          <w:szCs w:val="28"/>
          <w:lang w:eastAsia="en-US"/>
        </w:rPr>
        <w:t>производство мяса</w:t>
      </w:r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» </w:t>
      </w:r>
      <w:r w:rsidRPr="00583A01">
        <w:rPr>
          <w:rFonts w:ascii="Liberation Serif" w:eastAsiaTheme="minorHAnsi" w:hAnsi="Liberation Serif"/>
          <w:i/>
          <w:sz w:val="28"/>
          <w:szCs w:val="28"/>
          <w:lang w:eastAsia="en-US"/>
        </w:rPr>
        <w:t>произошло из-за прекращения в 2019 год</w:t>
      </w:r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>у</w:t>
      </w:r>
      <w:r w:rsidRPr="00583A01"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 хозяйственной деятельности ООО ПЗ «Истоки»</w:t>
      </w:r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 (</w:t>
      </w:r>
      <w:proofErr w:type="gramStart"/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>мясо-молочное</w:t>
      </w:r>
      <w:proofErr w:type="gramEnd"/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 направление КРС)</w:t>
      </w:r>
      <w:r w:rsidRPr="00583A01"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. </w:t>
      </w:r>
      <w:r w:rsidRPr="003B34EE">
        <w:rPr>
          <w:rFonts w:ascii="Liberation Serif" w:eastAsiaTheme="minorHAnsi" w:hAnsi="Liberation Serif"/>
          <w:i/>
          <w:sz w:val="28"/>
          <w:szCs w:val="28"/>
          <w:lang w:eastAsia="en-US"/>
        </w:rPr>
        <w:t>ООО «Птицефабрика Артемовская»</w:t>
      </w:r>
      <w:r>
        <w:rPr>
          <w:rFonts w:ascii="Liberation Serif" w:eastAsiaTheme="minorHAnsi" w:hAnsi="Liberation Serif"/>
          <w:i/>
          <w:sz w:val="28"/>
          <w:szCs w:val="28"/>
          <w:lang w:eastAsia="en-US"/>
        </w:rPr>
        <w:t>, созданная в декабре 2018 года, специализируется на разведении сельскохозяйственной птицы.</w:t>
      </w:r>
    </w:p>
    <w:p w:rsidR="00FD4C75" w:rsidRPr="00B946AA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46AA">
        <w:rPr>
          <w:rFonts w:ascii="Liberation Serif" w:eastAsiaTheme="minorHAnsi" w:hAnsi="Liberation Serif"/>
          <w:sz w:val="28"/>
          <w:szCs w:val="28"/>
          <w:lang w:eastAsia="en-US"/>
        </w:rPr>
        <w:t>- производство молока – 3638,4 тонн, что на 229,5 тонн больше значения показателя за аналогичный период 2018 года (за 12 месяцев 2018 года – 3408,9 тонн).</w:t>
      </w:r>
    </w:p>
    <w:p w:rsidR="00FD4C75" w:rsidRPr="00457CF1" w:rsidRDefault="00FD4C75" w:rsidP="00FD4C75">
      <w:pPr>
        <w:ind w:firstLine="709"/>
        <w:jc w:val="both"/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proofErr w:type="spellStart"/>
      <w:r w:rsidRPr="00457CF1">
        <w:rPr>
          <w:rFonts w:ascii="Liberation Serif" w:eastAsiaTheme="minorHAnsi" w:hAnsi="Liberation Serif"/>
          <w:i/>
          <w:sz w:val="28"/>
          <w:szCs w:val="28"/>
          <w:lang w:eastAsia="en-US"/>
        </w:rPr>
        <w:t>Справочно</w:t>
      </w:r>
      <w:proofErr w:type="spellEnd"/>
      <w:r w:rsidRPr="00457CF1">
        <w:rPr>
          <w:rFonts w:ascii="Liberation Serif" w:eastAsiaTheme="minorHAnsi" w:hAnsi="Liberation Serif"/>
          <w:i/>
          <w:sz w:val="28"/>
          <w:szCs w:val="28"/>
          <w:lang w:eastAsia="en-US"/>
        </w:rPr>
        <w:t>. По состоянию на 01.01.2020 поголовье крупного рогатого скота по Артемовскому городскому округу составляет 1505 голов, в том числе 597 коров (в сельскохозяйственных организациях ООО «</w:t>
      </w:r>
      <w:proofErr w:type="spellStart"/>
      <w:r w:rsidRPr="00457CF1">
        <w:rPr>
          <w:rFonts w:ascii="Liberation Serif" w:eastAsiaTheme="minorHAnsi" w:hAnsi="Liberation Serif"/>
          <w:i/>
          <w:sz w:val="28"/>
          <w:szCs w:val="28"/>
          <w:lang w:eastAsia="en-US"/>
        </w:rPr>
        <w:t>Лебедкинский</w:t>
      </w:r>
      <w:proofErr w:type="spellEnd"/>
      <w:r w:rsidRPr="00457CF1"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» и Агрохолдинг «Север» - 1059 голов, в том числе коров – 475, в крестьянских фермерских хозяйствах - 446 голов, в том числе 153 коровы). По состоянию на 01.01.2019 поголовье крупного рогатого скота по Артемовскому городскому округу составляет 1512 голов, в том числе 589 коров. На повышение показателей по производству молока повлияло увеличение поголовья коров и повышение продуктивности производства, в том числе за счет обновления и выбраковки стада, применения новых технологий кормления, повышения качества кормовой базы.     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Администрация Артемовского городского округа оказывает содействие в развитии малых форм хозяйствования в агропромышленном комплексе.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2019 году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из средств муниципального бюджета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предоставлены субсидий на поддержку малых форм хозяйствования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 сумме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700,0 тыс. руб.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Получателями субсидий на частичное возмещение затрат в 2019 году стали 4 крестьянских фермерских хозяйства. Субсидии направлены на приобретение сельскохозяйственной техники (пресс-подборщика рулонного ПРФ-145 и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навозоуборочного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транспортера КСН-Ф-100), а также на приобретение нетелей, молодняка крупного рогатого скота и комбикормов.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Кроме того, 3 семьи, проживающие на территории сельских населенных пунктов Артемовского городского округа, получили свидетельства на право получения социальной выплаты на улучшение жилищных условий на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общую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сумму 1,7 млн. рублей.</w:t>
      </w:r>
    </w:p>
    <w:p w:rsidR="00FD4C75" w:rsidRPr="0070007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данным </w:t>
      </w:r>
      <w:proofErr w:type="spellStart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Режевского</w:t>
      </w:r>
      <w:proofErr w:type="spellEnd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 xml:space="preserve"> управления агропромышленного комплекса Министерства агропромышленного комплекса и потребительского рынка Свердловской области сельскохозяйственными предприятиями Артемовского городского округа получен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FD4C75" w:rsidRPr="0070007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1) государственная поддержка из средств федерального бюджета в размере 2,74 млн. руб. и областного бюджета - 11,074 млн. руб.;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2) гранты из федерального и областного бюджетов по программе «Семейная животноводческая ферма» на сумму 24,35 млн. руб. и из областного бюджета по программе «</w:t>
      </w:r>
      <w:proofErr w:type="spellStart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Агростартап</w:t>
      </w:r>
      <w:proofErr w:type="spellEnd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» на сумму 9,391 млн. руб.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Потребительский рынок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Оборот оптовой и розничной торговли за январь-декабрь 2019 года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932,7 млн. руб. или 112,6% к показателю 2018 года (за 12 месяцев 2018 года – 2604,5 млн. руб.).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Устойчивую работу потребительского рынка на территории Артемовского городского округа обеспечивают: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- 505 объектов розничной торговли;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- 54 объекта общественного питания;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- 104 объекта бытового обслуживания.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12 месяцев 2019 года открыто 7 объектов торговли, создано 56 рабочих мест.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3E64">
        <w:rPr>
          <w:rFonts w:ascii="Liberation Serif" w:eastAsiaTheme="minorHAnsi" w:hAnsi="Liberation Serif"/>
          <w:sz w:val="28"/>
          <w:szCs w:val="28"/>
          <w:lang w:eastAsia="en-US"/>
        </w:rPr>
        <w:t>В населенных пунктах округа имеются объекты стационарной розничной торговли (12 населенных пункт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ов</w:t>
      </w:r>
      <w:r w:rsidRPr="00CF3E64">
        <w:rPr>
          <w:rFonts w:ascii="Liberation Serif" w:eastAsiaTheme="minorHAnsi" w:hAnsi="Liberation Serif"/>
          <w:sz w:val="28"/>
          <w:szCs w:val="28"/>
          <w:lang w:eastAsia="en-US"/>
        </w:rPr>
        <w:t>) либо определены места для выездной торговли (3 населенных пункт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CF3E64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2019 год на территории Артемовского городского округа проведено 32 ярмарки, с объемом реализованной продукции 11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429,0 тыс. рублей.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6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ежемесячно -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12 месяцев 2019 года наблюдались изменения цен, связанные с инфляцией и сезонностью сельскохозяйственного производства.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Строительство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За январь-декабрь 2019 года в Артемовском городском округе введено в эксплуатацию жилья общей площадью 10808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кв.м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, (8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домов)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том числе: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601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кв.м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- индивидуальное жилищное строительство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г. Артемовск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ом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207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кв.м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- индивидуальное жилищное строительство в сельских населенных пунктах.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АО «АМЗ «ВЕНТПРОМ»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 августа 2019 года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ведет строительство здания сборочного цеха (цех № 3) общей площадью 2260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кв.м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. Планируемый срок ввода в эксплуатацию – 01.07.2020.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Завершен второй этап реконструкции лыжной базы «Снежинка».</w:t>
      </w:r>
    </w:p>
    <w:p w:rsidR="00FD4C75" w:rsidRPr="0070007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 сентября 2019 года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ООО «Континент» ведет строительство детского сада на 135 мест в г. Артемовском.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С декабря 2019 года ООО МК «</w:t>
      </w:r>
      <w:proofErr w:type="spellStart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ГарантСтрой</w:t>
      </w:r>
      <w:proofErr w:type="spellEnd"/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700071">
        <w:rPr>
          <w:rFonts w:ascii="Liberation Serif" w:hAnsi="Liberation Serif"/>
          <w:sz w:val="28"/>
          <w:szCs w:val="28"/>
        </w:rPr>
        <w:t xml:space="preserve"> ведет строительство 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5-ти этажн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ого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 xml:space="preserve"> многоквартирн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ого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 xml:space="preserve"> жило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 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дом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 xml:space="preserve"> (63 квар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тиры) в </w:t>
      </w:r>
      <w:r w:rsidRPr="00700071">
        <w:rPr>
          <w:rFonts w:ascii="Liberation Serif" w:eastAsiaTheme="minorHAnsi" w:hAnsi="Liberation Serif"/>
          <w:sz w:val="28"/>
          <w:szCs w:val="28"/>
          <w:lang w:eastAsia="en-US"/>
        </w:rPr>
        <w:t>пос. Буланаш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ООО «ПРОЕКТСТРОЙМОСТ» выполнены работы по демонтажу объекта незавершенного строительства «Первый пусковой комплекс поликлиники на 850 посещений в смену, расположенный по адресу: город Артемовский, улица Энергетиков,1».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_GoBack"/>
      <w:bookmarkEnd w:id="0"/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Инвестиции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данным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Свердловскстата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12 месяцев 2019 года объем инвестиций в основной капитал по организациям, не относящимся к субъектам малого предпринимательства, осуществляющих деятельность на территории Артемовского городского округа,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841,4 млн. руб., что на 449,8 млн. руб. больше, чем за аналогичный период 2018 года (в 2018 году – 391,6 млн. руб.),</w:t>
      </w:r>
      <w:r w:rsidRPr="00583A01">
        <w:t xml:space="preserve">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в том числе по видам экономической деятельности: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 обеспечение электрической энергией, газом и паром; кондиционирование воздуха – 241,5 млн. руб. (рост 160%);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обрабатывающие производства – 240,5 млн. руб. (рост 300%);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деятельность в области здравоохранения и социальных услуг – 97,1 млн. руб. (рост 300%);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транспортировка и хранение – 72,9 млн. руб. (рост 125%);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образование – 64,9 млн. руб. (рост 380%);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торговля оптовая и розничная – 44,0 млн. руб. (рост 280%);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Основными объектами инвестиций являются: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машины и оборудование – 54,1% от общего объема инвестиций;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здания (кроме жилых) и сооружения - 31,6% от общего объема инвестиций.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Основными источниками инвестиций являлись: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собственные средства - 68,4% от общего объема инвестиций;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привлеченные средства – 31,6% от общего объема инвестиций;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бюджетные средства - 25,3%.</w:t>
      </w:r>
    </w:p>
    <w:p w:rsidR="00FD4C75" w:rsidRPr="00CF4D32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36A06">
        <w:rPr>
          <w:rFonts w:ascii="Liberation Serif" w:eastAsiaTheme="minorHAnsi" w:hAnsi="Liberation Serif"/>
          <w:sz w:val="28"/>
          <w:szCs w:val="28"/>
          <w:lang w:eastAsia="en-US"/>
        </w:rPr>
        <w:t>Полученная государственная поддержка в общей сумме 47,6 млн. руб. сельскохозяйственными предприятиями Артемовского городского округа направлена: в с. </w:t>
      </w:r>
      <w:proofErr w:type="spellStart"/>
      <w:r w:rsidRPr="00136A06">
        <w:rPr>
          <w:rFonts w:ascii="Liberation Serif" w:eastAsiaTheme="minorHAnsi" w:hAnsi="Liberation Serif"/>
          <w:sz w:val="28"/>
          <w:szCs w:val="28"/>
          <w:lang w:eastAsia="en-US"/>
        </w:rPr>
        <w:t>Мироново</w:t>
      </w:r>
      <w:proofErr w:type="spellEnd"/>
      <w:r w:rsidRPr="00136A06">
        <w:rPr>
          <w:rFonts w:ascii="Liberation Serif" w:eastAsiaTheme="minorHAnsi" w:hAnsi="Liberation Serif"/>
          <w:sz w:val="28"/>
          <w:szCs w:val="28"/>
          <w:lang w:eastAsia="en-US"/>
        </w:rPr>
        <w:t xml:space="preserve"> - на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строительство коровника на 100 голов, в с. </w:t>
      </w:r>
      <w:proofErr w:type="spellStart"/>
      <w:r>
        <w:rPr>
          <w:rFonts w:ascii="Liberation Serif" w:eastAsiaTheme="minorHAnsi" w:hAnsi="Liberation Serif"/>
          <w:sz w:val="28"/>
          <w:szCs w:val="28"/>
          <w:lang w:eastAsia="en-US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- приобретение 80 нетелей мясного направления, станка для обработки копыт и животноводческого помещения, в д. </w:t>
      </w:r>
      <w:proofErr w:type="spellStart"/>
      <w:r>
        <w:rPr>
          <w:rFonts w:ascii="Liberation Serif" w:eastAsiaTheme="minorHAnsi" w:hAnsi="Liberation Serif"/>
          <w:sz w:val="28"/>
          <w:szCs w:val="28"/>
          <w:lang w:eastAsia="en-US"/>
        </w:rPr>
        <w:t>Лисава</w:t>
      </w:r>
      <w:proofErr w:type="spell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- строительство теплицы для цветов, с. Покровское - приобретение 30 нетелей молочного направления, с. Антоново - приобретение трактора.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Финансовая деятельность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Согласно предоставленным данным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Свердловскстата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2019 год 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 Артемовского городского округа составил 59,1 млн. руб. прибыли (за аналогичный период 2018 года получено прибыли 26,6 млн. руб.).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По итогам деятельности организаций в 2019 год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дебиторская задолженность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259,4 млн. руб.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122,0% показателя 2018 года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увеличение на 226,8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млн. руб., за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2018 год –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032,6 млн. руб.);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кредиторская задолженность составила 2384,5 млн. руб.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127,4% показателя за 201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увеличение на 512,3 млн. руб.,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за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2018 год –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872,2 млн. руб.).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Доходы и расходы бюджета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По состоянию на 01.01.2020 доходная часть бюджета Артемовского городского округа исполнена на 98,5%, что составляет 2231,4 млн. руб. (темп роста к аналогичному периоду 2017 года – 111,1%).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Расходная часть бюджета Артемовского городского округа по состоянию на 01.01.2019 исполнена на 93,5%, что составляет 2009,1 млн. руб. (темп роста к аналогичному периоду 2018 года – 107,1%).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Рынок труда и заработной платы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Среднесписочная численность работников организаций (без субъектов малого предпринимательства) за январь-декабрь 2019 года составила 9786 человек, что меньше на 4,0% (или на 408 человек) показателя за аналогичный период 2018 года (за 201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8 год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среднесписочная численность работников составила 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193 человек).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Уровень регистрируемой безработицы на 01.01.2020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1,73%, что на 0,12% ниже значения за аналогичный период 2018 года (на 01.01.2019 уровень регистрируемой безработицы – 1,85%). Численность безработных граждан по состоянию на 01.01.2020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486 человек (в 2018 году 572 человека).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январь-декабрь 2019 года среднемесячная заработная плата работников организаций Артемовского городского округа (без субъектов малого предпринимательства)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34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702,9 руб., что на 7,8% больше, чем за аналогичный период 2018 года (за январь-декабрь 2018 года среднемесячная заработная плата составила 32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191,9 руб.).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По категориям работников бюджетной сферы, в отношении которых предусмотрены мероприятия по повышению средней заработной платы, по состоянию на 01.01.2020 среднемесячная заработная плата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педагогические работники общеобразовательных организаций -34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063,83 руб. или 100% от плана;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педагогические работники дошкольных образовательных организаций – 32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589,63 руб. или 100% от плана;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работники учреждений культуры – 36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777,0 руб.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100% от плана.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Заработная плата работников в сфере деятельности «Здравоохранение и социальные услуги» по состоянию на 01.01.2020 составляет – 30 763,7 руб., что на 106,4% выше уровня 2018 года (на 01.01.2019 – 28 913,3 руб.). 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Демографическая ситуация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имеющимся данным </w:t>
      </w:r>
      <w:proofErr w:type="spellStart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Свердловскстата</w:t>
      </w:r>
      <w:proofErr w:type="spellEnd"/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583A01">
        <w:rPr>
          <w:rFonts w:ascii="Liberation Serif" w:eastAsiaTheme="minorHAnsi" w:hAnsi="Liberation Serif"/>
          <w:sz w:val="28"/>
          <w:szCs w:val="28"/>
          <w:u w:val="single"/>
          <w:lang w:eastAsia="en-US"/>
        </w:rPr>
        <w:t>по предварительной оценке,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численность населения Артемовского городского округа по состоянию на 01.01.2020 состав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ляет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54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988 человек (на 01.01.2019 численность населения составила 55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425 человек), в том числе городского населения – 30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095 человек, сельского – 24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893 человека. 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В 2019 году зарегистрировано: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- 555 родившихся;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- 891 умерших.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Естественная убыль за 12 месяцев 2019 года составила - 336 человек.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Согласно данным ОМВД России по Артемовскому району миграционная ситуация за январь-декабрь 201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характеризуется следующими показателями: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число прибывших – 5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721 человек;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число выбывших – 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002 человека;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- миграционная убыль - 281 человек.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За 2019 год зарегистрировано 384 брака и 234 развода.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b/>
          <w:sz w:val="28"/>
          <w:szCs w:val="28"/>
          <w:lang w:eastAsia="en-US"/>
        </w:rPr>
        <w:t>Транспорт</w:t>
      </w:r>
    </w:p>
    <w:p w:rsidR="00FD4C75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В 201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году на территории Артемовского городского округа перевозку пассажиров и багажа по муниципальным маршрутам осуществляли 4 транспортные организации. За 2019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 xml:space="preserve"> перевезено 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703,7 тыс. человек, что составляет 100,6% к уровню 2018 года (1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583A01">
        <w:rPr>
          <w:rFonts w:ascii="Liberation Serif" w:eastAsiaTheme="minorHAnsi" w:hAnsi="Liberation Serif"/>
          <w:sz w:val="28"/>
          <w:szCs w:val="28"/>
          <w:lang w:eastAsia="en-US"/>
        </w:rPr>
        <w:t>693,5 тыс. чел.).</w:t>
      </w:r>
    </w:p>
    <w:p w:rsidR="00FD4C75" w:rsidRPr="00583A01" w:rsidRDefault="00FD4C75" w:rsidP="00FD4C75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C72CE" w:rsidRPr="00FD4C7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D4C75" w:rsidSect="00FD4C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2B" w:rsidRDefault="00B7472B" w:rsidP="00FD4C75">
      <w:r>
        <w:separator/>
      </w:r>
    </w:p>
  </w:endnote>
  <w:endnote w:type="continuationSeparator" w:id="0">
    <w:p w:rsidR="00B7472B" w:rsidRDefault="00B7472B" w:rsidP="00FD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2B" w:rsidRDefault="00B7472B" w:rsidP="00FD4C75">
      <w:r>
        <w:separator/>
      </w:r>
    </w:p>
  </w:footnote>
  <w:footnote w:type="continuationSeparator" w:id="0">
    <w:p w:rsidR="00B7472B" w:rsidRDefault="00B7472B" w:rsidP="00FD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688401"/>
      <w:docPartObj>
        <w:docPartGallery w:val="Page Numbers (Top of Page)"/>
        <w:docPartUnique/>
      </w:docPartObj>
    </w:sdtPr>
    <w:sdtContent>
      <w:p w:rsidR="00FD4C75" w:rsidRDefault="00FD4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D4C75" w:rsidRDefault="00FD4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B"/>
    <w:rsid w:val="00111390"/>
    <w:rsid w:val="0063379B"/>
    <w:rsid w:val="0079072B"/>
    <w:rsid w:val="00B7472B"/>
    <w:rsid w:val="00CC72CE"/>
    <w:rsid w:val="00EA549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2353-8F3D-442E-928C-7BF38339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C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</cp:revision>
  <dcterms:created xsi:type="dcterms:W3CDTF">2020-05-13T06:00:00Z</dcterms:created>
  <dcterms:modified xsi:type="dcterms:W3CDTF">2020-05-13T06:02:00Z</dcterms:modified>
</cp:coreProperties>
</file>