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2" w:rsidRPr="00517E33" w:rsidRDefault="00E261D2" w:rsidP="00E261D2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к постановлению главы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от ______________ № _______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E261D2" w:rsidRDefault="00E261D2" w:rsidP="00E261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Par32"/>
      <w:bookmarkEnd w:id="0"/>
    </w:p>
    <w:p w:rsidR="00E261D2" w:rsidRPr="00517E33" w:rsidRDefault="00FB3092" w:rsidP="00E261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hyperlink r:id="rId6" w:history="1">
        <w:r w:rsidR="00E261D2" w:rsidRPr="00517E33">
          <w:rPr>
            <w:rFonts w:ascii="Liberation Serif" w:hAnsi="Liberation Serif" w:cs="Liberation Serif"/>
            <w:b/>
            <w:sz w:val="26"/>
            <w:szCs w:val="26"/>
          </w:rPr>
          <w:t>Перечень</w:t>
        </w:r>
      </w:hyperlink>
    </w:p>
    <w:p w:rsidR="00E261D2" w:rsidRDefault="00ED2863" w:rsidP="00ED28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D2863">
        <w:rPr>
          <w:rFonts w:ascii="Liberation Serif" w:hAnsi="Liberation Serif" w:cs="Liberation Serif"/>
          <w:b/>
          <w:sz w:val="26"/>
          <w:szCs w:val="26"/>
        </w:rPr>
        <w:t>должностей муниципальной службы в органах местного самоуправления Артемовского городского округа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ED2863">
        <w:rPr>
          <w:rFonts w:ascii="Liberation Serif" w:hAnsi="Liberation Serif" w:cs="Liberation Serif"/>
          <w:b/>
          <w:sz w:val="26"/>
          <w:szCs w:val="26"/>
        </w:rPr>
        <w:t>с повышенными коррупционными рисками</w:t>
      </w:r>
    </w:p>
    <w:p w:rsidR="00ED2863" w:rsidRDefault="00ED2863" w:rsidP="00E261D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D2863" w:rsidRDefault="00ED2863" w:rsidP="00E261D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261D2" w:rsidRPr="00517E33" w:rsidRDefault="00E261D2" w:rsidP="00E261D2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§ </w:t>
      </w:r>
      <w:r w:rsidRPr="00517E33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.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Должности муниципальной службы, учреждаемые для обеспечения исполнения полномочий главы Артемовского городского округа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1. относящиеся к ведущим должностям: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1.1. советник главы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Артемовского городского округа</w:t>
      </w:r>
      <w:r w:rsidRPr="00517E33">
        <w:rPr>
          <w:rFonts w:ascii="Liberation Serif" w:hAnsi="Liberation Serif" w:cs="Liberation Serif"/>
          <w:sz w:val="26"/>
          <w:szCs w:val="26"/>
        </w:rPr>
        <w:t>.</w:t>
      </w:r>
    </w:p>
    <w:p w:rsidR="00E261D2" w:rsidRPr="00517E33" w:rsidRDefault="00E261D2" w:rsidP="00E261D2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§ </w:t>
      </w:r>
      <w:r w:rsidRPr="00517E33">
        <w:rPr>
          <w:rFonts w:ascii="Liberation Serif" w:hAnsi="Liberation Serif" w:cs="Liberation Serif"/>
          <w:sz w:val="26"/>
          <w:szCs w:val="26"/>
          <w:lang w:val="en-US"/>
        </w:rPr>
        <w:t>II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.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Должности муниципальной службы, учреждаемые для обеспечения исполнения полномочий Администрации Артемовского городского округа</w:t>
      </w:r>
    </w:p>
    <w:p w:rsidR="00E261D2" w:rsidRPr="00517E33" w:rsidRDefault="00E261D2" w:rsidP="00E261D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2. относящиеся к высшим должностям: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2.1. первый заместитель главы Администрации;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2.2. заместитель главы Администрации;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2.3. управляющий делами.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 относящиеся к главным должностям: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3.1. начальник Управления культуры;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3.2. начальник Финансового управления;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3.3. начальник Управления по городскому хозяйству и жилью;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3.4. начальник Управления муниципальным имуществом;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3.5. начальник Управления архитектуры и градостроительства;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3.6. начальник территориального управления поселка Буланаш;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3.7. начальник территориального управления поселка Красногвардейский;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3.8. начальник территориального управления поселка Незевай;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3.9. начальник территориального управления поселка Сосновый Бор с подведомственной территорией населенных пунктов поселок Белый Яр, село Писанец;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3.10. начальник территориального управления села Большое Трифоново с подведомственной территорией населенных пунктов деревня Малое Трифоново, поселок Кислянка, поселок Березники;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3.11. начальник территориального управления села Лебёдкино с подведомственной территорией населенных пунктов поселок Боровской, село Антоново, село Бичур;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3.12. начальник территориального управления села Мостовское с подведомственной территорией населенных пунктов деревня Лисава, деревня Налимово;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3.13. начальник территориального управления села Мироново с подведомственной территорией населенных пунктов деревня Бучино, деревня Луговая, деревня Родники, село Липино;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3.14. начальник территориального управления села Покровское с подведомственной территорией населенного пункта поселок Заболотье;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3.15. начальник территориального управления села Шогринское с </w:t>
      </w:r>
      <w:r w:rsidRPr="00517E33">
        <w:rPr>
          <w:rFonts w:ascii="Liberation Serif" w:hAnsi="Liberation Serif" w:cs="Liberation Serif"/>
          <w:sz w:val="26"/>
          <w:szCs w:val="26"/>
        </w:rPr>
        <w:lastRenderedPageBreak/>
        <w:t>подведомственной территорией населенного пункта село Сарафаново;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3.17. заведующий отделом организации и обеспечения деятельности;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3.18. заведующий юридическим отделом;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3.19. заведующий отделом экономики, инвестиций и развития;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3.20. заведующий отделом по учету и отчетности;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3.21. заведующий отделом по работе с детьми и молодежью;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3.22. заведующий отделом по физической культуре и спорту;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3.23. заведующий отделом по делам гражданской обороны, чрезвычайным ситуациям, пожарной безопасности и мобилизационной подготовке;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3.24. заведующий архивным отделом.</w:t>
      </w:r>
    </w:p>
    <w:p w:rsidR="00E261D2" w:rsidRPr="00517E33" w:rsidRDefault="00E261D2" w:rsidP="00E261D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4.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относящиеся к ведущим должностям: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4.1. заместитель начальника Управления по городскому хозяйству и жилью;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4.2. заместитель начальника Финансового управления;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4.3. начальник отдела Финансового управления;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4.4. заместитель начальника отдела Финансового управления;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4.5. заместитель начальника территориального управления поселка Буланаш.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 относящиеся к старшим должностям: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5.1. главный специалист юридического отдела;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5.2. главный специалист отдела по учету и отчетности;</w:t>
      </w:r>
    </w:p>
    <w:p w:rsidR="00E261D2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5.3. главный специалист отдела организации и обеспечения деятельности;</w:t>
      </w:r>
    </w:p>
    <w:p w:rsidR="00FE57EC" w:rsidRPr="00517E33" w:rsidRDefault="00FE57EC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5.4. </w:t>
      </w:r>
      <w:r w:rsidRPr="00517E33">
        <w:rPr>
          <w:rFonts w:ascii="Liberation Serif" w:hAnsi="Liberation Serif" w:cs="Liberation Serif"/>
          <w:sz w:val="26"/>
          <w:szCs w:val="26"/>
        </w:rPr>
        <w:t>главный специалист отдела</w:t>
      </w:r>
      <w:r w:rsidRPr="00FE57EC">
        <w:rPr>
          <w:rFonts w:ascii="Liberation Serif" w:hAnsi="Liberation Serif" w:cs="Liberation Serif"/>
          <w:sz w:val="26"/>
          <w:szCs w:val="26"/>
        </w:rPr>
        <w:t xml:space="preserve"> </w:t>
      </w:r>
      <w:r w:rsidRPr="00517E33">
        <w:rPr>
          <w:rFonts w:ascii="Liberation Serif" w:hAnsi="Liberation Serif" w:cs="Liberation Serif"/>
          <w:sz w:val="26"/>
          <w:szCs w:val="26"/>
        </w:rPr>
        <w:t>по делам гражданской обороны, чрезвычайным ситуациям, пожарной безопасности и мобилизационной подготовке;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5</w:t>
      </w:r>
      <w:r w:rsidRPr="00517E33">
        <w:rPr>
          <w:rFonts w:ascii="Liberation Serif" w:hAnsi="Liberation Serif" w:cs="Liberation Serif"/>
          <w:sz w:val="26"/>
          <w:szCs w:val="26"/>
        </w:rPr>
        <w:t>. главный специалист территориального управления поселка Красногвардейский;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6</w:t>
      </w:r>
      <w:r w:rsidRPr="00517E33">
        <w:rPr>
          <w:rFonts w:ascii="Liberation Serif" w:hAnsi="Liberation Serif" w:cs="Liberation Serif"/>
          <w:sz w:val="26"/>
          <w:szCs w:val="26"/>
        </w:rPr>
        <w:t>. главный специалист Управления по городскому хозяйству и жилью;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7</w:t>
      </w:r>
      <w:r w:rsidRPr="00517E33">
        <w:rPr>
          <w:rFonts w:ascii="Liberation Serif" w:hAnsi="Liberation Serif" w:cs="Liberation Serif"/>
          <w:sz w:val="26"/>
          <w:szCs w:val="26"/>
        </w:rPr>
        <w:t>. главный специалист Финансового управления;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8</w:t>
      </w:r>
      <w:r w:rsidRPr="00517E33">
        <w:rPr>
          <w:rFonts w:ascii="Liberation Serif" w:hAnsi="Liberation Serif" w:cs="Liberation Serif"/>
          <w:sz w:val="26"/>
          <w:szCs w:val="26"/>
        </w:rPr>
        <w:t>. главный специалист Управления муниципальным имуществом;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9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отдела экономики, инвестиций и развития;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10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отдела по учету и отчетности;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11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архивного отдела;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12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отдела по работе с детьми и молодежью;</w:t>
      </w:r>
    </w:p>
    <w:p w:rsidR="00E261D2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13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отдела по физической культуре и спорту;</w:t>
      </w:r>
    </w:p>
    <w:p w:rsidR="00FE57EC" w:rsidRPr="00517E33" w:rsidRDefault="00FE57EC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5.14. </w:t>
      </w:r>
      <w:r w:rsidRPr="00517E33">
        <w:rPr>
          <w:rFonts w:ascii="Liberation Serif" w:hAnsi="Liberation Serif" w:cs="Liberation Serif"/>
          <w:sz w:val="26"/>
          <w:szCs w:val="26"/>
        </w:rPr>
        <w:t>ведущий специалист отдела по делам гражданской обороны, чрезвычайным ситуациям, пожарной безопасности и мобилизационной подготовке;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15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Управления по городскому хозяйству и жилью;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16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Финансового управления;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17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Управления культуры;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18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Управления муниципальным имуществом;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FE57EC">
        <w:rPr>
          <w:rFonts w:ascii="Liberation Serif" w:hAnsi="Liberation Serif" w:cs="Liberation Serif"/>
          <w:sz w:val="26"/>
          <w:szCs w:val="26"/>
        </w:rPr>
        <w:t>19</w:t>
      </w:r>
      <w:bookmarkStart w:id="1" w:name="_GoBack"/>
      <w:bookmarkEnd w:id="1"/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Управления архитектуры и градостроительства.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 относящиеся к младшим должностям: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6.1. специалист 1 категории юридического отдела;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6.2. специалист 1 категории Управления по городскому хозяйству и жилью;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6.3. специалист 1 категории Управления архитектуры и градостроительства;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6.4. специалист 1 категории территориального управления поселка Буланаш;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6.5. специалист 1 категории территориального управления поселка Красногвардейский;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6.6. специалист 2 категории территориального управления поселка Незевай;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6.7. специалист 2 категории территориального управления села Покровское с </w:t>
      </w:r>
      <w:r w:rsidRPr="00517E33">
        <w:rPr>
          <w:rFonts w:ascii="Liberation Serif" w:hAnsi="Liberation Serif" w:cs="Liberation Serif"/>
          <w:sz w:val="26"/>
          <w:szCs w:val="26"/>
        </w:rPr>
        <w:lastRenderedPageBreak/>
        <w:t>подведомственной территорией населенного пункта поселок Заболотье;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6.8. специалист 2 категории территориального управления села Большое Трифоново с подведомственной территорией населенных пунктов деревня Малое Трифоново, поселок Кислянка, поселок Березники;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6.9. специалист 2 категории территориального управления села Лебёдкино с подведомственной территорией населенных пунктов поселок Боровской, село Антоново, село Бичур;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6.10. специалист 2 категории территориального управления села Шогринское с подведомственной территорией населенного пункта село Сарафаново;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6.11. специалист 2 категории территориального управления поселка Сосновый Бор с подведомственной территорией населенных пунктов поселок Белый Яр, село Писанец;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6.12. специалист 2 категории территориального управления села Мироново с подведомственной территорией населенных пунктов деревня Бучино, деревня Луговая, деревня Родники, село Липино;</w:t>
      </w:r>
    </w:p>
    <w:p w:rsidR="00E261D2" w:rsidRPr="00517E33" w:rsidRDefault="00E261D2" w:rsidP="00E261D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6.13. специалист 2 категории территориального управления села Мостовское с подведомственной территорией населенных пунктов деревня Лисава, деревня Налимово.</w:t>
      </w:r>
    </w:p>
    <w:p w:rsidR="00E261D2" w:rsidRPr="00517E33" w:rsidRDefault="00E261D2" w:rsidP="00E261D2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§ </w:t>
      </w:r>
      <w:r w:rsidRPr="00517E33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. Должности муниципальной службы,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учреждаемые для обеспечения исполнения полномочий Управления образования Артемовского городского округа</w:t>
      </w:r>
      <w:r w:rsidRPr="00517E33">
        <w:rPr>
          <w:rFonts w:ascii="Liberation Serif" w:hAnsi="Liberation Serif" w:cs="Liberation Serif"/>
          <w:sz w:val="26"/>
          <w:szCs w:val="26"/>
        </w:rPr>
        <w:t>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7. относящиеся к высшим должностям: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7.1. начальник;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8. относящиеся к главным должностям: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8.1. заместитель начальника;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8.2. заведующий отделом.</w:t>
      </w:r>
    </w:p>
    <w:p w:rsidR="00E261D2" w:rsidRPr="00517E33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9. относящиеся к старшим должностям:</w:t>
      </w:r>
    </w:p>
    <w:p w:rsidR="00CC72CE" w:rsidRPr="00EA5490" w:rsidRDefault="00E261D2" w:rsidP="00E261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>9.1. ведущий специалист.</w:t>
      </w:r>
    </w:p>
    <w:sectPr w:rsidR="00CC72CE" w:rsidRPr="00EA5490" w:rsidSect="00ED286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92" w:rsidRDefault="00FB3092">
      <w:r>
        <w:separator/>
      </w:r>
    </w:p>
  </w:endnote>
  <w:endnote w:type="continuationSeparator" w:id="0">
    <w:p w:rsidR="00FB3092" w:rsidRDefault="00FB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92" w:rsidRDefault="00FB3092">
      <w:r>
        <w:separator/>
      </w:r>
    </w:p>
  </w:footnote>
  <w:footnote w:type="continuationSeparator" w:id="0">
    <w:p w:rsidR="00FB3092" w:rsidRDefault="00FB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62833"/>
      <w:docPartObj>
        <w:docPartGallery w:val="Page Numbers (Top of Page)"/>
        <w:docPartUnique/>
      </w:docPartObj>
    </w:sdtPr>
    <w:sdtEndPr/>
    <w:sdtContent>
      <w:p w:rsidR="009E3592" w:rsidRDefault="00E261D2" w:rsidP="001B2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E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0"/>
    <w:rsid w:val="000C7F07"/>
    <w:rsid w:val="00111390"/>
    <w:rsid w:val="00191900"/>
    <w:rsid w:val="00422FC8"/>
    <w:rsid w:val="0063379B"/>
    <w:rsid w:val="00CC72CE"/>
    <w:rsid w:val="00E261D2"/>
    <w:rsid w:val="00EA5490"/>
    <w:rsid w:val="00ED2863"/>
    <w:rsid w:val="00FB3092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3797-6E2F-44CF-84A6-9CE3FF97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1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0B209182E0A0AF60DE9B0B6D728FAB0C7F64A1595FA1935BB363FF161C5583F38F2C239587D9744AB97512o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4</cp:revision>
  <dcterms:created xsi:type="dcterms:W3CDTF">2021-11-02T07:00:00Z</dcterms:created>
  <dcterms:modified xsi:type="dcterms:W3CDTF">2021-11-03T06:27:00Z</dcterms:modified>
</cp:coreProperties>
</file>