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9A" w:rsidRDefault="007F3A9A">
      <w:pPr>
        <w:pStyle w:val="ConsPlusNormal"/>
      </w:pPr>
      <w:bookmarkStart w:id="0" w:name="_GoBack"/>
      <w:bookmarkEnd w:id="0"/>
    </w:p>
    <w:p w:rsidR="007F3A9A" w:rsidRDefault="007F3A9A">
      <w:pPr>
        <w:pStyle w:val="ConsPlusNormal"/>
        <w:jc w:val="right"/>
        <w:outlineLvl w:val="0"/>
      </w:pPr>
      <w:r>
        <w:t>Приложение</w:t>
      </w:r>
    </w:p>
    <w:p w:rsidR="007F3A9A" w:rsidRDefault="007F3A9A">
      <w:pPr>
        <w:pStyle w:val="ConsPlusNormal"/>
        <w:jc w:val="right"/>
      </w:pPr>
      <w:r>
        <w:t>к Постановлению Администрации</w:t>
      </w:r>
    </w:p>
    <w:p w:rsidR="007F3A9A" w:rsidRDefault="007F3A9A">
      <w:pPr>
        <w:pStyle w:val="ConsPlusNormal"/>
        <w:jc w:val="right"/>
      </w:pPr>
      <w:r>
        <w:t>Артемовского городского округа</w:t>
      </w:r>
    </w:p>
    <w:p w:rsidR="007F3A9A" w:rsidRDefault="00D66C52">
      <w:pPr>
        <w:pStyle w:val="ConsPlusNormal"/>
        <w:jc w:val="right"/>
      </w:pPr>
      <w:r>
        <w:t>от 27 ноября 2015 года</w:t>
      </w:r>
      <w:r w:rsidR="007F3A9A">
        <w:t xml:space="preserve"> № 1553-ПА</w:t>
      </w:r>
    </w:p>
    <w:p w:rsidR="007F3A9A" w:rsidRDefault="007F3A9A" w:rsidP="007F3A9A">
      <w:pPr>
        <w:pStyle w:val="ConsPlusNormal"/>
        <w:jc w:val="right"/>
      </w:pPr>
      <w:r>
        <w:t>(</w:t>
      </w:r>
      <w:r w:rsidR="00D66C52">
        <w:t xml:space="preserve">с изм. </w:t>
      </w:r>
      <w:r>
        <w:t xml:space="preserve">от 01.07.2016 № 753-ПА, </w:t>
      </w:r>
    </w:p>
    <w:p w:rsidR="007F3A9A" w:rsidRDefault="007F3A9A" w:rsidP="007F3A9A">
      <w:pPr>
        <w:pStyle w:val="ConsPlusNormal"/>
        <w:jc w:val="right"/>
      </w:pPr>
      <w:r>
        <w:t xml:space="preserve">от 31.03.2017 № 373-ПА, </w:t>
      </w:r>
    </w:p>
    <w:p w:rsidR="007F3A9A" w:rsidRDefault="007F3A9A" w:rsidP="007F3A9A">
      <w:pPr>
        <w:pStyle w:val="ConsPlusNormal"/>
        <w:jc w:val="right"/>
      </w:pPr>
      <w:r>
        <w:t>от 02.03.2018 № 237-ПА,</w:t>
      </w:r>
    </w:p>
    <w:p w:rsidR="007F3A9A" w:rsidRDefault="007F3A9A" w:rsidP="007F3A9A">
      <w:pPr>
        <w:pStyle w:val="ConsPlusNormal"/>
        <w:jc w:val="right"/>
      </w:pPr>
      <w:r>
        <w:t xml:space="preserve">от 16.11.2018 № 1241-ПА, </w:t>
      </w:r>
    </w:p>
    <w:p w:rsidR="007F3A9A" w:rsidRDefault="007F3A9A" w:rsidP="007F3A9A">
      <w:pPr>
        <w:pStyle w:val="ConsPlusNormal"/>
        <w:jc w:val="right"/>
      </w:pPr>
      <w:r>
        <w:t xml:space="preserve">от 30.04.2020 № 432-ПА, </w:t>
      </w:r>
    </w:p>
    <w:p w:rsidR="007F3A9A" w:rsidRDefault="007F3A9A" w:rsidP="007F3A9A">
      <w:pPr>
        <w:pStyle w:val="ConsPlusNormal"/>
        <w:jc w:val="right"/>
      </w:pPr>
      <w:proofErr w:type="gramStart"/>
      <w:r>
        <w:t>от  24.08.2020</w:t>
      </w:r>
      <w:proofErr w:type="gramEnd"/>
      <w:r>
        <w:t xml:space="preserve"> № 816-ПА,</w:t>
      </w:r>
    </w:p>
    <w:p w:rsidR="007F3A9A" w:rsidRDefault="007F3A9A" w:rsidP="007F3A9A">
      <w:pPr>
        <w:pStyle w:val="ConsPlusNormal"/>
        <w:jc w:val="right"/>
      </w:pPr>
      <w:r>
        <w:t xml:space="preserve">от 20.12.2021 № 1166-ПА, </w:t>
      </w:r>
    </w:p>
    <w:p w:rsidR="007F3A9A" w:rsidRDefault="007F3A9A" w:rsidP="007F3A9A">
      <w:pPr>
        <w:pStyle w:val="ConsPlusNormal"/>
        <w:jc w:val="right"/>
      </w:pPr>
      <w:r>
        <w:t>от 14.04.2023 № 417-ПА)</w:t>
      </w:r>
    </w:p>
    <w:p w:rsidR="007F3A9A" w:rsidRDefault="007F3A9A">
      <w:pPr>
        <w:pStyle w:val="ConsPlusNormal"/>
      </w:pPr>
    </w:p>
    <w:p w:rsidR="007F3A9A" w:rsidRDefault="00D66C52">
      <w:pPr>
        <w:pStyle w:val="ConsPlusTitle"/>
        <w:jc w:val="center"/>
      </w:pPr>
      <w:bookmarkStart w:id="1" w:name="P36"/>
      <w:bookmarkEnd w:id="1"/>
      <w:r>
        <w:t>АДМИНИСТРАТИВНЫЙ РЕГЛАМЕНТ</w:t>
      </w:r>
    </w:p>
    <w:p w:rsidR="007F3A9A" w:rsidRDefault="00D66C52" w:rsidP="007F3A9A">
      <w:pPr>
        <w:pStyle w:val="ConsPlusTitle"/>
        <w:jc w:val="center"/>
      </w:pPr>
      <w:r>
        <w:t>ПРЕДОСТАВЛЕНИЯ МУНИЦИПАЛЬНОЙ УСЛУГИ «</w:t>
      </w:r>
      <w:r w:rsidRPr="007F3A9A">
        <w:t>ПОСТАНОВКА ГРАЖДАН НА УЧЕТ В КАЧЕСТВЕ ЛИЦ, ИМЕЮЩИХ ПРАВО НА ПРЕДОСТАВЛЕНИЕ ЗЕМЕЛЬНЫХ УЧАСТКОВ В СОБСТВЕННОСТЬ БЕСПЛАТНО</w:t>
      </w:r>
      <w:r>
        <w:t>»</w:t>
      </w:r>
    </w:p>
    <w:p w:rsidR="007F3A9A" w:rsidRDefault="007F3A9A">
      <w:pPr>
        <w:pStyle w:val="ConsPlusNormal"/>
        <w:spacing w:after="1"/>
      </w:pPr>
    </w:p>
    <w:p w:rsidR="007F3A9A" w:rsidRDefault="007F3A9A">
      <w:pPr>
        <w:pStyle w:val="ConsPlusNormal"/>
      </w:pPr>
    </w:p>
    <w:p w:rsidR="007F3A9A" w:rsidRDefault="007F3A9A">
      <w:pPr>
        <w:pStyle w:val="ConsPlusTitle"/>
        <w:jc w:val="center"/>
        <w:outlineLvl w:val="1"/>
      </w:pPr>
      <w:r>
        <w:t>Раздел 1. ОБЩИЕ ПОЛОЖЕНИЯ</w:t>
      </w:r>
    </w:p>
    <w:p w:rsidR="007F3A9A" w:rsidRDefault="007F3A9A">
      <w:pPr>
        <w:pStyle w:val="ConsPlusNormal"/>
      </w:pPr>
    </w:p>
    <w:p w:rsidR="007F3A9A" w:rsidRDefault="007F3A9A">
      <w:pPr>
        <w:pStyle w:val="ConsPlusNormal"/>
        <w:ind w:firstLine="540"/>
        <w:jc w:val="both"/>
      </w:pPr>
      <w:r>
        <w:t>1. Административный регламент предоставления муниципальной услуги «</w:t>
      </w:r>
      <w:r w:rsidRPr="007F3A9A">
        <w:t>Постановка граждан на учет в качестве лиц, имеющих право на предоставление земельных участков в собственность бесплатно</w:t>
      </w:r>
      <w:r>
        <w:t>» (далее - Административный регламент) устанавливает порядок и стандарт предоставления муниципальной услуги «</w:t>
      </w:r>
      <w:r w:rsidRPr="007F3A9A">
        <w:t>Постановка граждан на учет в качестве лиц, имеющих право на предоставление земельных участков в собственность бесплатно</w:t>
      </w:r>
      <w:r>
        <w:t>» (далее - муниципальная услуга).</w:t>
      </w:r>
    </w:p>
    <w:p w:rsidR="007F3A9A" w:rsidRDefault="007F3A9A">
      <w:pPr>
        <w:pStyle w:val="ConsPlusNormal"/>
        <w:spacing w:before="280"/>
        <w:ind w:firstLine="540"/>
        <w:jc w:val="both"/>
      </w:pPr>
      <w:r>
        <w:t>2. Административный регламент устанавливает сроки и последовательность административных процедур Управления муниципальным имуществом Администрации Артемовского городского округа (далее - Управление муниципальным имуществом), осуществляемых в ходе предоставления муниципальной услуги, порядок взаимодействия между должностными лицами, взаимодействия с заявителями.</w:t>
      </w:r>
    </w:p>
    <w:p w:rsidR="007F3A9A" w:rsidRDefault="007F3A9A">
      <w:pPr>
        <w:pStyle w:val="ConsPlusNormal"/>
        <w:spacing w:before="280"/>
        <w:ind w:firstLine="540"/>
        <w:jc w:val="both"/>
      </w:pPr>
      <w:r>
        <w:t>Действие настоящего Административного регламента распространяется на расположенные на территории Свердловской области земельные участки, находящиеся в муниципальной собственности Артемовского городского округа, либо земельные участки, государственная собственность на которые не разграничена, расположенные в границах Артемовского городского округа (далее - земельные участки).</w:t>
      </w:r>
    </w:p>
    <w:p w:rsidR="007F3A9A" w:rsidRDefault="007F3A9A">
      <w:pPr>
        <w:pStyle w:val="ConsPlusNormal"/>
      </w:pPr>
    </w:p>
    <w:p w:rsidR="007F3A9A" w:rsidRDefault="007F3A9A">
      <w:pPr>
        <w:pStyle w:val="ConsPlusTitle"/>
        <w:spacing w:before="360"/>
        <w:jc w:val="center"/>
        <w:outlineLvl w:val="2"/>
      </w:pPr>
      <w:r>
        <w:lastRenderedPageBreak/>
        <w:t>Глава 2. КРУГ ЗАЯВИТЕЛЕЙ</w:t>
      </w:r>
    </w:p>
    <w:p w:rsidR="007F3A9A" w:rsidRDefault="007F3A9A">
      <w:pPr>
        <w:pStyle w:val="ConsPlusNormal"/>
      </w:pPr>
    </w:p>
    <w:p w:rsidR="007F3A9A" w:rsidRDefault="007F3A9A">
      <w:pPr>
        <w:pStyle w:val="ConsPlusNormal"/>
        <w:ind w:firstLine="540"/>
        <w:jc w:val="both"/>
      </w:pPr>
      <w:r>
        <w:t xml:space="preserve">3. Заявителями являются постоянно проживающие на территории Артемовского городского округа граждане, а также постоянно проживающие на территории Свердловской области граждане, имеющие на день подачи заявления, указанного в </w:t>
      </w:r>
      <w:hyperlink r:id="rId4">
        <w:r>
          <w:rPr>
            <w:color w:val="0000FF"/>
          </w:rPr>
          <w:t>части первой пункта 3 статьи 25</w:t>
        </w:r>
      </w:hyperlink>
      <w:r>
        <w:t xml:space="preserve"> Закона Свердловской области от 07 июля 2004 года №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(далее - заявители), а именно:</w:t>
      </w:r>
    </w:p>
    <w:p w:rsidR="007F3A9A" w:rsidRDefault="007F3A9A">
      <w:pPr>
        <w:pStyle w:val="ConsPlusNormal"/>
        <w:spacing w:before="280"/>
        <w:ind w:firstLine="540"/>
        <w:jc w:val="both"/>
      </w:pPr>
      <w:bookmarkStart w:id="2" w:name="P56"/>
      <w:bookmarkEnd w:id="2"/>
      <w:r>
        <w:t>1) граждане, состоящие на учете в качестве нуждающихся в жилых помещениях, предоставляемых по договорам социального найма;</w:t>
      </w:r>
    </w:p>
    <w:p w:rsidR="007F3A9A" w:rsidRDefault="007F3A9A">
      <w:pPr>
        <w:pStyle w:val="ConsPlusNormal"/>
        <w:spacing w:before="280"/>
        <w:ind w:firstLine="540"/>
        <w:jc w:val="both"/>
      </w:pPr>
      <w:bookmarkStart w:id="3" w:name="P57"/>
      <w:bookmarkEnd w:id="3"/>
      <w:r>
        <w:t xml:space="preserve">2) инвалиды и семьи, имеющие в своем составе инвалидов, в соответствии с </w:t>
      </w:r>
      <w:hyperlink r:id="rId5">
        <w:r>
          <w:rPr>
            <w:color w:val="0000FF"/>
          </w:rPr>
          <w:t>частью 16 статьи 17</w:t>
        </w:r>
      </w:hyperlink>
      <w:r>
        <w:t xml:space="preserve"> Федерального закона от 24 ноября 1995 года № 181-ФЗ «О социальной защите инвалидов в Российской Федерации»;</w:t>
      </w:r>
    </w:p>
    <w:p w:rsidR="007F3A9A" w:rsidRDefault="007F3A9A">
      <w:pPr>
        <w:pStyle w:val="ConsPlusNormal"/>
        <w:spacing w:before="280"/>
        <w:ind w:firstLine="540"/>
        <w:jc w:val="both"/>
      </w:pPr>
      <w:bookmarkStart w:id="4" w:name="P58"/>
      <w:bookmarkEnd w:id="4"/>
      <w:r>
        <w:t xml:space="preserve">3) граждане, получившие суммарную (накопленную) эффективную дозу облучения, превышающую 25 </w:t>
      </w:r>
      <w:proofErr w:type="spellStart"/>
      <w:r>
        <w:t>сЗв</w:t>
      </w:r>
      <w:proofErr w:type="spellEnd"/>
      <w:r>
        <w:t xml:space="preserve"> (бэр), в соответствии с </w:t>
      </w:r>
      <w:hyperlink r:id="rId6">
        <w:r>
          <w:rPr>
            <w:color w:val="0000FF"/>
          </w:rPr>
          <w:t>пунктом 16 части первой статьи 2</w:t>
        </w:r>
      </w:hyperlink>
      <w: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F3A9A" w:rsidRDefault="007F3A9A">
      <w:pPr>
        <w:pStyle w:val="ConsPlusNormal"/>
        <w:spacing w:before="280"/>
        <w:ind w:firstLine="540"/>
        <w:jc w:val="both"/>
      </w:pPr>
      <w: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7">
        <w:r>
          <w:rPr>
            <w:color w:val="0000FF"/>
          </w:rPr>
          <w:t>законом</w:t>
        </w:r>
      </w:hyperlink>
      <w:r>
        <w:t xml:space="preserve"> от 15 мая 1991 года № 1244-1 «О социальной защите граждан, подвергшихся воздействию радиации вследствие катастрофы на Чернобыльской АЭС»;</w:t>
      </w:r>
    </w:p>
    <w:p w:rsidR="007F3A9A" w:rsidRDefault="007F3A9A">
      <w:pPr>
        <w:pStyle w:val="ConsPlusNormal"/>
        <w:spacing w:before="280"/>
        <w:ind w:firstLine="540"/>
        <w:jc w:val="both"/>
      </w:pPr>
      <w:r>
        <w:t xml:space="preserve">5) инвалиды вследствие чернобыльской катастрофы в соответствии с Федеральным </w:t>
      </w:r>
      <w:hyperlink r:id="rId8">
        <w:r>
          <w:rPr>
            <w:color w:val="0000FF"/>
          </w:rPr>
          <w:t>законом</w:t>
        </w:r>
      </w:hyperlink>
      <w: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F3A9A" w:rsidRDefault="007F3A9A">
      <w:pPr>
        <w:pStyle w:val="ConsPlusNormal"/>
        <w:spacing w:before="28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F3A9A" w:rsidRDefault="007F3A9A">
      <w:pPr>
        <w:pStyle w:val="ConsPlusNormal"/>
        <w:spacing w:before="280"/>
        <w:ind w:firstLine="540"/>
        <w:jc w:val="both"/>
      </w:pPr>
      <w: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w:t>
      </w:r>
      <w:r>
        <w:lastRenderedPageBreak/>
        <w:t>проходивших (проходящих) службу в зоне отчуждения;</w:t>
      </w:r>
    </w:p>
    <w:p w:rsidR="007F3A9A" w:rsidRDefault="007F3A9A">
      <w:pPr>
        <w:pStyle w:val="ConsPlusNormal"/>
        <w:spacing w:before="280"/>
        <w:ind w:firstLine="540"/>
        <w:jc w:val="both"/>
      </w:pPr>
      <w:r>
        <w:t xml:space="preserve">граждан, эвакуированных из зоны отчуждения и переселенных из зоны </w:t>
      </w:r>
      <w:proofErr w:type="gramStart"/>
      <w:r>
        <w:t>отселения</w:t>
      </w:r>
      <w:proofErr w:type="gramEnd"/>
      <w:r>
        <w:t xml:space="preserve"> либо выехавших в добровольном порядке из указанных зон после принятия решения об эвакуации;</w:t>
      </w:r>
    </w:p>
    <w:p w:rsidR="007F3A9A" w:rsidRDefault="007F3A9A">
      <w:pPr>
        <w:pStyle w:val="ConsPlusNormal"/>
        <w:spacing w:before="28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F3A9A" w:rsidRDefault="007F3A9A">
      <w:pPr>
        <w:pStyle w:val="ConsPlusNormal"/>
        <w:spacing w:before="280"/>
        <w:ind w:firstLine="540"/>
        <w:jc w:val="both"/>
      </w:pPr>
      <w: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9">
        <w:r>
          <w:rPr>
            <w:color w:val="0000FF"/>
          </w:rPr>
          <w:t>пунктом 9 статьи 17</w:t>
        </w:r>
      </w:hyperlink>
      <w: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F3A9A" w:rsidRDefault="007F3A9A">
      <w:pPr>
        <w:pStyle w:val="ConsPlusNormal"/>
        <w:spacing w:before="280"/>
        <w:ind w:firstLine="540"/>
        <w:jc w:val="both"/>
      </w:pPr>
      <w: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 соответствии с Федеральным </w:t>
      </w:r>
      <w:hyperlink r:id="rId10">
        <w:r>
          <w:rPr>
            <w:color w:val="0000FF"/>
          </w:rPr>
          <w:t>законом</w:t>
        </w:r>
      </w:hyperlink>
      <w: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F3A9A" w:rsidRDefault="007F3A9A">
      <w:pPr>
        <w:pStyle w:val="ConsPlusNormal"/>
        <w:spacing w:before="280"/>
        <w:ind w:firstLine="540"/>
        <w:jc w:val="both"/>
      </w:pPr>
      <w:bookmarkStart w:id="5" w:name="P67"/>
      <w:bookmarkEnd w:id="5"/>
      <w:r>
        <w:t xml:space="preserve">8) граждане из подразделений особого риска в пределах, установленных </w:t>
      </w:r>
      <w:hyperlink r:id="rId11">
        <w:r>
          <w:rPr>
            <w:color w:val="0000FF"/>
          </w:rPr>
          <w:t>Постановлением</w:t>
        </w:r>
      </w:hyperlink>
      <w: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F3A9A" w:rsidRDefault="007F3A9A">
      <w:pPr>
        <w:pStyle w:val="ConsPlusNormal"/>
        <w:spacing w:before="280"/>
        <w:ind w:firstLine="540"/>
        <w:jc w:val="both"/>
      </w:pPr>
      <w:bookmarkStart w:id="6" w:name="P68"/>
      <w:bookmarkEnd w:id="6"/>
      <w:r>
        <w:t xml:space="preserve">9) Герои Советского Союза, Герои Российской Федерации, полные кавалеры ордена Славы в соответствии с </w:t>
      </w:r>
      <w:hyperlink r:id="rId12">
        <w:r>
          <w:rPr>
            <w:color w:val="0000FF"/>
          </w:rPr>
          <w:t>частью 4 статьи 5</w:t>
        </w:r>
      </w:hyperlink>
      <w: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7F3A9A" w:rsidRDefault="007F3A9A">
      <w:pPr>
        <w:pStyle w:val="ConsPlusNormal"/>
        <w:spacing w:before="280"/>
        <w:ind w:firstLine="540"/>
        <w:jc w:val="both"/>
      </w:pPr>
      <w:bookmarkStart w:id="7" w:name="P69"/>
      <w:bookmarkEnd w:id="7"/>
      <w:r>
        <w:t xml:space="preserve">10) Герои Социалистического Труда, Герои Труда Российской Федерации и полные кавалеры ордена Трудовой Славы в соответствии с </w:t>
      </w:r>
      <w:hyperlink r:id="rId13">
        <w:r>
          <w:rPr>
            <w:color w:val="0000FF"/>
          </w:rPr>
          <w:t>частью 4 статьи 3</w:t>
        </w:r>
      </w:hyperlink>
      <w: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F3A9A" w:rsidRDefault="007F3A9A">
      <w:pPr>
        <w:pStyle w:val="ConsPlusNormal"/>
        <w:spacing w:before="280"/>
        <w:ind w:firstLine="540"/>
        <w:jc w:val="both"/>
      </w:pPr>
      <w:r>
        <w:t xml:space="preserve">От имени заявителей заявление и иные документы (информацию, </w:t>
      </w:r>
      <w:r>
        <w:lastRenderedPageBreak/>
        <w:t>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7F3A9A" w:rsidRDefault="007F3A9A">
      <w:pPr>
        <w:pStyle w:val="ConsPlusNormal"/>
      </w:pPr>
    </w:p>
    <w:p w:rsidR="007F3A9A" w:rsidRDefault="007F3A9A">
      <w:pPr>
        <w:pStyle w:val="ConsPlusTitle"/>
        <w:jc w:val="center"/>
        <w:outlineLvl w:val="2"/>
      </w:pPr>
      <w:r>
        <w:t>Глава 3. ТРЕБОВАНИЯ К ПОРЯДКУ ИНФОРМИРОВАНИЯ</w:t>
      </w:r>
    </w:p>
    <w:p w:rsidR="007F3A9A" w:rsidRDefault="007F3A9A">
      <w:pPr>
        <w:pStyle w:val="ConsPlusTitle"/>
        <w:jc w:val="center"/>
      </w:pPr>
      <w:r>
        <w:t>О ПРЕДОСТАВЛЕНИИ МУНИЦИПАЛЬНОЙ УСЛУГИ</w:t>
      </w:r>
    </w:p>
    <w:p w:rsidR="007F3A9A" w:rsidRDefault="007F3A9A">
      <w:pPr>
        <w:pStyle w:val="ConsPlusNormal"/>
      </w:pPr>
    </w:p>
    <w:p w:rsidR="007F3A9A" w:rsidRDefault="007F3A9A">
      <w:pPr>
        <w:pStyle w:val="ConsPlusNormal"/>
        <w:ind w:firstLine="540"/>
        <w:jc w:val="both"/>
      </w:pPr>
      <w:r>
        <w:t>4. Информирование заявителей о порядке предоставления муниципальной услуги осуществляется непосредственно специалистами Управления муниципальным имуществом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F3A9A" w:rsidRDefault="007F3A9A">
      <w:pPr>
        <w:pStyle w:val="ConsPlusNormal"/>
        <w:spacing w:before="280"/>
        <w:ind w:firstLine="540"/>
        <w:jc w:val="both"/>
      </w:pPr>
      <w:bookmarkStart w:id="8" w:name="P76"/>
      <w:bookmarkEnd w:id="8"/>
      <w:r>
        <w:t>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w:t>
      </w:r>
    </w:p>
    <w:p w:rsidR="007F3A9A" w:rsidRDefault="007F3A9A">
      <w:pPr>
        <w:pStyle w:val="ConsPlusNormal"/>
        <w:spacing w:before="28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https://www.gosuslugi.ru/260967/1/info;</w:t>
      </w:r>
    </w:p>
    <w:p w:rsidR="007F3A9A" w:rsidRDefault="007F3A9A">
      <w:pPr>
        <w:pStyle w:val="ConsPlusNormal"/>
        <w:spacing w:before="280"/>
        <w:ind w:firstLine="540"/>
        <w:jc w:val="both"/>
      </w:pPr>
      <w:r>
        <w:t>- на официальном сайте Артемовского городского округа в информационно-телекоммуникационной сети «Интернет» (далее - сеть «Интернет») по адресу: http://artemovsky66.ru;</w:t>
      </w:r>
    </w:p>
    <w:p w:rsidR="007F3A9A" w:rsidRDefault="007F3A9A">
      <w:pPr>
        <w:pStyle w:val="ConsPlusNormal"/>
        <w:spacing w:before="280"/>
        <w:ind w:firstLine="540"/>
        <w:jc w:val="both"/>
      </w:pPr>
      <w:r>
        <w:t>- на официальном сайте многофункционального центра предоставления государственных и муниципальных услуг (https://mfc66.ru);</w:t>
      </w:r>
    </w:p>
    <w:p w:rsidR="007F3A9A" w:rsidRDefault="007F3A9A">
      <w:pPr>
        <w:pStyle w:val="ConsPlusNormal"/>
        <w:spacing w:before="280"/>
        <w:ind w:firstLine="540"/>
        <w:jc w:val="both"/>
      </w:pPr>
      <w:r>
        <w:t xml:space="preserve">- на информационных стендах в здании Администрации Артемовского городского округа, а также предоставляется непосредственно специалистами Управления муниципальным имуществом, ответственными за предоставление муниципальной услуги, при личном приеме еженедельно, по вторникам и четвергам, часы приема с 08.00 часов до 17.00 часов, перерыв на обед с 13.00 часов до 14.00 часов по адресу: Свердловская область, г. Артемовский, пл. Советов, 3, </w:t>
      </w:r>
      <w:proofErr w:type="spellStart"/>
      <w:r>
        <w:t>каб</w:t>
      </w:r>
      <w:proofErr w:type="spellEnd"/>
      <w:r>
        <w:t>. 40, телефон (34363) 5 93 04.</w:t>
      </w:r>
    </w:p>
    <w:p w:rsidR="007F3A9A" w:rsidRDefault="007F3A9A">
      <w:pPr>
        <w:pStyle w:val="ConsPlusNormal"/>
        <w:spacing w:before="280"/>
        <w:ind w:firstLine="540"/>
        <w:jc w:val="both"/>
      </w:pPr>
      <w: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F3A9A" w:rsidRDefault="007F3A9A">
      <w:pPr>
        <w:pStyle w:val="ConsPlusNormal"/>
        <w:spacing w:before="280"/>
        <w:ind w:firstLine="540"/>
        <w:jc w:val="both"/>
      </w:pPr>
      <w:r>
        <w:t xml:space="preserve">7. При общении с гражданами (по телефону или лично) специалисты Управления муниципальным имуществом, ответственные за предоставление </w:t>
      </w:r>
      <w:r>
        <w:lastRenderedPageBreak/>
        <w:t>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3A9A" w:rsidRDefault="007F3A9A">
      <w:pPr>
        <w:pStyle w:val="ConsPlusNormal"/>
        <w:spacing w:before="28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 xml:space="preserve"> (при реализации технической возможности).</w:t>
      </w:r>
    </w:p>
    <w:p w:rsidR="007F3A9A" w:rsidRDefault="007F3A9A">
      <w:pPr>
        <w:pStyle w:val="ConsPlusNormal"/>
      </w:pPr>
    </w:p>
    <w:p w:rsidR="007F3A9A" w:rsidRDefault="007F3A9A">
      <w:pPr>
        <w:pStyle w:val="ConsPlusTitle"/>
        <w:jc w:val="center"/>
        <w:outlineLvl w:val="1"/>
      </w:pPr>
      <w:r>
        <w:t>Раздел 2. СТАНДАРТ ПРЕДОСТАВЛЕНИЯ МУНИЦИПАЛЬНОЙ УСЛУГИ</w:t>
      </w:r>
    </w:p>
    <w:p w:rsidR="007F3A9A" w:rsidRDefault="007F3A9A">
      <w:pPr>
        <w:pStyle w:val="ConsPlusNormal"/>
      </w:pPr>
    </w:p>
    <w:p w:rsidR="007F3A9A" w:rsidRDefault="007F3A9A">
      <w:pPr>
        <w:pStyle w:val="ConsPlusTitle"/>
        <w:jc w:val="center"/>
        <w:outlineLvl w:val="2"/>
      </w:pPr>
      <w:r>
        <w:t>Глава 4. НАИМЕНОВАНИЕ МУНИЦИПАЛЬНОЙ УСЛУГИ</w:t>
      </w:r>
    </w:p>
    <w:p w:rsidR="007F3A9A" w:rsidRDefault="007F3A9A">
      <w:pPr>
        <w:pStyle w:val="ConsPlusNormal"/>
      </w:pPr>
    </w:p>
    <w:p w:rsidR="007F3A9A" w:rsidRDefault="007F3A9A">
      <w:pPr>
        <w:pStyle w:val="ConsPlusNormal"/>
        <w:ind w:firstLine="540"/>
        <w:jc w:val="both"/>
      </w:pPr>
      <w:r w:rsidRPr="007F3A9A">
        <w:t>9. Наименование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7F3A9A" w:rsidRDefault="007F3A9A">
      <w:pPr>
        <w:pStyle w:val="ConsPlusNormal"/>
      </w:pPr>
    </w:p>
    <w:p w:rsidR="007F3A9A" w:rsidRDefault="007F3A9A">
      <w:pPr>
        <w:pStyle w:val="ConsPlusTitle"/>
        <w:jc w:val="center"/>
        <w:outlineLvl w:val="2"/>
      </w:pPr>
      <w:r>
        <w:t>Глава 5. НАИМЕНОВАНИЕ ОРГАНА МЕСТНОГО САМОУПРАВЛЕНИЯ,</w:t>
      </w:r>
    </w:p>
    <w:p w:rsidR="007F3A9A" w:rsidRDefault="007F3A9A">
      <w:pPr>
        <w:pStyle w:val="ConsPlusTitle"/>
        <w:jc w:val="center"/>
      </w:pPr>
      <w:r>
        <w:t>ПРЕДОСТАВЛЯЮЩЕГО МУНИЦИПАЛЬНУЮ УСЛУГУ</w:t>
      </w:r>
    </w:p>
    <w:p w:rsidR="007F3A9A" w:rsidRDefault="007F3A9A">
      <w:pPr>
        <w:pStyle w:val="ConsPlusNormal"/>
      </w:pPr>
    </w:p>
    <w:p w:rsidR="007F3A9A" w:rsidRDefault="007F3A9A">
      <w:pPr>
        <w:pStyle w:val="ConsPlusNormal"/>
        <w:ind w:firstLine="540"/>
        <w:jc w:val="both"/>
      </w:pPr>
      <w:r>
        <w:t>10. Муниципальная услуга предоставляется Администрацией Артемовского городского округа (далее - Администрация).</w:t>
      </w:r>
    </w:p>
    <w:p w:rsidR="007F3A9A" w:rsidRDefault="007F3A9A">
      <w:pPr>
        <w:pStyle w:val="ConsPlusNormal"/>
        <w:spacing w:before="280"/>
        <w:ind w:firstLine="540"/>
        <w:jc w:val="both"/>
      </w:pPr>
      <w:r>
        <w:t>От имени Администрации в предоставлении муниципальной услуги участвует функциональный орган Администрации - Управление муниципальным имуществом.</w:t>
      </w:r>
    </w:p>
    <w:p w:rsidR="007F3A9A" w:rsidRDefault="007F3A9A">
      <w:pPr>
        <w:pStyle w:val="ConsPlusNormal"/>
      </w:pPr>
    </w:p>
    <w:p w:rsidR="007F3A9A" w:rsidRDefault="007F3A9A">
      <w:pPr>
        <w:pStyle w:val="ConsPlusTitle"/>
        <w:jc w:val="center"/>
        <w:outlineLvl w:val="2"/>
      </w:pPr>
      <w:r>
        <w:t>Глава 6. НАИМЕНОВАНИЕ ОРГАНОВ И ОРГАНИЗАЦИЙ, ОБРАЩЕНИЕ</w:t>
      </w:r>
    </w:p>
    <w:p w:rsidR="007F3A9A" w:rsidRDefault="007F3A9A">
      <w:pPr>
        <w:pStyle w:val="ConsPlusTitle"/>
        <w:jc w:val="center"/>
      </w:pPr>
      <w:r>
        <w:t>В КОТОРЫЕ НЕОБХОДИМО ДЛЯ ПРЕДОСТАВЛЕНИЯ МУНИЦИПАЛЬНОЙ УСЛУГИ</w:t>
      </w:r>
    </w:p>
    <w:p w:rsidR="007F3A9A" w:rsidRDefault="007F3A9A">
      <w:pPr>
        <w:pStyle w:val="ConsPlusNormal"/>
      </w:pPr>
    </w:p>
    <w:p w:rsidR="007F3A9A" w:rsidRPr="007F3A9A" w:rsidRDefault="007F3A9A" w:rsidP="007F3A9A">
      <w:pPr>
        <w:pStyle w:val="ConsPlusNormal"/>
        <w:spacing w:before="280"/>
        <w:ind w:firstLine="540"/>
      </w:pPr>
      <w:r w:rsidRPr="007F3A9A">
        <w:rPr>
          <w:bCs/>
        </w:rPr>
        <w:t xml:space="preserve">11. </w:t>
      </w:r>
      <w:r w:rsidRPr="007F3A9A">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F3A9A" w:rsidRPr="007F3A9A" w:rsidRDefault="007F3A9A" w:rsidP="007F3A9A">
      <w:pPr>
        <w:pStyle w:val="ConsPlusNormal"/>
        <w:spacing w:before="280"/>
        <w:ind w:firstLine="540"/>
      </w:pPr>
      <w:r w:rsidRPr="007F3A9A">
        <w:t xml:space="preserve">1) </w:t>
      </w:r>
      <w:r w:rsidRPr="007F3A9A">
        <w:rPr>
          <w:bCs/>
        </w:rPr>
        <w:t xml:space="preserve">территориальный орган </w:t>
      </w:r>
      <w:r w:rsidRPr="007F3A9A">
        <w:t>федерального органа исполнительной власти, осуществляющий федеральный государственный контроль (надзор) в сфере миграции;</w:t>
      </w:r>
    </w:p>
    <w:p w:rsidR="007F3A9A" w:rsidRPr="007F3A9A" w:rsidRDefault="007F3A9A" w:rsidP="007F3A9A">
      <w:pPr>
        <w:pStyle w:val="ConsPlusNormal"/>
        <w:spacing w:before="280"/>
        <w:ind w:firstLine="540"/>
      </w:pPr>
      <w:r w:rsidRPr="007F3A9A">
        <w:t xml:space="preserve">2) Фонд пенсионного и социального страхования Российской </w:t>
      </w:r>
      <w:r w:rsidRPr="007F3A9A">
        <w:lastRenderedPageBreak/>
        <w:t>Федерации, оператор федеральной государственной информационной системы «Федеральный реестр инвалидов» (далее - ФГИС ФРИ);</w:t>
      </w:r>
    </w:p>
    <w:p w:rsidR="007F3A9A" w:rsidRPr="007F3A9A" w:rsidRDefault="007F3A9A" w:rsidP="007F3A9A">
      <w:pPr>
        <w:pStyle w:val="ConsPlusNormal"/>
        <w:spacing w:before="280"/>
        <w:ind w:firstLine="540"/>
      </w:pPr>
      <w:r w:rsidRPr="007F3A9A">
        <w:t>3) Управление по городскому хозяйству и жилью Администрации и территориальные органы Администрации, осуществляющие учет граждан, нуждающихся в жилых помещениях, предоставляемых по договорам социального найма;</w:t>
      </w:r>
    </w:p>
    <w:p w:rsidR="007F3A9A" w:rsidRPr="007F3A9A" w:rsidRDefault="007F3A9A" w:rsidP="007F3A9A">
      <w:pPr>
        <w:pStyle w:val="ConsPlusNormal"/>
        <w:spacing w:before="280"/>
        <w:ind w:firstLine="540"/>
      </w:pPr>
      <w:r w:rsidRPr="007F3A9A">
        <w:t>4)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7F3A9A" w:rsidRPr="007F3A9A" w:rsidRDefault="007F3A9A" w:rsidP="007F3A9A">
      <w:pPr>
        <w:pStyle w:val="ConsPlusNormal"/>
        <w:spacing w:before="280"/>
        <w:ind w:firstLine="540"/>
      </w:pPr>
      <w:r w:rsidRPr="007F3A9A">
        <w:t>5) Федеральная налоговая служба Российской Федерации;</w:t>
      </w:r>
    </w:p>
    <w:p w:rsidR="007F3A9A" w:rsidRPr="007F3A9A" w:rsidRDefault="007F3A9A" w:rsidP="007F3A9A">
      <w:pPr>
        <w:pStyle w:val="ConsPlusNormal"/>
        <w:spacing w:before="280"/>
        <w:ind w:firstLine="540"/>
      </w:pPr>
      <w:r w:rsidRPr="007F3A9A">
        <w:t>6) федеральная нотариальная палата - оператор единой информационной системы нотариата (далее – ЕИСН);</w:t>
      </w:r>
    </w:p>
    <w:p w:rsidR="007F3A9A" w:rsidRDefault="007F3A9A" w:rsidP="007F3A9A">
      <w:pPr>
        <w:pStyle w:val="ConsPlusNormal"/>
        <w:spacing w:before="280"/>
        <w:ind w:firstLine="540"/>
        <w:jc w:val="both"/>
      </w:pPr>
      <w:r w:rsidRPr="007F3A9A">
        <w:t>7)  Министерство социальной политики Свердловской области.</w:t>
      </w:r>
    </w:p>
    <w:p w:rsidR="007F3A9A" w:rsidRDefault="007F3A9A" w:rsidP="007F3A9A">
      <w:pPr>
        <w:pStyle w:val="ConsPlusNormal"/>
        <w:spacing w:before="28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7F3A9A" w:rsidRDefault="007F3A9A">
      <w:pPr>
        <w:pStyle w:val="ConsPlusNormal"/>
      </w:pPr>
    </w:p>
    <w:p w:rsidR="007F3A9A" w:rsidRDefault="007F3A9A">
      <w:pPr>
        <w:pStyle w:val="ConsPlusTitle"/>
        <w:jc w:val="center"/>
        <w:outlineLvl w:val="2"/>
      </w:pPr>
      <w:r>
        <w:t>Глава 7. ОПИСАНИЕ РЕЗУЛЬТАТА ПРЕДОСТАВЛЕНИЯ</w:t>
      </w:r>
    </w:p>
    <w:p w:rsidR="007F3A9A" w:rsidRDefault="007F3A9A">
      <w:pPr>
        <w:pStyle w:val="ConsPlusTitle"/>
        <w:jc w:val="center"/>
      </w:pPr>
      <w:r>
        <w:t>МУНИЦИПАЛЬНОЙ УСЛУГИ</w:t>
      </w:r>
    </w:p>
    <w:p w:rsidR="007F3A9A" w:rsidRDefault="007F3A9A">
      <w:pPr>
        <w:pStyle w:val="ConsPlusNormal"/>
      </w:pPr>
    </w:p>
    <w:p w:rsidR="007F3A9A" w:rsidRPr="00A05C20" w:rsidRDefault="007F3A9A" w:rsidP="007F3A9A">
      <w:pPr>
        <w:adjustRightInd w:val="0"/>
        <w:ind w:right="-62" w:firstLine="709"/>
        <w:jc w:val="both"/>
        <w:rPr>
          <w:rFonts w:ascii="Liberation Serif" w:hAnsi="Liberation Serif" w:cs="Liberation Serif"/>
          <w:sz w:val="28"/>
          <w:szCs w:val="28"/>
        </w:rPr>
      </w:pPr>
      <w:r w:rsidRPr="00A05C20">
        <w:rPr>
          <w:rFonts w:ascii="Liberation Serif" w:hAnsi="Liberation Serif" w:cs="Liberation Serif"/>
          <w:sz w:val="28"/>
          <w:szCs w:val="28"/>
        </w:rPr>
        <w:t>13. Результатом предоставления муниципальной услуги является:</w:t>
      </w:r>
    </w:p>
    <w:p w:rsidR="007F3A9A" w:rsidRDefault="007F3A9A" w:rsidP="007F3A9A">
      <w:pPr>
        <w:adjustRightInd w:val="0"/>
        <w:spacing w:after="0" w:line="240" w:lineRule="auto"/>
        <w:ind w:right="-62" w:firstLine="709"/>
        <w:jc w:val="both"/>
        <w:rPr>
          <w:rFonts w:ascii="Liberation Serif" w:hAnsi="Liberation Serif" w:cs="Liberation Serif"/>
          <w:sz w:val="28"/>
          <w:szCs w:val="28"/>
        </w:rPr>
      </w:pPr>
      <w:r w:rsidRPr="00A05C20">
        <w:rPr>
          <w:rFonts w:ascii="Liberation Serif" w:hAnsi="Liberation Serif" w:cs="Liberation Serif"/>
          <w:sz w:val="28"/>
          <w:szCs w:val="28"/>
        </w:rPr>
        <w:t>– 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7F3A9A" w:rsidRPr="00A05C20" w:rsidRDefault="007F3A9A" w:rsidP="007F3A9A">
      <w:pPr>
        <w:adjustRightInd w:val="0"/>
        <w:spacing w:after="0" w:line="240" w:lineRule="auto"/>
        <w:ind w:right="-62" w:firstLine="709"/>
        <w:jc w:val="both"/>
        <w:rPr>
          <w:rFonts w:ascii="Liberation Serif" w:hAnsi="Liberation Serif" w:cs="Liberation Serif"/>
          <w:sz w:val="28"/>
          <w:szCs w:val="28"/>
        </w:rPr>
      </w:pPr>
    </w:p>
    <w:p w:rsidR="007F3A9A" w:rsidRDefault="007F3A9A" w:rsidP="007F3A9A">
      <w:pPr>
        <w:pStyle w:val="ConsPlusNormal"/>
        <w:ind w:firstLine="708"/>
        <w:rPr>
          <w:szCs w:val="28"/>
        </w:rPr>
      </w:pPr>
      <w:r w:rsidRPr="00A05C20">
        <w:rPr>
          <w:szCs w:val="28"/>
        </w:rPr>
        <w:t>– 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rsidR="007F3A9A" w:rsidRDefault="007F3A9A" w:rsidP="007F3A9A">
      <w:pPr>
        <w:pStyle w:val="ConsPlusNormal"/>
      </w:pPr>
    </w:p>
    <w:p w:rsidR="007F3A9A" w:rsidRDefault="007F3A9A">
      <w:pPr>
        <w:pStyle w:val="ConsPlusTitle"/>
        <w:jc w:val="center"/>
        <w:outlineLvl w:val="2"/>
      </w:pPr>
      <w:r>
        <w:t>Глава 8. СРОКИ ПРЕДОСТАВЛЕНИЯ МУНИЦИПАЛЬНОЙ УСЛУГИ,</w:t>
      </w:r>
    </w:p>
    <w:p w:rsidR="007F3A9A" w:rsidRDefault="007F3A9A">
      <w:pPr>
        <w:pStyle w:val="ConsPlusTitle"/>
        <w:jc w:val="center"/>
      </w:pPr>
      <w:r>
        <w:t>В ТОМ ЧИСЛЕ С УЧЕТОМ НЕОБХОДИМОСТИ ОБРАЩЕНИЯ В ОРГАНИЗАЦИИ,</w:t>
      </w:r>
    </w:p>
    <w:p w:rsidR="007F3A9A" w:rsidRDefault="007F3A9A">
      <w:pPr>
        <w:pStyle w:val="ConsPlusTitle"/>
        <w:jc w:val="center"/>
      </w:pPr>
      <w:r>
        <w:t>УЧАСТВУЮЩИЕ В ПРЕДОСТАВЛЕНИИ МУНИЦИПАЛЬНОЙ УСЛУГИ, СРОК</w:t>
      </w:r>
    </w:p>
    <w:p w:rsidR="007F3A9A" w:rsidRDefault="007F3A9A">
      <w:pPr>
        <w:pStyle w:val="ConsPlusTitle"/>
        <w:jc w:val="center"/>
      </w:pPr>
      <w:r>
        <w:t>ПРИОСТАНОВЛЕНИЯ ПРЕДОСТАВЛЕНИЯ МУНИЦИПАЛЬНОЙ УСЛУГИ</w:t>
      </w:r>
    </w:p>
    <w:p w:rsidR="007F3A9A" w:rsidRDefault="007F3A9A">
      <w:pPr>
        <w:pStyle w:val="ConsPlusTitle"/>
        <w:jc w:val="center"/>
      </w:pPr>
      <w:r>
        <w:lastRenderedPageBreak/>
        <w:t>В СЛУЧАЕ, ЕСЛИ ВОЗМОЖНОСТЬ ПРИОСТАНОВЛЕНИЯ ПРЕДУСМОТРЕНА</w:t>
      </w:r>
    </w:p>
    <w:p w:rsidR="007F3A9A" w:rsidRDefault="007F3A9A">
      <w:pPr>
        <w:pStyle w:val="ConsPlusTitle"/>
        <w:jc w:val="center"/>
      </w:pPr>
      <w:r>
        <w:t>ЗАКОНОДАТЕЛЬСТВОМ РОССИЙСКОЙ ФЕДЕРАЦИИ, В ТОМ ЧИСЛЕ</w:t>
      </w:r>
    </w:p>
    <w:p w:rsidR="007F3A9A" w:rsidRDefault="007F3A9A">
      <w:pPr>
        <w:pStyle w:val="ConsPlusTitle"/>
        <w:jc w:val="center"/>
      </w:pPr>
      <w:r>
        <w:t>НОРМАТИВНЫМИ ПРАВОВЫМИ АКТАМИ СВЕРДЛОВСКОЙ ОБЛАСТИ, СРОК</w:t>
      </w:r>
    </w:p>
    <w:p w:rsidR="007F3A9A" w:rsidRDefault="007F3A9A">
      <w:pPr>
        <w:pStyle w:val="ConsPlusTitle"/>
        <w:jc w:val="center"/>
      </w:pPr>
      <w:r>
        <w:t>ВЫДАЧИ (НАПРАВЛЕНИЯ) ДОКУМЕНТОВ, ЯВЛЯЮЩИХСЯ РЕЗУЛЬТАТОМ</w:t>
      </w:r>
    </w:p>
    <w:p w:rsidR="007F3A9A" w:rsidRDefault="007F3A9A">
      <w:pPr>
        <w:pStyle w:val="ConsPlusTitle"/>
        <w:jc w:val="center"/>
      </w:pPr>
      <w:r>
        <w:t>ПРЕДОСТАВЛЕНИЯ МУНИЦИПАЛЬНОЙ УСЛУГИ</w:t>
      </w:r>
    </w:p>
    <w:p w:rsidR="007F3A9A" w:rsidRDefault="007F3A9A">
      <w:pPr>
        <w:pStyle w:val="ConsPlusNormal"/>
      </w:pPr>
    </w:p>
    <w:p w:rsidR="007F3A9A" w:rsidRDefault="007F3A9A" w:rsidP="007F3A9A">
      <w:pPr>
        <w:pStyle w:val="ConsPlusNormal"/>
        <w:ind w:firstLine="700"/>
        <w:jc w:val="both"/>
        <w:rPr>
          <w:szCs w:val="28"/>
        </w:rPr>
      </w:pPr>
      <w:r w:rsidRPr="00A05C20">
        <w:rPr>
          <w:szCs w:val="28"/>
        </w:rPr>
        <w:t>14. Срок предоставления муниципальной услуги – 30 дней с даты поступления в Управление муниципальным и</w:t>
      </w:r>
      <w:r>
        <w:rPr>
          <w:szCs w:val="28"/>
        </w:rPr>
        <w:t>муществом заявления</w:t>
      </w:r>
      <w:r w:rsidRPr="003A615F">
        <w:rPr>
          <w:szCs w:val="28"/>
        </w:rPr>
        <w:t xml:space="preserve"> о постановке граждан на учет в качестве лиц, имеющих право на предоставление земельных участков в собственность бесплатно</w:t>
      </w:r>
      <w:r w:rsidRPr="00A05C20">
        <w:rPr>
          <w:szCs w:val="28"/>
        </w:rPr>
        <w:t>, (далее – заявле</w:t>
      </w:r>
      <w:r>
        <w:rPr>
          <w:szCs w:val="28"/>
        </w:rPr>
        <w:t>ние) и документов в соответствии</w:t>
      </w:r>
      <w:r w:rsidRPr="00A05C20">
        <w:rPr>
          <w:szCs w:val="28"/>
        </w:rPr>
        <w:t xml:space="preserve"> с пунктом 16 настоящего Административного регламента.</w:t>
      </w:r>
    </w:p>
    <w:p w:rsidR="007F3A9A" w:rsidRPr="00A05C20" w:rsidRDefault="007F3A9A" w:rsidP="007F3A9A">
      <w:pPr>
        <w:pStyle w:val="ConsPlusNormal"/>
        <w:ind w:firstLine="700"/>
        <w:jc w:val="both"/>
        <w:rPr>
          <w:szCs w:val="28"/>
        </w:rPr>
      </w:pPr>
    </w:p>
    <w:p w:rsidR="007F3A9A" w:rsidRDefault="007F3A9A" w:rsidP="007F3A9A">
      <w:pPr>
        <w:pStyle w:val="ConsPlusNormal"/>
        <w:ind w:firstLine="700"/>
        <w:jc w:val="both"/>
        <w:rPr>
          <w:szCs w:val="28"/>
        </w:rPr>
      </w:pPr>
      <w:r w:rsidRPr="00A05C20">
        <w:rPr>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Управление муниципальным имуществом.</w:t>
      </w:r>
    </w:p>
    <w:p w:rsidR="007F3A9A" w:rsidRDefault="007F3A9A" w:rsidP="007F3A9A">
      <w:pPr>
        <w:pStyle w:val="ConsPlusNormal"/>
        <w:ind w:firstLine="700"/>
        <w:jc w:val="both"/>
      </w:pPr>
    </w:p>
    <w:p w:rsidR="007F3A9A" w:rsidRDefault="007F3A9A">
      <w:pPr>
        <w:pStyle w:val="ConsPlusTitle"/>
        <w:jc w:val="center"/>
        <w:outlineLvl w:val="2"/>
      </w:pPr>
      <w:r>
        <w:t>Глава 9. НОРМАТИВНЫЕ ПРАВОВЫЕ АКТЫ, РЕГУЛИРУЮЩИЕ</w:t>
      </w:r>
    </w:p>
    <w:p w:rsidR="007F3A9A" w:rsidRDefault="007F3A9A">
      <w:pPr>
        <w:pStyle w:val="ConsPlusTitle"/>
        <w:jc w:val="center"/>
      </w:pPr>
      <w:r>
        <w:t>ПРЕДОСТАВЛЕНИЕ МУНИЦИПАЛЬНОЙ УСЛУГИ</w:t>
      </w:r>
    </w:p>
    <w:p w:rsidR="007F3A9A" w:rsidRDefault="007F3A9A">
      <w:pPr>
        <w:pStyle w:val="ConsPlusNormal"/>
      </w:pPr>
    </w:p>
    <w:p w:rsidR="007F3A9A" w:rsidRDefault="007F3A9A">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(http://artemovsky66.ru), на Едином портале по адресу: https://www.gosuslugi.ru/260967/1/info.</w:t>
      </w:r>
    </w:p>
    <w:p w:rsidR="007F3A9A" w:rsidRDefault="007F3A9A">
      <w:pPr>
        <w:pStyle w:val="ConsPlusNormal"/>
        <w:spacing w:before="280"/>
        <w:ind w:firstLine="540"/>
        <w:jc w:val="both"/>
      </w:pPr>
      <w:r>
        <w:t>Управление муниципальным имуществом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 и на Едином портале.</w:t>
      </w:r>
    </w:p>
    <w:p w:rsidR="007F3A9A" w:rsidRDefault="007F3A9A">
      <w:pPr>
        <w:pStyle w:val="ConsPlusNormal"/>
      </w:pPr>
    </w:p>
    <w:p w:rsidR="007F3A9A" w:rsidRDefault="007F3A9A">
      <w:pPr>
        <w:pStyle w:val="ConsPlusTitle"/>
        <w:jc w:val="center"/>
        <w:outlineLvl w:val="2"/>
      </w:pPr>
      <w:r>
        <w:t>Глава 10. ИСЧЕРПЫВАЮЩИЙ ПЕРЕЧЕНЬ ДОКУМЕНТОВ, НЕОБХОДИМЫХ</w:t>
      </w:r>
    </w:p>
    <w:p w:rsidR="007F3A9A" w:rsidRDefault="007F3A9A">
      <w:pPr>
        <w:pStyle w:val="ConsPlusTitle"/>
        <w:jc w:val="center"/>
      </w:pPr>
      <w:r>
        <w:t>В СООТВЕТСТВИИ С ЗАКОНОДАТЕЛЬСТВОМ РОССИЙСКОЙ ФЕДЕРАЦИИ</w:t>
      </w:r>
    </w:p>
    <w:p w:rsidR="007F3A9A" w:rsidRDefault="007F3A9A">
      <w:pPr>
        <w:pStyle w:val="ConsPlusTitle"/>
        <w:jc w:val="center"/>
      </w:pPr>
      <w:r>
        <w:t>И ЗАКОНОДАТЕЛЬСТВОМ СВЕРДЛОВСКОЙ ОБЛАСТИ ДЛЯ ПРЕДОСТАВЛЕНИЯ</w:t>
      </w:r>
    </w:p>
    <w:p w:rsidR="007F3A9A" w:rsidRDefault="007F3A9A">
      <w:pPr>
        <w:pStyle w:val="ConsPlusTitle"/>
        <w:jc w:val="center"/>
      </w:pPr>
      <w:r>
        <w:t>МУНИЦИПАЛЬНОЙ УСЛУГИ, ПОДЛЕЖАЩИХ ПРЕДСТАВЛЕНИЮ ЗАЯВИТЕЛЕМ,</w:t>
      </w:r>
    </w:p>
    <w:p w:rsidR="007F3A9A" w:rsidRDefault="007F3A9A">
      <w:pPr>
        <w:pStyle w:val="ConsPlusTitle"/>
        <w:jc w:val="center"/>
      </w:pPr>
      <w:r>
        <w:t>СПОСОБЫ ИХ ПОЛУЧЕНИЯ ЗАЯВИТЕЛЕМ, В ТОМ ЧИСЛЕ</w:t>
      </w:r>
    </w:p>
    <w:p w:rsidR="007F3A9A" w:rsidRDefault="007F3A9A">
      <w:pPr>
        <w:pStyle w:val="ConsPlusTitle"/>
        <w:jc w:val="center"/>
      </w:pPr>
      <w:r>
        <w:lastRenderedPageBreak/>
        <w:t>В ЭЛЕКТРОННОЙ ФОРМЕ, ПОРЯДОК ИХ ПРЕДСТАВЛЕНИЯ</w:t>
      </w:r>
    </w:p>
    <w:p w:rsidR="007F3A9A" w:rsidRDefault="007F3A9A">
      <w:pPr>
        <w:pStyle w:val="ConsPlusNormal"/>
      </w:pPr>
    </w:p>
    <w:p w:rsidR="007F3A9A" w:rsidRDefault="007F3A9A">
      <w:pPr>
        <w:pStyle w:val="ConsPlusNormal"/>
        <w:spacing w:before="360"/>
        <w:ind w:firstLine="540"/>
        <w:jc w:val="both"/>
      </w:pPr>
      <w:bookmarkStart w:id="9" w:name="P142"/>
      <w:bookmarkEnd w:id="9"/>
      <w:r>
        <w:t xml:space="preserve">16. Для предоставления муниципальной услуги заявители представляют в Управление муниципальным имуществом либо в многофункциональный центр предоставления государственных и муниципальных услуг </w:t>
      </w:r>
      <w:hyperlink r:id="rId14">
        <w:r>
          <w:rPr>
            <w:color w:val="0000FF"/>
          </w:rPr>
          <w:t>заявление</w:t>
        </w:r>
      </w:hyperlink>
      <w:r>
        <w:t>, оформленное согласно форме, утвержденной Постановлением Администрации Артемовского городского округа от 22.07.2015 N 1441-ПА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на территории Артемовского городского округа», следующие документы:</w:t>
      </w:r>
    </w:p>
    <w:p w:rsidR="007F3A9A" w:rsidRDefault="007F3A9A">
      <w:pPr>
        <w:pStyle w:val="ConsPlusNormal"/>
        <w:spacing w:before="280"/>
        <w:ind w:firstLine="540"/>
        <w:jc w:val="both"/>
      </w:pPr>
      <w:r>
        <w:t xml:space="preserve">1) заявители, указанные в </w:t>
      </w:r>
      <w:hyperlink w:anchor="P56">
        <w:r>
          <w:rPr>
            <w:color w:val="0000FF"/>
          </w:rPr>
          <w:t>подпункте 1 пункта 3</w:t>
        </w:r>
      </w:hyperlink>
      <w:r>
        <w:t xml:space="preserve"> настоящего Административного регламента (кроме заявителей, указанных в </w:t>
      </w:r>
      <w:hyperlink w:anchor="P147">
        <w:r>
          <w:rPr>
            <w:color w:val="0000FF"/>
          </w:rPr>
          <w:t>подпункте 2</w:t>
        </w:r>
      </w:hyperlink>
      <w:r>
        <w:t xml:space="preserve"> настоящего пункта):</w:t>
      </w:r>
    </w:p>
    <w:p w:rsidR="007F3A9A" w:rsidRDefault="007F3A9A">
      <w:pPr>
        <w:pStyle w:val="ConsPlusNormal"/>
        <w:spacing w:before="280"/>
        <w:ind w:firstLine="540"/>
        <w:jc w:val="both"/>
      </w:pPr>
      <w:r>
        <w:t>- копию паспорта или иных документов, удостоверяющих в соответствии с законодательством Российской Федерации личность заявителя;</w:t>
      </w:r>
    </w:p>
    <w:p w:rsidR="007F3A9A" w:rsidRDefault="007F3A9A">
      <w:pPr>
        <w:pStyle w:val="ConsPlusNormal"/>
        <w:spacing w:before="280"/>
        <w:ind w:firstLine="540"/>
        <w:jc w:val="both"/>
      </w:pPr>
      <w:bookmarkStart w:id="10" w:name="P145"/>
      <w:bookmarkEnd w:id="10"/>
      <w:r>
        <w:t>- 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7F3A9A" w:rsidRDefault="007F3A9A">
      <w:pPr>
        <w:pStyle w:val="ConsPlusNormal"/>
        <w:spacing w:before="280"/>
        <w:ind w:firstLine="540"/>
        <w:jc w:val="both"/>
      </w:pPr>
      <w:bookmarkStart w:id="11" w:name="P146"/>
      <w:bookmarkEnd w:id="11"/>
      <w:r>
        <w:t>- справку Управления по городскому хозяйству и жилью Администрации или территориального органа Администрации, на подведомственной территории которого проживает заявитель (далее - территориальный орган Администрации)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календарных дней до дня обращения в уполномоченный орган с заявлением;</w:t>
      </w:r>
    </w:p>
    <w:p w:rsidR="007F3A9A" w:rsidRDefault="007F3A9A">
      <w:pPr>
        <w:pStyle w:val="ConsPlusNormal"/>
        <w:spacing w:before="280"/>
        <w:ind w:firstLine="540"/>
        <w:jc w:val="both"/>
      </w:pPr>
      <w:bookmarkStart w:id="12" w:name="P147"/>
      <w:bookmarkEnd w:id="12"/>
      <w:r>
        <w:t xml:space="preserve">2) заявители, указанные в </w:t>
      </w:r>
      <w:hyperlink w:anchor="P56">
        <w:r>
          <w:rPr>
            <w:color w:val="0000FF"/>
          </w:rPr>
          <w:t>подпункте 1 пункта 3</w:t>
        </w:r>
      </w:hyperlink>
      <w:r>
        <w:t xml:space="preserve"> настоящего Административного регламента и являющиеся гражданами, имеющим трех и более детей на день подачи документов:</w:t>
      </w:r>
    </w:p>
    <w:p w:rsidR="007F3A9A" w:rsidRDefault="007F3A9A">
      <w:pPr>
        <w:pStyle w:val="ConsPlusNormal"/>
        <w:spacing w:before="280"/>
        <w:ind w:firstLine="540"/>
        <w:jc w:val="both"/>
      </w:pPr>
      <w:r>
        <w:t>- копию паспорта или иных документов, удостоверяющих в соответствии с законодательством Российской Федерации личность заявителя;</w:t>
      </w:r>
    </w:p>
    <w:p w:rsidR="007F3A9A" w:rsidRDefault="007F3A9A">
      <w:pPr>
        <w:pStyle w:val="ConsPlusNormal"/>
        <w:spacing w:before="280"/>
        <w:ind w:firstLine="540"/>
        <w:jc w:val="both"/>
      </w:pPr>
      <w:r>
        <w:t xml:space="preserve">- копии следующих свидетельств о государственной регистрации актов гражданского состояния, выданных органами записи актов гражданского </w:t>
      </w:r>
      <w:r>
        <w:lastRenderedPageBreak/>
        <w:t>состояния или консульскими учреждениями Российской Федерации:</w:t>
      </w:r>
    </w:p>
    <w:p w:rsidR="007F3A9A" w:rsidRDefault="007F3A9A">
      <w:pPr>
        <w:pStyle w:val="ConsPlusNormal"/>
        <w:spacing w:before="280"/>
        <w:ind w:firstLine="540"/>
        <w:jc w:val="both"/>
      </w:pPr>
      <w:bookmarkStart w:id="13" w:name="P150"/>
      <w:bookmarkEnd w:id="13"/>
      <w:r>
        <w:t>свидетельство о рождении (в отношении каждого ребенка);</w:t>
      </w:r>
    </w:p>
    <w:p w:rsidR="007F3A9A" w:rsidRDefault="007F3A9A">
      <w:pPr>
        <w:pStyle w:val="ConsPlusNormal"/>
        <w:spacing w:before="280"/>
        <w:ind w:firstLine="540"/>
        <w:jc w:val="both"/>
      </w:pPr>
      <w:r>
        <w:t>свидетельство об усыновлении (удочерении) (в отношении каждого ребенка);</w:t>
      </w:r>
    </w:p>
    <w:p w:rsidR="007F3A9A" w:rsidRDefault="007F3A9A">
      <w:pPr>
        <w:pStyle w:val="ConsPlusNormal"/>
        <w:spacing w:before="280"/>
        <w:ind w:firstLine="540"/>
        <w:jc w:val="both"/>
      </w:pPr>
      <w:r>
        <w:t>свидетельство о заключении брака (при наличии);</w:t>
      </w:r>
    </w:p>
    <w:p w:rsidR="007F3A9A" w:rsidRDefault="007F3A9A">
      <w:pPr>
        <w:pStyle w:val="ConsPlusNormal"/>
        <w:spacing w:before="280"/>
        <w:ind w:firstLine="540"/>
        <w:jc w:val="both"/>
      </w:pPr>
      <w:bookmarkStart w:id="14" w:name="P153"/>
      <w:bookmarkEnd w:id="14"/>
      <w:r>
        <w:t>свидетельство о расторжении брака (при наличии);</w:t>
      </w:r>
    </w:p>
    <w:p w:rsidR="007F3A9A" w:rsidRDefault="007F3A9A">
      <w:pPr>
        <w:pStyle w:val="ConsPlusNormal"/>
        <w:spacing w:before="280"/>
        <w:ind w:firstLine="540"/>
        <w:jc w:val="both"/>
      </w:pPr>
      <w:r>
        <w:t>- 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7F3A9A" w:rsidRDefault="007F3A9A">
      <w:pPr>
        <w:pStyle w:val="ConsPlusNormal"/>
        <w:spacing w:before="280"/>
        <w:ind w:firstLine="540"/>
        <w:jc w:val="both"/>
      </w:pPr>
      <w:r>
        <w:t>свидетельство о рождении (усыновлении, удочерении) (в отношении каждого ребенка);</w:t>
      </w:r>
    </w:p>
    <w:p w:rsidR="007F3A9A" w:rsidRDefault="007F3A9A">
      <w:pPr>
        <w:pStyle w:val="ConsPlusNormal"/>
        <w:spacing w:before="280"/>
        <w:ind w:firstLine="540"/>
        <w:jc w:val="both"/>
      </w:pPr>
      <w:r>
        <w:t>свидетельство о заключении брака (при наличии);</w:t>
      </w:r>
    </w:p>
    <w:p w:rsidR="007F3A9A" w:rsidRDefault="007F3A9A">
      <w:pPr>
        <w:pStyle w:val="ConsPlusNormal"/>
        <w:spacing w:before="280"/>
        <w:ind w:firstLine="540"/>
        <w:jc w:val="both"/>
      </w:pPr>
      <w:r>
        <w:t>свидетельство о расторжении брака (при наличии);</w:t>
      </w:r>
    </w:p>
    <w:p w:rsidR="007F3A9A" w:rsidRDefault="007F3A9A">
      <w:pPr>
        <w:pStyle w:val="ConsPlusNormal"/>
        <w:spacing w:before="280"/>
        <w:ind w:firstLine="540"/>
        <w:jc w:val="both"/>
      </w:pPr>
      <w:bookmarkStart w:id="15" w:name="P158"/>
      <w:bookmarkEnd w:id="15"/>
      <w:r>
        <w:t>- 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7F3A9A" w:rsidRDefault="007F3A9A">
      <w:pPr>
        <w:pStyle w:val="ConsPlusNormal"/>
        <w:spacing w:before="280"/>
        <w:ind w:firstLine="540"/>
        <w:jc w:val="both"/>
      </w:pPr>
      <w:r>
        <w:t xml:space="preserve">- 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миграции, содержащую сведения о регистрации по месту жительства заявителя и его несовершеннолетних детей;</w:t>
      </w:r>
    </w:p>
    <w:p w:rsidR="007F3A9A" w:rsidRDefault="007F3A9A">
      <w:pPr>
        <w:pStyle w:val="ConsPlusNormal"/>
        <w:spacing w:before="280"/>
        <w:ind w:firstLine="540"/>
        <w:jc w:val="both"/>
      </w:pPr>
      <w:bookmarkStart w:id="16" w:name="P160"/>
      <w:bookmarkEnd w:id="16"/>
      <w:r>
        <w:t>- справку Управления по городскому хозяйству и жилью Администрации или территориального органа Администрации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7F3A9A" w:rsidRDefault="007F3A9A">
      <w:pPr>
        <w:pStyle w:val="ConsPlusNormal"/>
        <w:spacing w:before="280"/>
        <w:ind w:firstLine="540"/>
        <w:jc w:val="both"/>
      </w:pPr>
      <w:r>
        <w:t xml:space="preserve">3) заявители, указанные в </w:t>
      </w:r>
      <w:hyperlink w:anchor="P57">
        <w:r>
          <w:rPr>
            <w:color w:val="0000FF"/>
          </w:rPr>
          <w:t>подпункте 2 пункта 3</w:t>
        </w:r>
      </w:hyperlink>
      <w:r>
        <w:t xml:space="preserve"> настоящего Административного регламента:</w:t>
      </w:r>
    </w:p>
    <w:p w:rsidR="007F3A9A" w:rsidRDefault="007F3A9A">
      <w:pPr>
        <w:pStyle w:val="ConsPlusNormal"/>
        <w:spacing w:before="280"/>
        <w:ind w:firstLine="540"/>
        <w:jc w:val="both"/>
      </w:pPr>
      <w:r>
        <w:lastRenderedPageBreak/>
        <w:t>- копию паспорта или иных документов, удостоверяющих в соответствии с законодательством Российской Федерации личность заявителя;</w:t>
      </w:r>
    </w:p>
    <w:p w:rsidR="007F3A9A" w:rsidRDefault="007F3A9A">
      <w:pPr>
        <w:pStyle w:val="ConsPlusNormal"/>
        <w:spacing w:before="280"/>
        <w:ind w:firstLine="540"/>
        <w:jc w:val="both"/>
      </w:pPr>
      <w:bookmarkStart w:id="17" w:name="P163"/>
      <w:bookmarkEnd w:id="17"/>
      <w:r>
        <w:t>- 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p>
    <w:p w:rsidR="007F3A9A" w:rsidRDefault="007F3A9A">
      <w:pPr>
        <w:pStyle w:val="ConsPlusNormal"/>
        <w:spacing w:before="280"/>
        <w:ind w:firstLine="540"/>
        <w:jc w:val="both"/>
      </w:pPr>
      <w:r>
        <w:t xml:space="preserve">- 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7F3A9A" w:rsidRDefault="007F3A9A">
      <w:pPr>
        <w:pStyle w:val="ConsPlusNormal"/>
        <w:spacing w:before="280"/>
        <w:ind w:firstLine="540"/>
        <w:jc w:val="both"/>
      </w:pPr>
      <w:r>
        <w:t>- копию справки медико-социальной экспертизы о наличии инвалидности в случае отсутствия сведений об инвалидности в ФГИС ФРИ;</w:t>
      </w:r>
    </w:p>
    <w:p w:rsidR="007F3A9A" w:rsidRDefault="007F3A9A">
      <w:pPr>
        <w:pStyle w:val="ConsPlusNormal"/>
        <w:spacing w:before="280"/>
        <w:ind w:firstLine="540"/>
        <w:jc w:val="both"/>
      </w:pPr>
      <w:bookmarkStart w:id="18" w:name="P166"/>
      <w:bookmarkEnd w:id="18"/>
      <w:r>
        <w:t>- копии свидетельств о государственной регистрации актов гражданского состояния, выданных органами записи актов гражданского состояния или консульскими учреждениями Российской Федерации, подтверждающих семейные отношения с инвалидом, за исключением свидетельств об усыновлении (удочерении) (в случае если заявление подают совместно проживающие с ним члены его семьи);</w:t>
      </w:r>
    </w:p>
    <w:p w:rsidR="007F3A9A" w:rsidRDefault="007F3A9A">
      <w:pPr>
        <w:pStyle w:val="ConsPlusNormal"/>
        <w:spacing w:before="280"/>
        <w:ind w:firstLine="540"/>
        <w:jc w:val="both"/>
      </w:pPr>
      <w:r>
        <w:t>- копии свидетельств об усыновлении (удочерении), выданные органами записи актов гражданского состояния или консульскими учреждениями Российской Федерации, подтверждающих семейные отношения с инвалидом (в случае если заявление подают совместно проживающие с ним члены его семьи);</w:t>
      </w:r>
    </w:p>
    <w:p w:rsidR="007F3A9A" w:rsidRDefault="007F3A9A">
      <w:pPr>
        <w:pStyle w:val="ConsPlusNormal"/>
        <w:spacing w:before="280"/>
        <w:ind w:firstLine="540"/>
        <w:jc w:val="both"/>
      </w:pPr>
      <w:r>
        <w:t>-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подтверждающих семейные отношения с инвалидом (в случае если заявление подают совместно проживающие с ним члены его семьи);</w:t>
      </w:r>
    </w:p>
    <w:p w:rsidR="007F3A9A" w:rsidRDefault="007F3A9A">
      <w:pPr>
        <w:pStyle w:val="ConsPlusNormal"/>
        <w:spacing w:before="280"/>
        <w:ind w:firstLine="540"/>
        <w:jc w:val="both"/>
      </w:pPr>
      <w:bookmarkStart w:id="19" w:name="P169"/>
      <w:bookmarkEnd w:id="19"/>
      <w:r>
        <w:t xml:space="preserve">- справку Управления по городскому хозяйству и жилью Администрации или территориального органа Администрации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w:t>
      </w:r>
      <w:r>
        <w:lastRenderedPageBreak/>
        <w:t>дня обращения в уполномоченный орган с заявлением;</w:t>
      </w:r>
    </w:p>
    <w:p w:rsidR="007F3A9A" w:rsidRDefault="007F3A9A">
      <w:pPr>
        <w:pStyle w:val="ConsPlusNormal"/>
        <w:spacing w:before="280"/>
        <w:ind w:firstLine="540"/>
        <w:jc w:val="both"/>
      </w:pPr>
      <w:r>
        <w:t xml:space="preserve">4) заявители, указанные в </w:t>
      </w:r>
      <w:hyperlink w:anchor="P58">
        <w:r>
          <w:rPr>
            <w:color w:val="0000FF"/>
          </w:rPr>
          <w:t>подпунктах 3</w:t>
        </w:r>
      </w:hyperlink>
      <w:r>
        <w:t xml:space="preserve"> - </w:t>
      </w:r>
      <w:hyperlink w:anchor="P67">
        <w:r>
          <w:rPr>
            <w:color w:val="0000FF"/>
          </w:rPr>
          <w:t>8 пункта 3</w:t>
        </w:r>
      </w:hyperlink>
      <w:r>
        <w:t xml:space="preserve"> настоящего Административного регламента:</w:t>
      </w:r>
    </w:p>
    <w:p w:rsidR="007F3A9A" w:rsidRDefault="007F3A9A">
      <w:pPr>
        <w:pStyle w:val="ConsPlusNormal"/>
        <w:spacing w:before="280"/>
        <w:ind w:firstLine="540"/>
        <w:jc w:val="both"/>
      </w:pPr>
      <w:r>
        <w:t>- копию паспорта или иных документов, удостоверяющих в соответствии с законодательством Российской Федерации личность заявителя;</w:t>
      </w:r>
    </w:p>
    <w:p w:rsidR="007F3A9A" w:rsidRDefault="007F3A9A">
      <w:pPr>
        <w:pStyle w:val="ConsPlusNormal"/>
        <w:spacing w:before="280"/>
        <w:ind w:firstLine="540"/>
        <w:jc w:val="both"/>
      </w:pPr>
      <w:bookmarkStart w:id="20" w:name="P172"/>
      <w:bookmarkEnd w:id="20"/>
      <w:r>
        <w:t>- 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7F3A9A" w:rsidRDefault="007F3A9A">
      <w:pPr>
        <w:pStyle w:val="ConsPlusNormal"/>
        <w:spacing w:before="280"/>
        <w:ind w:firstLine="540"/>
        <w:jc w:val="both"/>
      </w:pPr>
      <w:r>
        <w:t>- копию удостоверения установленного образца;</w:t>
      </w:r>
    </w:p>
    <w:p w:rsidR="007F3A9A" w:rsidRDefault="007F3A9A">
      <w:pPr>
        <w:pStyle w:val="ConsPlusNormal"/>
        <w:spacing w:before="280"/>
        <w:ind w:firstLine="540"/>
        <w:jc w:val="both"/>
      </w:pPr>
      <w:bookmarkStart w:id="21" w:name="P174"/>
      <w:bookmarkEnd w:id="21"/>
      <w:r>
        <w:t>- справку Управления по городскому хозяйству и жилью Администрации или территориального органа Администрации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7F3A9A" w:rsidRDefault="007F3A9A">
      <w:pPr>
        <w:pStyle w:val="ConsPlusNormal"/>
        <w:spacing w:before="280"/>
        <w:ind w:firstLine="540"/>
        <w:jc w:val="both"/>
      </w:pPr>
      <w:r>
        <w:t xml:space="preserve">5) заявители, указанные в </w:t>
      </w:r>
      <w:hyperlink w:anchor="P68">
        <w:r>
          <w:rPr>
            <w:color w:val="0000FF"/>
          </w:rPr>
          <w:t>подпунктах 9</w:t>
        </w:r>
      </w:hyperlink>
      <w:r>
        <w:t xml:space="preserve"> и </w:t>
      </w:r>
      <w:hyperlink w:anchor="P69">
        <w:r>
          <w:rPr>
            <w:color w:val="0000FF"/>
          </w:rPr>
          <w:t>10 пункта 3</w:t>
        </w:r>
      </w:hyperlink>
      <w:r>
        <w:t xml:space="preserve"> настоящего Административного регламента:</w:t>
      </w:r>
    </w:p>
    <w:p w:rsidR="007F3A9A" w:rsidRDefault="007F3A9A">
      <w:pPr>
        <w:pStyle w:val="ConsPlusNormal"/>
        <w:spacing w:before="280"/>
        <w:ind w:firstLine="540"/>
        <w:jc w:val="both"/>
      </w:pPr>
      <w:r>
        <w:t>- копию паспорта или иных документов, удостоверяющих в соответствии с законодательством Российской Федерации личность заявителя;</w:t>
      </w:r>
    </w:p>
    <w:p w:rsidR="007F3A9A" w:rsidRDefault="007F3A9A">
      <w:pPr>
        <w:pStyle w:val="ConsPlusNormal"/>
        <w:spacing w:before="280"/>
        <w:ind w:firstLine="540"/>
        <w:jc w:val="both"/>
      </w:pPr>
      <w:bookmarkStart w:id="22" w:name="P177"/>
      <w:bookmarkEnd w:id="22"/>
      <w:r>
        <w:t>- 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7F3A9A" w:rsidRDefault="007F3A9A">
      <w:pPr>
        <w:pStyle w:val="ConsPlusNormal"/>
        <w:spacing w:before="280"/>
        <w:ind w:firstLine="540"/>
        <w:jc w:val="both"/>
      </w:pPr>
      <w:r>
        <w:t>- 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F3A9A" w:rsidRDefault="007F3A9A">
      <w:pPr>
        <w:pStyle w:val="ConsPlusNormal"/>
        <w:spacing w:before="280"/>
        <w:ind w:firstLine="540"/>
        <w:jc w:val="both"/>
      </w:pPr>
      <w:r>
        <w:t xml:space="preserve">Копии документов, подтверждающих право на однократное бесплатное </w:t>
      </w:r>
      <w:r>
        <w:lastRenderedPageBreak/>
        <w:t>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Управление муниципальным имуществом одновременно с их подлинниками для их сверки и заверения лицом, осуществляющим прием документов.</w:t>
      </w:r>
    </w:p>
    <w:p w:rsidR="007F3A9A" w:rsidRDefault="007F3A9A">
      <w:pPr>
        <w:pStyle w:val="ConsPlusNormal"/>
        <w:spacing w:before="280"/>
        <w:ind w:firstLine="540"/>
        <w:jc w:val="both"/>
      </w:pPr>
      <w: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7F3A9A" w:rsidRDefault="007F3A9A">
      <w:pPr>
        <w:pStyle w:val="ConsPlusNormal"/>
        <w:spacing w:before="280"/>
        <w:ind w:firstLine="540"/>
        <w:jc w:val="both"/>
      </w:pPr>
      <w:r>
        <w:t xml:space="preserve">17. Для получения документов, необходимых для предоставления муниципальной услуги, указанных в </w:t>
      </w:r>
      <w:hyperlink w:anchor="P142">
        <w:r>
          <w:rPr>
            <w:color w:val="0000FF"/>
          </w:rPr>
          <w:t>пункте 16</w:t>
        </w:r>
      </w:hyperlink>
      <w:r>
        <w:t xml:space="preserve"> настоящего Административного регламента, заявитель лично обращается в органы государственной власти, учреждения и организации.</w:t>
      </w:r>
    </w:p>
    <w:p w:rsidR="007F3A9A" w:rsidRDefault="007F3A9A">
      <w:pPr>
        <w:pStyle w:val="ConsPlusNormal"/>
        <w:spacing w:before="280"/>
        <w:ind w:firstLine="540"/>
        <w:jc w:val="both"/>
      </w:pPr>
      <w:r>
        <w:t xml:space="preserve">18. Заявление и документы, необходимые для предоставления муниципальной услуги, указанные в </w:t>
      </w:r>
      <w:hyperlink w:anchor="P142">
        <w:r>
          <w:rPr>
            <w:color w:val="0000FF"/>
          </w:rPr>
          <w:t>пункте 16</w:t>
        </w:r>
      </w:hyperlink>
      <w:r>
        <w:t xml:space="preserve"> настоящего Административного регламента, представляются в Управление муниципальным имуществом посредством:</w:t>
      </w:r>
    </w:p>
    <w:p w:rsidR="007F3A9A" w:rsidRDefault="007F3A9A">
      <w:pPr>
        <w:pStyle w:val="ConsPlusNormal"/>
        <w:spacing w:before="280"/>
        <w:ind w:firstLine="540"/>
        <w:jc w:val="both"/>
      </w:pPr>
      <w:r>
        <w:t>- личного обращения заявителя и (или) через многофункциональный центр предоставления государственных и муниципальных услуг;</w:t>
      </w:r>
    </w:p>
    <w:p w:rsidR="007F3A9A" w:rsidRDefault="007F3A9A">
      <w:pPr>
        <w:pStyle w:val="ConsPlusNormal"/>
        <w:spacing w:before="280"/>
        <w:ind w:firstLine="540"/>
        <w:jc w:val="both"/>
      </w:pPr>
      <w: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7F3A9A" w:rsidRDefault="007F3A9A">
      <w:pPr>
        <w:pStyle w:val="ConsPlusNormal"/>
        <w:spacing w:before="280"/>
        <w:ind w:firstLine="540"/>
        <w:jc w:val="both"/>
      </w:pPr>
      <w:r>
        <w:t>- путем почтового отправления заказным письмом с описью вложения 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7F3A9A" w:rsidRDefault="007F3A9A">
      <w:pPr>
        <w:pStyle w:val="ConsPlusNormal"/>
        <w:spacing w:before="280"/>
        <w:ind w:firstLine="540"/>
        <w:jc w:val="both"/>
      </w:pPr>
      <w: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w:t>
      </w:r>
    </w:p>
    <w:p w:rsidR="007F3A9A" w:rsidRDefault="007F3A9A">
      <w:pPr>
        <w:pStyle w:val="ConsPlusNormal"/>
        <w:spacing w:before="280"/>
        <w:ind w:firstLine="540"/>
        <w:jc w:val="both"/>
      </w:pPr>
      <w:r>
        <w:t xml:space="preserve">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w:t>
      </w:r>
      <w:r>
        <w:lastRenderedPageBreak/>
        <w:t>удостоверения личности заявителя.</w:t>
      </w:r>
    </w:p>
    <w:p w:rsidR="007F3A9A" w:rsidRDefault="007F3A9A">
      <w:pPr>
        <w:pStyle w:val="ConsPlusNormal"/>
        <w:spacing w:before="280"/>
        <w:ind w:firstLine="540"/>
        <w:jc w:val="both"/>
      </w:pPr>
      <w:r>
        <w:t xml:space="preserve">Документы, указанные в </w:t>
      </w:r>
      <w:hyperlink w:anchor="P145">
        <w:r>
          <w:rPr>
            <w:color w:val="0000FF"/>
          </w:rPr>
          <w:t>абзацах третьем</w:t>
        </w:r>
      </w:hyperlink>
      <w:r>
        <w:t xml:space="preserve"> и </w:t>
      </w:r>
      <w:hyperlink w:anchor="P146">
        <w:r>
          <w:rPr>
            <w:color w:val="0000FF"/>
          </w:rPr>
          <w:t>четвертом подпункта 1</w:t>
        </w:r>
      </w:hyperlink>
      <w:r>
        <w:t xml:space="preserve">, </w:t>
      </w:r>
      <w:hyperlink w:anchor="P150">
        <w:r>
          <w:rPr>
            <w:color w:val="0000FF"/>
          </w:rPr>
          <w:t>абзацах четвертом</w:t>
        </w:r>
      </w:hyperlink>
      <w:r>
        <w:t xml:space="preserve"> - </w:t>
      </w:r>
      <w:hyperlink w:anchor="P153">
        <w:r>
          <w:rPr>
            <w:color w:val="0000FF"/>
          </w:rPr>
          <w:t>седьмом</w:t>
        </w:r>
      </w:hyperlink>
      <w:r>
        <w:t xml:space="preserve">, </w:t>
      </w:r>
      <w:hyperlink w:anchor="P158">
        <w:r>
          <w:rPr>
            <w:color w:val="0000FF"/>
          </w:rPr>
          <w:t>двенадцатом</w:t>
        </w:r>
      </w:hyperlink>
      <w:r>
        <w:t xml:space="preserve"> - </w:t>
      </w:r>
      <w:hyperlink w:anchor="P160">
        <w:r>
          <w:rPr>
            <w:color w:val="0000FF"/>
          </w:rPr>
          <w:t>четырнадцатом подпункта 2</w:t>
        </w:r>
      </w:hyperlink>
      <w:r>
        <w:t xml:space="preserve">, </w:t>
      </w:r>
      <w:hyperlink w:anchor="P163">
        <w:r>
          <w:rPr>
            <w:color w:val="0000FF"/>
          </w:rPr>
          <w:t>абзацах третьем</w:t>
        </w:r>
      </w:hyperlink>
      <w:r>
        <w:t xml:space="preserve"> - </w:t>
      </w:r>
      <w:hyperlink w:anchor="P166">
        <w:r>
          <w:rPr>
            <w:color w:val="0000FF"/>
          </w:rPr>
          <w:t>шестом</w:t>
        </w:r>
      </w:hyperlink>
      <w:r>
        <w:t xml:space="preserve"> и </w:t>
      </w:r>
      <w:hyperlink w:anchor="P169">
        <w:r>
          <w:rPr>
            <w:color w:val="0000FF"/>
          </w:rPr>
          <w:t>девятом подпункта 3</w:t>
        </w:r>
      </w:hyperlink>
      <w:r>
        <w:t xml:space="preserve">, </w:t>
      </w:r>
      <w:hyperlink w:anchor="P172">
        <w:r>
          <w:rPr>
            <w:color w:val="0000FF"/>
          </w:rPr>
          <w:t>абзацах третьем</w:t>
        </w:r>
      </w:hyperlink>
      <w:r>
        <w:t xml:space="preserve"> и </w:t>
      </w:r>
      <w:hyperlink w:anchor="P174">
        <w:r>
          <w:rPr>
            <w:color w:val="0000FF"/>
          </w:rPr>
          <w:t>пятом подпункта 4</w:t>
        </w:r>
      </w:hyperlink>
      <w:r>
        <w:t xml:space="preserve"> и </w:t>
      </w:r>
      <w:hyperlink w:anchor="P177">
        <w:r>
          <w:rPr>
            <w:color w:val="0000FF"/>
          </w:rPr>
          <w:t>абзаце третьего подпункта 5 пункта 16</w:t>
        </w:r>
      </w:hyperlink>
      <w:r>
        <w:t xml:space="preserve"> настоящего Административного регламента, заявитель вправе представить в Управление муниципальным имуществом по собственной инициативе.</w:t>
      </w:r>
    </w:p>
    <w:p w:rsidR="007F3A9A" w:rsidRDefault="007F3A9A">
      <w:pPr>
        <w:pStyle w:val="ConsPlusNormal"/>
      </w:pPr>
    </w:p>
    <w:p w:rsidR="007F3A9A" w:rsidRDefault="007F3A9A">
      <w:pPr>
        <w:pStyle w:val="ConsPlusTitle"/>
        <w:jc w:val="center"/>
        <w:outlineLvl w:val="2"/>
      </w:pPr>
      <w:r>
        <w:t>Глава 11. ИСЧЕРПЫВАЮЩИЙ ПЕРЕЧЕНЬ ДОКУМЕНТОВ, НЕОБХОДИМЫХ</w:t>
      </w:r>
    </w:p>
    <w:p w:rsidR="007F3A9A" w:rsidRDefault="007F3A9A">
      <w:pPr>
        <w:pStyle w:val="ConsPlusTitle"/>
        <w:jc w:val="center"/>
      </w:pPr>
      <w:r>
        <w:t>В СООТВЕТСТВИИ С ЗАКОНОДАТЕЛЬСТВОМ РОССИЙСКОЙ ФЕДЕРАЦИИ</w:t>
      </w:r>
    </w:p>
    <w:p w:rsidR="007F3A9A" w:rsidRDefault="007F3A9A">
      <w:pPr>
        <w:pStyle w:val="ConsPlusTitle"/>
        <w:jc w:val="center"/>
      </w:pPr>
      <w:r>
        <w:t>И ЗАКОНОДАТЕЛЬСТВОМ СВЕРДЛОВСКОЙ ОБЛАСТИ ДЛЯ ПРЕДОСТАВЛЕНИЯ</w:t>
      </w:r>
    </w:p>
    <w:p w:rsidR="007F3A9A" w:rsidRDefault="007F3A9A">
      <w:pPr>
        <w:pStyle w:val="ConsPlusTitle"/>
        <w:jc w:val="center"/>
      </w:pPr>
      <w:r>
        <w:t>МУНИЦИПАЛЬНОЙ УСЛУГИ, КОТОРЫЕ НАХОДЯТСЯ В РАСПОРЯЖЕНИИ</w:t>
      </w:r>
    </w:p>
    <w:p w:rsidR="007F3A9A" w:rsidRDefault="007F3A9A">
      <w:pPr>
        <w:pStyle w:val="ConsPlusTitle"/>
        <w:jc w:val="center"/>
      </w:pPr>
      <w:r>
        <w:t>ОРГАНОВ МЕСТНОГО САМОУПРАВЛЕНИЯ И ИНЫХ ОРГАНОВ, УЧАСТВУЮЩИХ</w:t>
      </w:r>
    </w:p>
    <w:p w:rsidR="007F3A9A" w:rsidRDefault="007F3A9A">
      <w:pPr>
        <w:pStyle w:val="ConsPlusTitle"/>
        <w:jc w:val="center"/>
      </w:pPr>
      <w:r>
        <w:t>В ПРЕДОСТАВЛЕНИИ МУНИЦИПАЛЬНОЙ УСЛУГИ, И КОТОРЫЕ ЗАЯВИТЕЛЬ</w:t>
      </w:r>
    </w:p>
    <w:p w:rsidR="007F3A9A" w:rsidRDefault="007F3A9A">
      <w:pPr>
        <w:pStyle w:val="ConsPlusTitle"/>
        <w:jc w:val="center"/>
      </w:pPr>
      <w:r>
        <w:t>ВПРАВЕ ПРЕДСТАВИТЬ, А ТАКЖЕ СПОСОБЫ ИХ ПОЛУЧЕНИЯ</w:t>
      </w:r>
    </w:p>
    <w:p w:rsidR="007F3A9A" w:rsidRDefault="007F3A9A">
      <w:pPr>
        <w:pStyle w:val="ConsPlusTitle"/>
        <w:jc w:val="center"/>
      </w:pPr>
      <w:r>
        <w:t>ЗАЯВИТЕЛЯМИ, В ТОМ ЧИСЛЕ В ЭЛЕКТРОННОЙ ФОРМЕ,</w:t>
      </w:r>
    </w:p>
    <w:p w:rsidR="007F3A9A" w:rsidRDefault="007F3A9A">
      <w:pPr>
        <w:pStyle w:val="ConsPlusTitle"/>
        <w:jc w:val="center"/>
      </w:pPr>
      <w:r>
        <w:t>ПОРЯДОК ИХ ПРЕДСТАВЛЕНИЯ</w:t>
      </w:r>
    </w:p>
    <w:p w:rsidR="007F3A9A" w:rsidRDefault="007F3A9A">
      <w:pPr>
        <w:pStyle w:val="ConsPlusNormal"/>
      </w:pPr>
    </w:p>
    <w:p w:rsidR="007F3A9A" w:rsidRPr="00A05C20" w:rsidRDefault="007F3A9A" w:rsidP="007F3A9A">
      <w:pPr>
        <w:pStyle w:val="ConsPlusNormal"/>
        <w:ind w:firstLine="700"/>
        <w:jc w:val="both"/>
        <w:rPr>
          <w:szCs w:val="28"/>
        </w:rPr>
      </w:pPr>
      <w:bookmarkStart w:id="23" w:name="P200"/>
      <w:bookmarkEnd w:id="23"/>
      <w:r w:rsidRPr="00A05C20">
        <w:rPr>
          <w:szCs w:val="28"/>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7F3A9A" w:rsidRPr="00A05C20" w:rsidRDefault="007F3A9A" w:rsidP="007F3A9A">
      <w:pPr>
        <w:pStyle w:val="ConsPlusNormal"/>
        <w:ind w:firstLine="700"/>
        <w:jc w:val="both"/>
        <w:rPr>
          <w:szCs w:val="28"/>
        </w:rPr>
      </w:pPr>
      <w:r>
        <w:rPr>
          <w:szCs w:val="28"/>
        </w:rPr>
        <w:t>1)</w:t>
      </w:r>
      <w:r w:rsidRPr="00A05C20">
        <w:rPr>
          <w:szCs w:val="28"/>
        </w:rPr>
        <w:t xml:space="preserve"> проверка действительности паспорта;</w:t>
      </w:r>
    </w:p>
    <w:p w:rsidR="007F3A9A" w:rsidRPr="00A05C20" w:rsidRDefault="007F3A9A" w:rsidP="007F3A9A">
      <w:pPr>
        <w:pStyle w:val="ConsPlusNormal"/>
        <w:ind w:firstLine="700"/>
        <w:jc w:val="both"/>
        <w:rPr>
          <w:szCs w:val="28"/>
        </w:rPr>
      </w:pPr>
      <w:r>
        <w:rPr>
          <w:szCs w:val="28"/>
        </w:rPr>
        <w:t>2)</w:t>
      </w:r>
      <w:r w:rsidRPr="00A05C20">
        <w:rPr>
          <w:szCs w:val="28"/>
        </w:rPr>
        <w:t xml:space="preserve"> сведения о государственной регистрации актов гражданского состояния, выданных органами записи актов гражданского состояния или консульскими уч</w:t>
      </w:r>
      <w:r>
        <w:rPr>
          <w:szCs w:val="28"/>
        </w:rPr>
        <w:t>реждениями Российской Федерации;</w:t>
      </w:r>
    </w:p>
    <w:p w:rsidR="007F3A9A" w:rsidRPr="00A05C20" w:rsidRDefault="007F3A9A" w:rsidP="007F3A9A">
      <w:pPr>
        <w:pStyle w:val="ConsPlusNormal"/>
        <w:ind w:firstLine="700"/>
        <w:jc w:val="both"/>
        <w:rPr>
          <w:szCs w:val="28"/>
        </w:rPr>
      </w:pPr>
      <w:r>
        <w:rPr>
          <w:szCs w:val="28"/>
        </w:rPr>
        <w:t>3)</w:t>
      </w:r>
      <w:r w:rsidRPr="00A05C20">
        <w:rPr>
          <w:szCs w:val="28"/>
        </w:rPr>
        <w:t xml:space="preserve"> сведения о рождении (в отношении каждого ребенка);</w:t>
      </w:r>
    </w:p>
    <w:p w:rsidR="007F3A9A" w:rsidRPr="00A05C20" w:rsidRDefault="007F3A9A" w:rsidP="007F3A9A">
      <w:pPr>
        <w:pStyle w:val="ConsPlusNormal"/>
        <w:ind w:firstLine="700"/>
        <w:jc w:val="both"/>
        <w:rPr>
          <w:szCs w:val="28"/>
        </w:rPr>
      </w:pPr>
      <w:r>
        <w:rPr>
          <w:szCs w:val="28"/>
        </w:rPr>
        <w:t>4)</w:t>
      </w:r>
      <w:r w:rsidRPr="00A05C20">
        <w:rPr>
          <w:szCs w:val="28"/>
        </w:rPr>
        <w:t xml:space="preserve"> сведения об усыновлении (удочерении) (в отношении каждого ребенка);</w:t>
      </w:r>
    </w:p>
    <w:p w:rsidR="007F3A9A" w:rsidRPr="00A05C20" w:rsidRDefault="007F3A9A" w:rsidP="007F3A9A">
      <w:pPr>
        <w:pStyle w:val="ConsPlusNormal"/>
        <w:ind w:firstLine="700"/>
        <w:jc w:val="both"/>
        <w:rPr>
          <w:szCs w:val="28"/>
        </w:rPr>
      </w:pPr>
      <w:r>
        <w:rPr>
          <w:szCs w:val="28"/>
        </w:rPr>
        <w:t>5)</w:t>
      </w:r>
      <w:r w:rsidRPr="00A05C20">
        <w:rPr>
          <w:szCs w:val="28"/>
        </w:rPr>
        <w:t xml:space="preserve"> сведения о заключении брака (при наличии);</w:t>
      </w:r>
    </w:p>
    <w:p w:rsidR="007F3A9A" w:rsidRPr="00A05C20" w:rsidRDefault="007F3A9A" w:rsidP="007F3A9A">
      <w:pPr>
        <w:pStyle w:val="ConsPlusNormal"/>
        <w:ind w:firstLine="700"/>
        <w:jc w:val="both"/>
        <w:rPr>
          <w:szCs w:val="28"/>
        </w:rPr>
      </w:pPr>
      <w:r>
        <w:rPr>
          <w:szCs w:val="28"/>
        </w:rPr>
        <w:t>6)</w:t>
      </w:r>
      <w:r w:rsidRPr="00A05C20">
        <w:rPr>
          <w:szCs w:val="28"/>
        </w:rPr>
        <w:t xml:space="preserve"> сведения о расторжении брака (при наличии);</w:t>
      </w:r>
    </w:p>
    <w:p w:rsidR="007F3A9A" w:rsidRPr="00A05C20" w:rsidRDefault="007F3A9A" w:rsidP="007F3A9A">
      <w:pPr>
        <w:pStyle w:val="ConsPlusNormal"/>
        <w:ind w:firstLine="700"/>
        <w:jc w:val="both"/>
        <w:rPr>
          <w:szCs w:val="28"/>
        </w:rPr>
      </w:pPr>
      <w:r>
        <w:rPr>
          <w:szCs w:val="28"/>
        </w:rPr>
        <w:t>7)</w:t>
      </w:r>
      <w:r w:rsidRPr="00A05C20">
        <w:rPr>
          <w:szCs w:val="28"/>
        </w:rPr>
        <w:t xml:space="preserve"> сведения подтверждающие семейные отношения с инвалидом, за исключением сведений об усыновлении (удочерении) (в случае если заявление подают совместно проживающие с ним члены его семьи);</w:t>
      </w:r>
    </w:p>
    <w:p w:rsidR="007F3A9A" w:rsidRPr="00A05C20" w:rsidRDefault="007F3A9A" w:rsidP="007F3A9A">
      <w:pPr>
        <w:pStyle w:val="ConsPlusNormal"/>
        <w:ind w:firstLine="700"/>
        <w:jc w:val="both"/>
        <w:rPr>
          <w:szCs w:val="28"/>
        </w:rPr>
      </w:pPr>
      <w:r>
        <w:rPr>
          <w:szCs w:val="28"/>
        </w:rPr>
        <w:t>8)</w:t>
      </w:r>
      <w:r w:rsidRPr="00A05C20">
        <w:rPr>
          <w:szCs w:val="28"/>
        </w:rPr>
        <w:t xml:space="preserve"> сведения Управления по городскому хозяйству и жилью Администрации или территориального органа Администрации о том, что заявитель состоит на учете граждан, нуждающихся в жилых помещениях, </w:t>
      </w:r>
      <w:r w:rsidRPr="00A05C20">
        <w:rPr>
          <w:szCs w:val="28"/>
        </w:rPr>
        <w:lastRenderedPageBreak/>
        <w:t>предоставляемых по договорам социального найма;</w:t>
      </w:r>
    </w:p>
    <w:p w:rsidR="007F3A9A" w:rsidRPr="00A05C20" w:rsidRDefault="007F3A9A" w:rsidP="007F3A9A">
      <w:pPr>
        <w:pStyle w:val="ConsPlusNormal"/>
        <w:ind w:firstLine="700"/>
        <w:jc w:val="both"/>
        <w:rPr>
          <w:szCs w:val="28"/>
        </w:rPr>
      </w:pPr>
      <w:r>
        <w:rPr>
          <w:szCs w:val="28"/>
        </w:rPr>
        <w:t>9)</w:t>
      </w:r>
      <w:r w:rsidRPr="00A05C20">
        <w:rPr>
          <w:szCs w:val="28"/>
        </w:rPr>
        <w:t xml:space="preserve"> сведения о регистрации по месту жительства на территории Свердловской области, предоставленные территориальным органом федерального органа исполнительной власти, осуществляющего функции по выработке и </w:t>
      </w:r>
      <w:proofErr w:type="gramStart"/>
      <w:r w:rsidRPr="00A05C20">
        <w:rPr>
          <w:szCs w:val="28"/>
        </w:rPr>
        <w:t>реализации государственной политики</w:t>
      </w:r>
      <w:proofErr w:type="gramEnd"/>
      <w:r w:rsidRPr="00A05C20">
        <w:rPr>
          <w:szCs w:val="28"/>
        </w:rPr>
        <w:t xml:space="preserve">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w:t>
      </w:r>
    </w:p>
    <w:p w:rsidR="007F3A9A" w:rsidRPr="00A05C20" w:rsidRDefault="007F3A9A" w:rsidP="007F3A9A">
      <w:pPr>
        <w:pStyle w:val="ConsPlusNormal"/>
        <w:ind w:firstLine="700"/>
        <w:jc w:val="both"/>
        <w:rPr>
          <w:szCs w:val="28"/>
        </w:rPr>
      </w:pPr>
      <w:r>
        <w:rPr>
          <w:szCs w:val="28"/>
        </w:rPr>
        <w:t>-</w:t>
      </w:r>
      <w:r w:rsidRPr="00A05C20">
        <w:rPr>
          <w:szCs w:val="28"/>
        </w:rPr>
        <w:t xml:space="preserve"> заявителя при подаче заявления лицом, являющимся инвалидом</w:t>
      </w:r>
      <w:r>
        <w:rPr>
          <w:szCs w:val="28"/>
        </w:rPr>
        <w:t>,</w:t>
      </w:r>
      <w:r w:rsidRPr="00A05C20">
        <w:rPr>
          <w:szCs w:val="28"/>
        </w:rPr>
        <w:t xml:space="preserve"> или члена его семьи, являющегося инвалидом (в случае если заявление подает совместно проживающий с инвалидом член семьи);</w:t>
      </w:r>
    </w:p>
    <w:p w:rsidR="007F3A9A" w:rsidRPr="00A05C20" w:rsidRDefault="007F3A9A" w:rsidP="007F3A9A">
      <w:pPr>
        <w:pStyle w:val="ConsPlusNormal"/>
        <w:ind w:firstLine="700"/>
        <w:jc w:val="both"/>
        <w:rPr>
          <w:szCs w:val="28"/>
        </w:rPr>
      </w:pPr>
      <w:r>
        <w:rPr>
          <w:szCs w:val="28"/>
        </w:rPr>
        <w:t>-</w:t>
      </w:r>
      <w:r w:rsidRPr="00A05C20">
        <w:rPr>
          <w:szCs w:val="28"/>
        </w:rPr>
        <w:t xml:space="preserve"> заявителя и его несовершеннолетних детей;</w:t>
      </w:r>
    </w:p>
    <w:p w:rsidR="007F3A9A" w:rsidRPr="00A05C20" w:rsidRDefault="007F3A9A" w:rsidP="007F3A9A">
      <w:pPr>
        <w:pStyle w:val="ConsPlusNormal"/>
        <w:ind w:firstLine="700"/>
        <w:jc w:val="both"/>
        <w:rPr>
          <w:szCs w:val="28"/>
        </w:rPr>
      </w:pPr>
      <w:r>
        <w:rPr>
          <w:szCs w:val="28"/>
        </w:rPr>
        <w:t>10)</w:t>
      </w:r>
      <w:r w:rsidRPr="00A05C20">
        <w:rPr>
          <w:szCs w:val="28"/>
        </w:rPr>
        <w:t xml:space="preserve"> сведения медико-социальной экспертизы о наличии инвалидности, получаемые из ФГИС ФРИ;</w:t>
      </w:r>
    </w:p>
    <w:p w:rsidR="007F3A9A" w:rsidRPr="00A05C20" w:rsidRDefault="007F3A9A" w:rsidP="007F3A9A">
      <w:pPr>
        <w:pStyle w:val="ConsPlusNormal"/>
        <w:ind w:firstLine="700"/>
        <w:jc w:val="both"/>
        <w:rPr>
          <w:szCs w:val="28"/>
        </w:rPr>
      </w:pPr>
      <w:r>
        <w:rPr>
          <w:szCs w:val="28"/>
        </w:rPr>
        <w:t>11)</w:t>
      </w:r>
      <w:r w:rsidRPr="00A05C20">
        <w:rPr>
          <w:szCs w:val="28"/>
        </w:rPr>
        <w:t xml:space="preserve"> сведения о нотариальной доверенности, получаемые из ЕИСН (при реализации технической возможности).</w:t>
      </w:r>
    </w:p>
    <w:p w:rsidR="007F3A9A" w:rsidRPr="00A05C20" w:rsidRDefault="007F3A9A" w:rsidP="007F3A9A">
      <w:pPr>
        <w:pStyle w:val="ConsPlusNormal"/>
        <w:ind w:firstLine="700"/>
        <w:jc w:val="both"/>
        <w:rPr>
          <w:szCs w:val="28"/>
        </w:rPr>
      </w:pPr>
      <w:r w:rsidRPr="00A05C20">
        <w:rPr>
          <w:szCs w:val="28"/>
        </w:rPr>
        <w:t xml:space="preserve">Заявитель вправе представить документы, </w:t>
      </w:r>
      <w:proofErr w:type="gramStart"/>
      <w:r w:rsidRPr="00A05C20">
        <w:rPr>
          <w:szCs w:val="28"/>
        </w:rPr>
        <w:t>содержащие сведения</w:t>
      </w:r>
      <w:proofErr w:type="gramEnd"/>
      <w:r w:rsidRPr="00A05C20">
        <w:rPr>
          <w:szCs w:val="28"/>
        </w:rPr>
        <w:t xml:space="preserve"> указанные в абзацах третьем - четырнадцатом настоящего пункта, по собственной инициативе.</w:t>
      </w:r>
    </w:p>
    <w:p w:rsidR="007F3A9A" w:rsidRDefault="007F3A9A" w:rsidP="007F3A9A">
      <w:pPr>
        <w:pStyle w:val="ConsPlusNormal"/>
        <w:rPr>
          <w:szCs w:val="28"/>
        </w:rPr>
      </w:pPr>
      <w:r w:rsidRPr="00A05C20">
        <w:rPr>
          <w:szCs w:val="28"/>
        </w:rPr>
        <w:t>Непредставление заявителем документов (сведений), которые он вправе представить по собственной инициативе, не является основанием для отказа в предоставлении услуги.</w:t>
      </w:r>
    </w:p>
    <w:p w:rsidR="007F3A9A" w:rsidRDefault="007F3A9A" w:rsidP="007F3A9A">
      <w:pPr>
        <w:pStyle w:val="ConsPlusNormal"/>
      </w:pPr>
    </w:p>
    <w:p w:rsidR="007F3A9A" w:rsidRDefault="007F3A9A">
      <w:pPr>
        <w:pStyle w:val="ConsPlusTitle"/>
        <w:jc w:val="center"/>
        <w:outlineLvl w:val="2"/>
      </w:pPr>
      <w:r>
        <w:t>Глава 12. УКАЗАНИЕ НА ЗАПРЕТ ТРЕБОВАТЬ ОТ ЗАЯВИТЕЛЯ</w:t>
      </w:r>
    </w:p>
    <w:p w:rsidR="007F3A9A" w:rsidRDefault="007F3A9A">
      <w:pPr>
        <w:pStyle w:val="ConsPlusTitle"/>
        <w:jc w:val="center"/>
      </w:pPr>
      <w:r>
        <w:t>ПРЕДСТАВЛЕНИЯ ДОКУМЕНТОВ И ИНФОРМАЦИИ</w:t>
      </w:r>
    </w:p>
    <w:p w:rsidR="007F3A9A" w:rsidRDefault="007F3A9A">
      <w:pPr>
        <w:pStyle w:val="ConsPlusTitle"/>
        <w:jc w:val="center"/>
      </w:pPr>
      <w:r>
        <w:t>ИЛИ ОСУЩЕСТВЛЕНИЯ ДЕЙСТВИЙ</w:t>
      </w:r>
    </w:p>
    <w:p w:rsidR="007F3A9A" w:rsidRDefault="007F3A9A">
      <w:pPr>
        <w:pStyle w:val="ConsPlusNormal"/>
      </w:pPr>
    </w:p>
    <w:p w:rsidR="007F3A9A" w:rsidRDefault="007F3A9A">
      <w:pPr>
        <w:pStyle w:val="ConsPlusNormal"/>
        <w:ind w:firstLine="540"/>
        <w:jc w:val="both"/>
      </w:pPr>
      <w:r>
        <w:t>20. Запрещается требовать от заявителя:</w:t>
      </w:r>
    </w:p>
    <w:p w:rsidR="007F3A9A" w:rsidRDefault="007F3A9A">
      <w:pPr>
        <w:pStyle w:val="ConsPlusNormal"/>
        <w:spacing w:before="28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A9A" w:rsidRDefault="007F3A9A">
      <w:pPr>
        <w:pStyle w:val="ConsPlusNormal"/>
        <w:spacing w:before="28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F3A9A" w:rsidRDefault="007F3A9A">
      <w:pPr>
        <w:pStyle w:val="ConsPlusNormal"/>
        <w:spacing w:before="280"/>
        <w:ind w:firstLine="540"/>
        <w:jc w:val="both"/>
      </w:pPr>
      <w:r>
        <w:lastRenderedPageBreak/>
        <w:t>- представления документов, подтверждающих внесение заявителем платы за предоставление муниципальной услуги;</w:t>
      </w:r>
    </w:p>
    <w:p w:rsidR="007F3A9A" w:rsidRDefault="007F3A9A">
      <w:pPr>
        <w:pStyle w:val="ConsPlusNormal"/>
        <w:spacing w:before="28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3A9A" w:rsidRDefault="007F3A9A">
      <w:pPr>
        <w:pStyle w:val="ConsPlusNormal"/>
        <w:spacing w:before="28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3A9A" w:rsidRDefault="007F3A9A">
      <w:pPr>
        <w:pStyle w:val="ConsPlusNormal"/>
        <w:spacing w:before="28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3A9A" w:rsidRDefault="007F3A9A">
      <w:pPr>
        <w:pStyle w:val="ConsPlusNormal"/>
        <w:spacing w:before="28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3A9A" w:rsidRDefault="007F3A9A">
      <w:pPr>
        <w:pStyle w:val="ConsPlusNormal"/>
        <w:spacing w:before="280"/>
        <w:ind w:firstLine="540"/>
        <w:jc w:val="both"/>
      </w:pPr>
      <w:r>
        <w:t>- выявление документально подтвержденного факта (признаков) ошибочного или противоправного действия (бездействия) специалиста Управления муниципальным имуществом, предоставляющего муниципальную услугу, работника многофункционального центра предоставления муниципальных и государственных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многофункционального центра предоставления муниципальных и государственных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3A9A" w:rsidRDefault="007F3A9A">
      <w:pPr>
        <w:pStyle w:val="ConsPlusNormal"/>
        <w:spacing w:before="280"/>
        <w:ind w:firstLine="540"/>
        <w:jc w:val="both"/>
      </w:pPr>
      <w:r>
        <w:t>При предоставлении муниципальной услуги запрещается:</w:t>
      </w:r>
    </w:p>
    <w:p w:rsidR="007F3A9A" w:rsidRDefault="007F3A9A">
      <w:pPr>
        <w:pStyle w:val="ConsPlusNormal"/>
        <w:spacing w:before="28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7F3A9A" w:rsidRDefault="007F3A9A">
      <w:pPr>
        <w:pStyle w:val="ConsPlusNormal"/>
        <w:spacing w:before="280"/>
        <w:ind w:firstLine="540"/>
        <w:jc w:val="both"/>
      </w:pPr>
      <w: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7F3A9A" w:rsidRDefault="007F3A9A">
      <w:pPr>
        <w:pStyle w:val="ConsPlusNormal"/>
      </w:pPr>
    </w:p>
    <w:p w:rsidR="007F3A9A" w:rsidRDefault="007F3A9A">
      <w:pPr>
        <w:pStyle w:val="ConsPlusTitle"/>
        <w:jc w:val="center"/>
        <w:outlineLvl w:val="2"/>
      </w:pPr>
      <w:r>
        <w:t>Глава 13. ИСЧЕРПЫВАЮЩИЙ ПЕРЕЧЕНЬ ОСНОВАНИЙ ДЛЯ ОТКАЗА</w:t>
      </w:r>
    </w:p>
    <w:p w:rsidR="007F3A9A" w:rsidRDefault="007F3A9A">
      <w:pPr>
        <w:pStyle w:val="ConsPlusTitle"/>
        <w:jc w:val="center"/>
      </w:pPr>
      <w:r>
        <w:t>В ПРИЕМЕ ДОКУМЕНТОВ, НЕОБХОДИМЫХ ДЛЯ ПРЕДОСТАВЛЕНИЯ</w:t>
      </w:r>
    </w:p>
    <w:p w:rsidR="007F3A9A" w:rsidRDefault="007F3A9A">
      <w:pPr>
        <w:pStyle w:val="ConsPlusTitle"/>
        <w:jc w:val="center"/>
      </w:pPr>
      <w:r>
        <w:t>МУНИЦИПАЛЬНОЙ УСЛУГИ</w:t>
      </w:r>
    </w:p>
    <w:p w:rsidR="007F3A9A" w:rsidRDefault="007F3A9A">
      <w:pPr>
        <w:pStyle w:val="ConsPlusNormal"/>
      </w:pPr>
    </w:p>
    <w:p w:rsidR="007F3A9A" w:rsidRPr="00A05C20" w:rsidRDefault="007F3A9A" w:rsidP="007F3A9A">
      <w:pPr>
        <w:adjustRightInd w:val="0"/>
        <w:ind w:right="-2" w:firstLine="709"/>
        <w:jc w:val="both"/>
        <w:rPr>
          <w:rFonts w:ascii="Liberation Serif" w:eastAsia="Calibri" w:hAnsi="Liberation Serif" w:cs="Liberation Serif"/>
          <w:sz w:val="28"/>
          <w:szCs w:val="28"/>
        </w:rPr>
      </w:pPr>
      <w:bookmarkStart w:id="24" w:name="P236"/>
      <w:bookmarkEnd w:id="24"/>
      <w:r w:rsidRPr="00A05C20">
        <w:rPr>
          <w:rFonts w:ascii="Liberation Serif" w:eastAsia="Calibri" w:hAnsi="Liberation Serif" w:cs="Liberation Serif"/>
          <w:sz w:val="28"/>
          <w:szCs w:val="28"/>
        </w:rPr>
        <w:t>21. Основания для отказа в приеме заявления и документов, необходимых для предоставления муниципальной услуги:</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1) предоставленные заявителем заявление и документы содержат подчистки и исправления текста, не заверенные в порядке, установленном законодательством Российской Федерации;</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 xml:space="preserve">2) заявление и документы содержат повреждения, наличие которых </w:t>
      </w:r>
      <w:r w:rsidRPr="00A05C20">
        <w:rPr>
          <w:rFonts w:ascii="Liberation Serif" w:eastAsia="Calibri" w:hAnsi="Liberation Serif" w:cs="Liberation Serif"/>
          <w:sz w:val="28"/>
          <w:szCs w:val="28"/>
        </w:rPr>
        <w:br/>
        <w:t>не позволяет в полном объеме использовать информацию и сведения, содержащиеся в документах для предоставления услуги;</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 xml:space="preserve">3) представленные заявление и документы или сведения утратили силу </w:t>
      </w:r>
      <w:r w:rsidRPr="00A05C20">
        <w:rPr>
          <w:rFonts w:ascii="Liberation Serif" w:eastAsia="Calibri" w:hAnsi="Liberation Serif" w:cs="Liberation Serif"/>
          <w:sz w:val="28"/>
          <w:szCs w:val="28"/>
        </w:rPr>
        <w:b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 xml:space="preserve">5) неполное заполнение полей в форме заявления, в том числе </w:t>
      </w:r>
      <w:r w:rsidRPr="00A05C20">
        <w:rPr>
          <w:rFonts w:ascii="Liberation Serif" w:eastAsia="Calibri" w:hAnsi="Liberation Serif" w:cs="Liberation Serif"/>
          <w:sz w:val="28"/>
          <w:szCs w:val="28"/>
        </w:rPr>
        <w:br/>
        <w:t>в интерактивной форме заявления на Едином портале;</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6) предоставление неполного комплекта документов, необходимых для предоставления услуги;</w:t>
      </w:r>
    </w:p>
    <w:p w:rsidR="007F3A9A" w:rsidRPr="00A05C20" w:rsidRDefault="007F3A9A" w:rsidP="007F3A9A">
      <w:pPr>
        <w:adjustRightInd w:val="0"/>
        <w:ind w:right="-2" w:firstLine="709"/>
        <w:jc w:val="both"/>
        <w:rPr>
          <w:rFonts w:ascii="Liberation Serif" w:eastAsia="Calibri" w:hAnsi="Liberation Serif" w:cs="Liberation Serif"/>
          <w:sz w:val="28"/>
          <w:szCs w:val="28"/>
        </w:rPr>
      </w:pPr>
      <w:r w:rsidRPr="00A05C20">
        <w:rPr>
          <w:rFonts w:ascii="Liberation Serif" w:eastAsia="Calibri" w:hAnsi="Liberation Serif" w:cs="Liberation Serif"/>
          <w:sz w:val="28"/>
          <w:szCs w:val="28"/>
        </w:rPr>
        <w:t>7) заявление о предоставлении услуги подано в Управление муниципальным имуществом, в полномочия которого не входит предоставление услуги;</w:t>
      </w:r>
    </w:p>
    <w:p w:rsidR="007F3A9A" w:rsidRDefault="007F3A9A" w:rsidP="007F3A9A">
      <w:pPr>
        <w:pStyle w:val="ConsPlusNormal"/>
        <w:ind w:firstLine="540"/>
        <w:jc w:val="both"/>
      </w:pPr>
      <w:r w:rsidRPr="00A05C20">
        <w:rPr>
          <w:rFonts w:eastAsia="Calibri"/>
          <w:szCs w:val="28"/>
        </w:rPr>
        <w:t xml:space="preserve">8) несоблюдение установленных статьей 11 Федерального закона от </w:t>
      </w:r>
      <w:r>
        <w:rPr>
          <w:rFonts w:eastAsia="Calibri"/>
          <w:szCs w:val="28"/>
        </w:rPr>
        <w:t xml:space="preserve">         </w:t>
      </w:r>
      <w:r w:rsidRPr="00A05C20">
        <w:rPr>
          <w:rFonts w:eastAsia="Calibri"/>
          <w:szCs w:val="28"/>
        </w:rPr>
        <w:t xml:space="preserve">6 </w:t>
      </w:r>
      <w:r w:rsidRPr="00A05C20">
        <w:rPr>
          <w:rFonts w:eastAsia="Calibri"/>
          <w:szCs w:val="28"/>
        </w:rPr>
        <w:lastRenderedPageBreak/>
        <w:t>апреля 2011 года № 63-ФЗ «Об электронной подписи» условий признания действительности усиленной квалифицированной подписи.</w:t>
      </w:r>
    </w:p>
    <w:p w:rsidR="007F3A9A" w:rsidRDefault="007F3A9A">
      <w:pPr>
        <w:pStyle w:val="ConsPlusNormal"/>
      </w:pPr>
    </w:p>
    <w:p w:rsidR="007F3A9A" w:rsidRDefault="007F3A9A">
      <w:pPr>
        <w:pStyle w:val="ConsPlusTitle"/>
        <w:jc w:val="center"/>
        <w:outlineLvl w:val="2"/>
      </w:pPr>
      <w:r>
        <w:t>Глава 14. ИСЧЕРПЫВАЮЩИЙ ПЕРЕЧЕНЬ ОСНОВАНИЙ</w:t>
      </w:r>
    </w:p>
    <w:p w:rsidR="007F3A9A" w:rsidRDefault="007F3A9A">
      <w:pPr>
        <w:pStyle w:val="ConsPlusTitle"/>
        <w:jc w:val="center"/>
      </w:pPr>
      <w:r>
        <w:t>ДЛЯ ПРИОСТАНОВЛЕНИЯ ИЛИ ОТКАЗА В ПРЕДОСТАВЛЕНИИ</w:t>
      </w:r>
    </w:p>
    <w:p w:rsidR="007F3A9A" w:rsidRDefault="007F3A9A">
      <w:pPr>
        <w:pStyle w:val="ConsPlusTitle"/>
        <w:jc w:val="center"/>
      </w:pPr>
      <w:r>
        <w:t>МУНИЦИПАЛЬНОЙ УСЛУГИ</w:t>
      </w:r>
    </w:p>
    <w:p w:rsidR="007F3A9A" w:rsidRDefault="007F3A9A">
      <w:pPr>
        <w:pStyle w:val="ConsPlusNormal"/>
      </w:pPr>
    </w:p>
    <w:p w:rsidR="007F3A9A" w:rsidRDefault="007F3A9A">
      <w:pPr>
        <w:pStyle w:val="ConsPlusNormal"/>
        <w:ind w:firstLine="540"/>
        <w:jc w:val="both"/>
      </w:pPr>
      <w:r>
        <w:t>22. Основания для приостановления предоставления муниципальной услуги отсутствуют.</w:t>
      </w:r>
    </w:p>
    <w:p w:rsidR="007F3A9A" w:rsidRDefault="007F3A9A">
      <w:pPr>
        <w:pStyle w:val="ConsPlusNormal"/>
        <w:spacing w:before="280"/>
        <w:ind w:firstLine="540"/>
        <w:jc w:val="both"/>
      </w:pPr>
      <w:r>
        <w:t>Основанием для отказа в предоставлении муниципальной услуги является:</w:t>
      </w:r>
    </w:p>
    <w:p w:rsidR="007F3A9A" w:rsidRDefault="007F3A9A">
      <w:pPr>
        <w:pStyle w:val="ConsPlusNormal"/>
        <w:spacing w:before="280"/>
        <w:ind w:firstLine="540"/>
        <w:jc w:val="both"/>
      </w:pPr>
      <w:r>
        <w:t>1) если заявление подано лицом, не имеющим на это полномочий;</w:t>
      </w:r>
    </w:p>
    <w:p w:rsidR="007F3A9A" w:rsidRDefault="007F3A9A">
      <w:pPr>
        <w:pStyle w:val="ConsPlusNormal"/>
        <w:spacing w:before="280"/>
        <w:ind w:firstLine="540"/>
        <w:jc w:val="both"/>
      </w:pPr>
      <w:r>
        <w:t>2) если к заявлению не приложены документы, прилагаемые к заявлению о принятии на учет;</w:t>
      </w:r>
    </w:p>
    <w:p w:rsidR="007F3A9A" w:rsidRDefault="007F3A9A">
      <w:pPr>
        <w:pStyle w:val="ConsPlusNormal"/>
        <w:spacing w:before="280"/>
        <w:ind w:firstLine="540"/>
        <w:jc w:val="both"/>
      </w:pPr>
      <w:r>
        <w:t>3) если представлены документы, которые не подтверждают право соответствующих граждан состоять на учете;</w:t>
      </w:r>
    </w:p>
    <w:p w:rsidR="007F3A9A" w:rsidRDefault="007F3A9A">
      <w:pPr>
        <w:pStyle w:val="ConsPlusNormal"/>
        <w:spacing w:before="280"/>
        <w:ind w:firstLine="540"/>
        <w:jc w:val="both"/>
      </w:pPr>
      <w: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7F3A9A" w:rsidRDefault="007F3A9A">
      <w:pPr>
        <w:pStyle w:val="ConsPlusNormal"/>
      </w:pPr>
    </w:p>
    <w:p w:rsidR="007F3A9A" w:rsidRDefault="007F3A9A">
      <w:pPr>
        <w:pStyle w:val="ConsPlusTitle"/>
        <w:jc w:val="center"/>
        <w:outlineLvl w:val="2"/>
      </w:pPr>
      <w:r>
        <w:t>Глава 15. ПЕРЕЧЕНЬ УСЛУГ, КОТОРЫЕ ЯВЛЯЮТСЯ НЕОБХОДИМЫМИ</w:t>
      </w:r>
    </w:p>
    <w:p w:rsidR="007F3A9A" w:rsidRDefault="007F3A9A">
      <w:pPr>
        <w:pStyle w:val="ConsPlusTitle"/>
        <w:jc w:val="center"/>
      </w:pPr>
      <w:r>
        <w:t>И ОБЯЗАТЕЛЬНЫМИ ДЛЯ ПРЕДОСТАВЛЕНИЯ МУНИЦИПАЛЬНОЙ УСЛУГИ,</w:t>
      </w:r>
    </w:p>
    <w:p w:rsidR="007F3A9A" w:rsidRDefault="007F3A9A">
      <w:pPr>
        <w:pStyle w:val="ConsPlusTitle"/>
        <w:jc w:val="center"/>
      </w:pPr>
      <w:r>
        <w:t>В ТОМ ЧИСЛЕ СВЕДЕНИЯ О ДОКУМЕНТЕ (ДОКУМЕНТАХ), ВЫДАВАЕМОМ</w:t>
      </w:r>
    </w:p>
    <w:p w:rsidR="007F3A9A" w:rsidRDefault="007F3A9A">
      <w:pPr>
        <w:pStyle w:val="ConsPlusTitle"/>
        <w:jc w:val="center"/>
      </w:pPr>
      <w:r>
        <w:t>(ВЫДАВАЕМЫХ) ОРГАНИЗАЦИЯМИ, УЧАСТВУЮЩИМИ В ПРЕДОСТАВЛЕНИИ</w:t>
      </w:r>
    </w:p>
    <w:p w:rsidR="007F3A9A" w:rsidRDefault="007F3A9A">
      <w:pPr>
        <w:pStyle w:val="ConsPlusTitle"/>
        <w:jc w:val="center"/>
      </w:pPr>
      <w:r>
        <w:t>МУНИЦИПАЛЬНОЙ УСЛУГИ</w:t>
      </w:r>
    </w:p>
    <w:p w:rsidR="007F3A9A" w:rsidRDefault="007F3A9A">
      <w:pPr>
        <w:pStyle w:val="ConsPlusNormal"/>
      </w:pPr>
    </w:p>
    <w:p w:rsidR="007F3A9A" w:rsidRDefault="007F3A9A">
      <w:pPr>
        <w:pStyle w:val="ConsPlusNormal"/>
        <w:ind w:firstLine="540"/>
        <w:jc w:val="both"/>
      </w:pPr>
      <w:r>
        <w:t>23. 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w:t>
      </w:r>
    </w:p>
    <w:p w:rsidR="007F3A9A" w:rsidRDefault="007F3A9A">
      <w:pPr>
        <w:pStyle w:val="ConsPlusNormal"/>
        <w:spacing w:before="280"/>
        <w:ind w:firstLine="540"/>
        <w:jc w:val="both"/>
      </w:pPr>
      <w:r>
        <w:t>- выдача справки медико-социальной экспертизы о наличии инвалидности в случае отсутствия сведений об инвалидности в ФГИС ФРИ.</w:t>
      </w:r>
    </w:p>
    <w:p w:rsidR="007F3A9A" w:rsidRDefault="007F3A9A">
      <w:pPr>
        <w:pStyle w:val="ConsPlusNormal"/>
      </w:pPr>
    </w:p>
    <w:p w:rsidR="007F3A9A" w:rsidRDefault="007F3A9A">
      <w:pPr>
        <w:pStyle w:val="ConsPlusTitle"/>
        <w:jc w:val="center"/>
        <w:outlineLvl w:val="2"/>
      </w:pPr>
      <w:r>
        <w:t>Глава 16. ПОРЯДОК, РАЗМЕР И ОСНОВАНИЯ ВЗИМАНИЯ</w:t>
      </w:r>
    </w:p>
    <w:p w:rsidR="007F3A9A" w:rsidRDefault="007F3A9A">
      <w:pPr>
        <w:pStyle w:val="ConsPlusTitle"/>
        <w:jc w:val="center"/>
      </w:pPr>
      <w:r>
        <w:lastRenderedPageBreak/>
        <w:t>ГОСУДАРСТВЕННОЙ ПОШЛИНЫ ИЛИ ИНОЙ ПЛАТЫ, ВЗИМАЕМОЙ</w:t>
      </w:r>
    </w:p>
    <w:p w:rsidR="007F3A9A" w:rsidRDefault="007F3A9A">
      <w:pPr>
        <w:pStyle w:val="ConsPlusTitle"/>
        <w:jc w:val="center"/>
      </w:pPr>
      <w:r>
        <w:t>ЗА ПРЕДОСТАВЛЕНИЕ МУНИЦИПАЛЬНОЙ УСЛУГИ</w:t>
      </w:r>
    </w:p>
    <w:p w:rsidR="007F3A9A" w:rsidRDefault="007F3A9A">
      <w:pPr>
        <w:pStyle w:val="ConsPlusNormal"/>
      </w:pPr>
    </w:p>
    <w:p w:rsidR="007F3A9A" w:rsidRDefault="007F3A9A">
      <w:pPr>
        <w:pStyle w:val="ConsPlusNormal"/>
        <w:ind w:firstLine="540"/>
        <w:jc w:val="both"/>
      </w:pPr>
      <w:r>
        <w:t>24. Муниципальная услуга предоставляется без взимания государственной пошлины или иной платы.</w:t>
      </w:r>
    </w:p>
    <w:p w:rsidR="007F3A9A" w:rsidRDefault="007F3A9A">
      <w:pPr>
        <w:pStyle w:val="ConsPlusNormal"/>
      </w:pPr>
    </w:p>
    <w:p w:rsidR="007F3A9A" w:rsidRDefault="007F3A9A">
      <w:pPr>
        <w:pStyle w:val="ConsPlusTitle"/>
        <w:jc w:val="center"/>
        <w:outlineLvl w:val="2"/>
      </w:pPr>
      <w:r>
        <w:t>Глава 17. ПОРЯДОК, РАЗМЕР И ОСНОВАНИЯ ВЗИМАНИЯ ПЛАТЫ</w:t>
      </w:r>
    </w:p>
    <w:p w:rsidR="007F3A9A" w:rsidRDefault="007F3A9A">
      <w:pPr>
        <w:pStyle w:val="ConsPlusTitle"/>
        <w:jc w:val="center"/>
      </w:pPr>
      <w:r>
        <w:t>ЗА ПРЕДОСТАВЛЕНИЕ УСЛУГ, КОТОРЫЕ ЯВЛЯЮТСЯ НЕОБХОДИМЫМИ</w:t>
      </w:r>
    </w:p>
    <w:p w:rsidR="007F3A9A" w:rsidRDefault="007F3A9A">
      <w:pPr>
        <w:pStyle w:val="ConsPlusTitle"/>
        <w:jc w:val="center"/>
      </w:pPr>
      <w:r>
        <w:t>И ОБЯЗАТЕЛЬНЫМИ ДЛЯ ПРЕДОСТАВЛЕНИЯ МУНИЦИПАЛЬНОЙ УСЛУГИ,</w:t>
      </w:r>
    </w:p>
    <w:p w:rsidR="007F3A9A" w:rsidRDefault="007F3A9A">
      <w:pPr>
        <w:pStyle w:val="ConsPlusTitle"/>
        <w:jc w:val="center"/>
      </w:pPr>
      <w:r>
        <w:t>ВКЛЮЧАЯ ИНФОРМАЦИЮ О МЕТОДИКЕ РАСЧЕТА РАЗМЕРА ТАКОЙ ПЛАТЫ</w:t>
      </w:r>
    </w:p>
    <w:p w:rsidR="007F3A9A" w:rsidRDefault="007F3A9A">
      <w:pPr>
        <w:pStyle w:val="ConsPlusNormal"/>
      </w:pPr>
    </w:p>
    <w:p w:rsidR="007F3A9A" w:rsidRDefault="007F3A9A">
      <w:pPr>
        <w:pStyle w:val="ConsPlusNormal"/>
        <w:ind w:firstLine="540"/>
        <w:jc w:val="both"/>
      </w:pPr>
      <w:r>
        <w:t>25. Услуга, которая является необходимой и обязательной для предоставления муниципальной услуги -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p>
    <w:p w:rsidR="007F3A9A" w:rsidRDefault="007F3A9A">
      <w:pPr>
        <w:pStyle w:val="ConsPlusNormal"/>
      </w:pPr>
    </w:p>
    <w:p w:rsidR="007F3A9A" w:rsidRDefault="007F3A9A">
      <w:pPr>
        <w:pStyle w:val="ConsPlusTitle"/>
        <w:jc w:val="center"/>
        <w:outlineLvl w:val="2"/>
      </w:pPr>
      <w:r>
        <w:t>Глава 18. МАКСИМАЛЬНЫЙ СРОК ОЖИДАНИЯ В ОЧЕРЕДИ ПРИ ПОДАЧЕ</w:t>
      </w:r>
    </w:p>
    <w:p w:rsidR="007F3A9A" w:rsidRDefault="007F3A9A">
      <w:pPr>
        <w:pStyle w:val="ConsPlusTitle"/>
        <w:jc w:val="center"/>
      </w:pPr>
      <w:r>
        <w:t>ЗАПРОСА О ПРЕДОСТАВЛЕНИИ МУНИЦИПАЛЬНОЙ УСЛУГИ, УСЛУГИ,</w:t>
      </w:r>
    </w:p>
    <w:p w:rsidR="007F3A9A" w:rsidRDefault="007F3A9A">
      <w:pPr>
        <w:pStyle w:val="ConsPlusTitle"/>
        <w:jc w:val="center"/>
      </w:pPr>
      <w:r>
        <w:t>ПРЕДОСТАВЛЯЕМОЙ ОРГАНИЗАЦИЕЙ, УЧАСТВУЮЩЕЙ В ПРЕДОСТАВЛЕНИИ</w:t>
      </w:r>
    </w:p>
    <w:p w:rsidR="007F3A9A" w:rsidRDefault="007F3A9A">
      <w:pPr>
        <w:pStyle w:val="ConsPlusTitle"/>
        <w:jc w:val="center"/>
      </w:pPr>
      <w:r>
        <w:t>МУНИЦИПАЛЬНОЙ УСЛУГИ, И ПРИ ПОЛУЧЕНИИ РЕЗУЛЬТАТА</w:t>
      </w:r>
    </w:p>
    <w:p w:rsidR="007F3A9A" w:rsidRDefault="007F3A9A">
      <w:pPr>
        <w:pStyle w:val="ConsPlusTitle"/>
        <w:jc w:val="center"/>
      </w:pPr>
      <w:r>
        <w:t>ПРЕДОСТАВЛЕНИЯ ТАКИХ УСЛУГ</w:t>
      </w:r>
    </w:p>
    <w:p w:rsidR="007F3A9A" w:rsidRDefault="007F3A9A">
      <w:pPr>
        <w:pStyle w:val="ConsPlusNormal"/>
      </w:pPr>
    </w:p>
    <w:p w:rsidR="007F3A9A" w:rsidRDefault="007F3A9A">
      <w:pPr>
        <w:pStyle w:val="ConsPlusNormal"/>
        <w:ind w:firstLine="540"/>
        <w:jc w:val="both"/>
      </w:pPr>
      <w:r>
        <w:t>26.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Управление муниципальным имуществом не должен превышать 15 минут.</w:t>
      </w:r>
    </w:p>
    <w:p w:rsidR="007F3A9A" w:rsidRDefault="007F3A9A">
      <w:pPr>
        <w:pStyle w:val="ConsPlusNormal"/>
        <w:spacing w:before="280"/>
        <w:ind w:firstLine="540"/>
        <w:jc w:val="both"/>
      </w:pPr>
      <w: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F3A9A" w:rsidRDefault="007F3A9A">
      <w:pPr>
        <w:pStyle w:val="ConsPlusNormal"/>
      </w:pPr>
    </w:p>
    <w:p w:rsidR="007F3A9A" w:rsidRDefault="007F3A9A">
      <w:pPr>
        <w:pStyle w:val="ConsPlusTitle"/>
        <w:jc w:val="center"/>
        <w:outlineLvl w:val="2"/>
      </w:pPr>
      <w:r>
        <w:t>Глава 19. СРОК И ПОРЯДОК РЕГИСТРАЦИИ ЗАПРОСА ЗАЯВИТЕЛЯ</w:t>
      </w:r>
    </w:p>
    <w:p w:rsidR="007F3A9A" w:rsidRDefault="007F3A9A">
      <w:pPr>
        <w:pStyle w:val="ConsPlusTitle"/>
        <w:jc w:val="center"/>
      </w:pPr>
      <w:r>
        <w:t>О ПРЕДОСТАВЛЕНИИ МУНИЦИПАЛЬНОЙ УСЛУГИ И УСЛУГИ,</w:t>
      </w:r>
    </w:p>
    <w:p w:rsidR="007F3A9A" w:rsidRDefault="007F3A9A">
      <w:pPr>
        <w:pStyle w:val="ConsPlusTitle"/>
        <w:jc w:val="center"/>
      </w:pPr>
      <w:r>
        <w:t>ПРЕДОСТАВЛЯЕМОЙ ОРГАНИЗАЦИЕЙ, УЧАСТВУЮЩЕЙ В ПРЕДОСТАВЛЕНИИ</w:t>
      </w:r>
    </w:p>
    <w:p w:rsidR="007F3A9A" w:rsidRDefault="007F3A9A">
      <w:pPr>
        <w:pStyle w:val="ConsPlusTitle"/>
        <w:jc w:val="center"/>
      </w:pPr>
      <w:r>
        <w:t>МУНИЦИПАЛЬНОЙ УСЛУГИ, В ТОМ ЧИСЛЕ В ЭЛЕКТРОННОЙ ФОРМЕ</w:t>
      </w:r>
    </w:p>
    <w:p w:rsidR="007F3A9A" w:rsidRDefault="007F3A9A">
      <w:pPr>
        <w:pStyle w:val="ConsPlusNormal"/>
      </w:pPr>
    </w:p>
    <w:p w:rsidR="007F3A9A" w:rsidRDefault="007F3A9A">
      <w:pPr>
        <w:pStyle w:val="ConsPlusNormal"/>
        <w:ind w:firstLine="540"/>
        <w:jc w:val="both"/>
      </w:pPr>
      <w:r>
        <w:t xml:space="preserve">27. Регистрация запроса и иных документов, необходимых для предоставления муниципальной услуги, указанных в </w:t>
      </w:r>
      <w:hyperlink w:anchor="P142">
        <w:r>
          <w:rPr>
            <w:color w:val="0000FF"/>
          </w:rPr>
          <w:t>пункте 16</w:t>
        </w:r>
      </w:hyperlink>
      <w:r>
        <w:t xml:space="preserve"> настоящего Административного регламента, осуществляется в день их поступления в Управление муниципальным имуществом при обращении лично, через многофункциональный центр предоставления государственных и муниципальных услуг или посредством почтового отправления.</w:t>
      </w:r>
    </w:p>
    <w:p w:rsidR="007F3A9A" w:rsidRDefault="007F3A9A">
      <w:pPr>
        <w:pStyle w:val="ConsPlusNormal"/>
        <w:spacing w:before="280"/>
        <w:ind w:firstLine="540"/>
        <w:jc w:val="both"/>
      </w:pPr>
      <w:r>
        <w:t>28. В случае если запрос и иные документы, необходимые для предоставления муниципальной услуги, поданы в электронной форме, Управление муниципальным имуществом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муниципальным имуществом.</w:t>
      </w:r>
    </w:p>
    <w:p w:rsidR="007F3A9A" w:rsidRDefault="007F3A9A">
      <w:pPr>
        <w:pStyle w:val="ConsPlusNormal"/>
        <w:spacing w:before="280"/>
        <w:ind w:firstLine="540"/>
        <w:jc w:val="both"/>
      </w:pPr>
      <w:r>
        <w:t xml:space="preserve">29. Регистрация запроса и иных документов, необходимых для предоставления муниципальной услуги, осуществляется в порядке, предусмотренном </w:t>
      </w:r>
      <w:hyperlink w:anchor="P354">
        <w:r>
          <w:rPr>
            <w:color w:val="0000FF"/>
          </w:rPr>
          <w:t>разделом 3</w:t>
        </w:r>
      </w:hyperlink>
      <w:r>
        <w:t xml:space="preserve"> настоящего Административного регламента.</w:t>
      </w:r>
    </w:p>
    <w:p w:rsidR="007F3A9A" w:rsidRDefault="007F3A9A">
      <w:pPr>
        <w:pStyle w:val="ConsPlusNormal"/>
      </w:pPr>
    </w:p>
    <w:p w:rsidR="007F3A9A" w:rsidRDefault="007F3A9A">
      <w:pPr>
        <w:pStyle w:val="ConsPlusTitle"/>
        <w:jc w:val="center"/>
        <w:outlineLvl w:val="2"/>
      </w:pPr>
      <w:r>
        <w:t>Глава 20. ТРЕБОВАНИЯ К ПОМЕЩЕНИЯМ, В КОТОРЫХ ПРЕДОСТАВЛЯЕТСЯ</w:t>
      </w:r>
    </w:p>
    <w:p w:rsidR="007F3A9A" w:rsidRDefault="007F3A9A">
      <w:pPr>
        <w:pStyle w:val="ConsPlusTitle"/>
        <w:jc w:val="center"/>
      </w:pPr>
      <w:r>
        <w:t>МУНИЦИПАЛЬНАЯ УСЛУГА, К ЗАЛУ ОЖИДАНИЯ, МЕСТАМ ДЛЯ ЗАПОЛНЕНИЯ</w:t>
      </w:r>
    </w:p>
    <w:p w:rsidR="007F3A9A" w:rsidRDefault="007F3A9A">
      <w:pPr>
        <w:pStyle w:val="ConsPlusTitle"/>
        <w:jc w:val="center"/>
      </w:pPr>
      <w:r>
        <w:t>ЗАПРОСОВ О ПРЕДОСТАВЛЕНИИ МУНИЦИПАЛЬНОЙ УСЛУГИ,</w:t>
      </w:r>
    </w:p>
    <w:p w:rsidR="007F3A9A" w:rsidRDefault="007F3A9A">
      <w:pPr>
        <w:pStyle w:val="ConsPlusTitle"/>
        <w:jc w:val="center"/>
      </w:pPr>
      <w:r>
        <w:t>ИНФОРМАЦИОННЫМ СТЕНДАМ С ОБРАЗЦАМИ ИХ ЗАПОЛНЕНИЯ И ПЕРЕЧНЕМ</w:t>
      </w:r>
    </w:p>
    <w:p w:rsidR="007F3A9A" w:rsidRDefault="007F3A9A">
      <w:pPr>
        <w:pStyle w:val="ConsPlusTitle"/>
        <w:jc w:val="center"/>
      </w:pPr>
      <w:r>
        <w:t>ДОКУМЕНТОВ, НЕОБХОДИМЫХ ДЛЯ ПРЕДОСТАВЛЕНИЯ КАЖДОЙ</w:t>
      </w:r>
    </w:p>
    <w:p w:rsidR="007F3A9A" w:rsidRDefault="007F3A9A">
      <w:pPr>
        <w:pStyle w:val="ConsPlusTitle"/>
        <w:jc w:val="center"/>
      </w:pPr>
      <w:r>
        <w:t>МУНИЦИПАЛЬНОЙ УСЛУГИ, РАЗМЕЩЕНИЮ И ОФОРМЛЕНИЮ ВИЗУАЛЬНОЙ,</w:t>
      </w:r>
    </w:p>
    <w:p w:rsidR="007F3A9A" w:rsidRDefault="007F3A9A">
      <w:pPr>
        <w:pStyle w:val="ConsPlusTitle"/>
        <w:jc w:val="center"/>
      </w:pPr>
      <w:r>
        <w:t>ТЕКСТОВОЙ И МУЛЬТИМЕДИЙНОЙ ИНФОРМАЦИИ О ПОРЯДКЕ</w:t>
      </w:r>
    </w:p>
    <w:p w:rsidR="007F3A9A" w:rsidRDefault="007F3A9A">
      <w:pPr>
        <w:pStyle w:val="ConsPlusTitle"/>
        <w:jc w:val="center"/>
      </w:pPr>
      <w:r>
        <w:t>ПРЕДОСТАВЛЕНИЯ ТАКОЙ УСЛУГИ, В ТОМ ЧИСЛЕ К ОБЕСПЕЧЕНИЮ</w:t>
      </w:r>
    </w:p>
    <w:p w:rsidR="007F3A9A" w:rsidRDefault="007F3A9A">
      <w:pPr>
        <w:pStyle w:val="ConsPlusTitle"/>
        <w:jc w:val="center"/>
      </w:pPr>
      <w:r>
        <w:t>ДОСТУПНОСТИ ДЛЯ ИНВАЛИДОВ УКАЗАННЫХ ОБЪЕКТОВ В СООТВЕТСТВИИ</w:t>
      </w:r>
    </w:p>
    <w:p w:rsidR="007F3A9A" w:rsidRDefault="007F3A9A">
      <w:pPr>
        <w:pStyle w:val="ConsPlusTitle"/>
        <w:jc w:val="center"/>
      </w:pPr>
      <w:r>
        <w:t>С ЗАКОНОДАТЕЛЬСТВОМ РОССИЙСКОЙ ФЕДЕРАЦИИ И ЗАКОНОДАТЕЛЬСТВОМ</w:t>
      </w:r>
    </w:p>
    <w:p w:rsidR="007F3A9A" w:rsidRDefault="007F3A9A">
      <w:pPr>
        <w:pStyle w:val="ConsPlusTitle"/>
        <w:jc w:val="center"/>
      </w:pPr>
      <w:r>
        <w:t>СВЕРДЛОВСКОЙ ОБЛАСТИ О СОЦИАЛЬНОЙ ЗАЩИТЕ ИНВАЛИДОВ</w:t>
      </w:r>
    </w:p>
    <w:p w:rsidR="007F3A9A" w:rsidRDefault="007F3A9A">
      <w:pPr>
        <w:pStyle w:val="ConsPlusNormal"/>
      </w:pPr>
    </w:p>
    <w:p w:rsidR="007F3A9A" w:rsidRDefault="007F3A9A">
      <w:pPr>
        <w:pStyle w:val="ConsPlusNormal"/>
        <w:ind w:firstLine="540"/>
        <w:jc w:val="both"/>
      </w:pPr>
      <w:r>
        <w:t>30. В помещениях, в которых предоставляется муниципальная услуга, обеспечивается:</w:t>
      </w:r>
    </w:p>
    <w:p w:rsidR="007F3A9A" w:rsidRDefault="007F3A9A">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7F3A9A" w:rsidRDefault="007F3A9A">
      <w:pPr>
        <w:pStyle w:val="ConsPlusNormal"/>
        <w:spacing w:before="28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7F3A9A" w:rsidRDefault="007F3A9A">
      <w:pPr>
        <w:pStyle w:val="ConsPlusNormal"/>
        <w:spacing w:before="280"/>
        <w:ind w:firstLine="540"/>
        <w:jc w:val="both"/>
      </w:pPr>
      <w:r>
        <w:t>возможность беспрепятственного входа в объекты и выхода из них;</w:t>
      </w:r>
    </w:p>
    <w:p w:rsidR="007F3A9A" w:rsidRDefault="007F3A9A">
      <w:pPr>
        <w:pStyle w:val="ConsPlusNormal"/>
        <w:spacing w:before="28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7F3A9A" w:rsidRDefault="007F3A9A">
      <w:pPr>
        <w:pStyle w:val="ConsPlusNormal"/>
        <w:spacing w:before="280"/>
        <w:ind w:firstLine="540"/>
        <w:jc w:val="both"/>
      </w:pPr>
      <w:r>
        <w:t>3) помещения должны иметь места для ожидания, информирования, приема заявителей.</w:t>
      </w:r>
    </w:p>
    <w:p w:rsidR="007F3A9A" w:rsidRDefault="007F3A9A">
      <w:pPr>
        <w:pStyle w:val="ConsPlusNormal"/>
        <w:spacing w:before="280"/>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7F3A9A" w:rsidRDefault="007F3A9A">
      <w:pPr>
        <w:pStyle w:val="ConsPlusNormal"/>
        <w:spacing w:before="280"/>
        <w:ind w:firstLine="540"/>
        <w:jc w:val="both"/>
      </w:pPr>
      <w:r>
        <w:t>4) помещения должны иметь туалет со свободным доступом к нему в рабочее время;</w:t>
      </w:r>
    </w:p>
    <w:p w:rsidR="007F3A9A" w:rsidRDefault="007F3A9A">
      <w:pPr>
        <w:pStyle w:val="ConsPlusNormal"/>
        <w:spacing w:before="280"/>
        <w:ind w:firstLine="540"/>
        <w:jc w:val="both"/>
      </w:pPr>
      <w:r>
        <w:t>5) места информирования, предназначенные для ознакомления граждан с информационными материалами, оборудуются:</w:t>
      </w:r>
    </w:p>
    <w:p w:rsidR="007F3A9A" w:rsidRDefault="007F3A9A">
      <w:pPr>
        <w:pStyle w:val="ConsPlusNormal"/>
        <w:spacing w:before="280"/>
        <w:ind w:firstLine="540"/>
        <w:jc w:val="both"/>
      </w:pPr>
      <w:r>
        <w:t>информационными стендами или информационными электронными терминалами;</w:t>
      </w:r>
    </w:p>
    <w:p w:rsidR="007F3A9A" w:rsidRDefault="007F3A9A">
      <w:pPr>
        <w:pStyle w:val="ConsPlusNormal"/>
        <w:spacing w:before="280"/>
        <w:ind w:firstLine="540"/>
        <w:jc w:val="both"/>
      </w:pPr>
      <w:r>
        <w:t>столами (стойками) с канцелярскими принадлежностями для оформления документов, стульями.</w:t>
      </w:r>
    </w:p>
    <w:p w:rsidR="007F3A9A" w:rsidRDefault="007F3A9A">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76">
        <w:r>
          <w:rPr>
            <w:color w:val="0000FF"/>
          </w:rPr>
          <w:t>пункте 5</w:t>
        </w:r>
      </w:hyperlink>
      <w:r>
        <w:t xml:space="preserve"> настоящего Административного регламента.</w:t>
      </w:r>
    </w:p>
    <w:p w:rsidR="007F3A9A" w:rsidRDefault="007F3A9A">
      <w:pPr>
        <w:pStyle w:val="ConsPlusNormal"/>
        <w:spacing w:before="28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F3A9A" w:rsidRDefault="007F3A9A">
      <w:pPr>
        <w:pStyle w:val="ConsPlusNormal"/>
      </w:pPr>
    </w:p>
    <w:p w:rsidR="007F3A9A" w:rsidRDefault="007F3A9A">
      <w:pPr>
        <w:pStyle w:val="ConsPlusTitle"/>
        <w:jc w:val="center"/>
        <w:outlineLvl w:val="2"/>
      </w:pPr>
      <w:r>
        <w:lastRenderedPageBreak/>
        <w:t>Глава 21. ПОКАЗАТЕЛИ ДОСТУПНОСТИ И КАЧЕСТВА МУНИЦИПАЛЬНОЙ</w:t>
      </w:r>
    </w:p>
    <w:p w:rsidR="007F3A9A" w:rsidRDefault="007F3A9A">
      <w:pPr>
        <w:pStyle w:val="ConsPlusTitle"/>
        <w:jc w:val="center"/>
      </w:pPr>
      <w:r>
        <w:t>УСЛУГИ, В ТОМ ЧИСЛЕ КОЛИЧЕСТВО ВЗАИМОДЕЙСТВИЙ ЗАЯВИТЕЛЯ</w:t>
      </w:r>
    </w:p>
    <w:p w:rsidR="007F3A9A" w:rsidRDefault="007F3A9A">
      <w:pPr>
        <w:pStyle w:val="ConsPlusTitle"/>
        <w:jc w:val="center"/>
      </w:pPr>
      <w:r>
        <w:t>С ДОЛЖНОСТНЫМИ ЛИЦАМИ ПРИ ПРЕДОСТАВЛЕНИИ МУНИЦИПАЛЬНОЙ</w:t>
      </w:r>
    </w:p>
    <w:p w:rsidR="007F3A9A" w:rsidRDefault="007F3A9A">
      <w:pPr>
        <w:pStyle w:val="ConsPlusTitle"/>
        <w:jc w:val="center"/>
      </w:pPr>
      <w:r>
        <w:t>УСЛУГИ И ИХ ПРОДОЛЖИТЕЛЬНОСТЬ, ВОЗМОЖНОСТЬ ПОЛУЧЕНИЯ</w:t>
      </w:r>
    </w:p>
    <w:p w:rsidR="007F3A9A" w:rsidRDefault="007F3A9A">
      <w:pPr>
        <w:pStyle w:val="ConsPlusTitle"/>
        <w:jc w:val="center"/>
      </w:pPr>
      <w:r>
        <w:t>МУНИЦИПАЛЬНОЙ УСЛУГИ В МНОГОФУНКЦИОНАЛЬНОМ ЦЕНТРЕ</w:t>
      </w:r>
    </w:p>
    <w:p w:rsidR="007F3A9A" w:rsidRDefault="007F3A9A">
      <w:pPr>
        <w:pStyle w:val="ConsPlusTitle"/>
        <w:jc w:val="center"/>
      </w:pPr>
      <w:r>
        <w:t>ПРЕДОСТАВЛЕНИЯ ГОСУДАРСТВЕННЫХ И МУНИЦИПАЛЬНЫХ УСЛУГ,</w:t>
      </w:r>
    </w:p>
    <w:p w:rsidR="007F3A9A" w:rsidRDefault="007F3A9A">
      <w:pPr>
        <w:pStyle w:val="ConsPlusTitle"/>
        <w:jc w:val="center"/>
      </w:pPr>
      <w:r>
        <w:t>ВОЗМОЖНОСТЬ ЛИБО НЕВОЗМОЖНОСТЬ ПОЛУЧЕНИЯ МУНИЦИПАЛЬНОЙ</w:t>
      </w:r>
    </w:p>
    <w:p w:rsidR="007F3A9A" w:rsidRDefault="007F3A9A">
      <w:pPr>
        <w:pStyle w:val="ConsPlusTitle"/>
        <w:jc w:val="center"/>
      </w:pPr>
      <w:r>
        <w:t>УСЛУГИ В ЛЮБОМ ТЕРРИТОРИАЛЬНОМ ПОДРАЗДЕЛЕНИИ ОРГАНА,</w:t>
      </w:r>
    </w:p>
    <w:p w:rsidR="007F3A9A" w:rsidRDefault="007F3A9A">
      <w:pPr>
        <w:pStyle w:val="ConsPlusTitle"/>
        <w:jc w:val="center"/>
      </w:pPr>
      <w:r>
        <w:t>ПРЕДОСТАВЛЯЮЩЕГО МУНИЦИПАЛЬНУЮ УСЛУГУ ПО ВЫБОРУ ЗАЯВИТЕЛЯ</w:t>
      </w:r>
    </w:p>
    <w:p w:rsidR="007F3A9A" w:rsidRDefault="007F3A9A">
      <w:pPr>
        <w:pStyle w:val="ConsPlusTitle"/>
        <w:jc w:val="center"/>
      </w:pPr>
      <w:r>
        <w:t>(ЭКСТЕРРИТОРИАЛЬНЫЙ ПРИНЦИП), ПОСРЕДСТВОМ ЗАПРОСА</w:t>
      </w:r>
    </w:p>
    <w:p w:rsidR="007F3A9A" w:rsidRDefault="007F3A9A">
      <w:pPr>
        <w:pStyle w:val="ConsPlusTitle"/>
        <w:jc w:val="center"/>
      </w:pPr>
      <w:r>
        <w:t>О ПРЕДОСТАВЛЕНИИ НЕСКОЛЬКИХ МУНИЦИПАЛЬНЫХ УСЛУГ</w:t>
      </w:r>
    </w:p>
    <w:p w:rsidR="007F3A9A" w:rsidRDefault="007F3A9A">
      <w:pPr>
        <w:pStyle w:val="ConsPlusTitle"/>
        <w:jc w:val="center"/>
      </w:pPr>
      <w:r>
        <w:t>В МНОГОФУНКЦИОНАЛЬНОМ ЦЕНТРЕ ПРЕДОСТАВЛЕНИЯ</w:t>
      </w:r>
    </w:p>
    <w:p w:rsidR="007F3A9A" w:rsidRDefault="007F3A9A">
      <w:pPr>
        <w:pStyle w:val="ConsPlusTitle"/>
        <w:jc w:val="center"/>
      </w:pPr>
      <w:r>
        <w:t>ГОСУДАРСТВЕННЫХ И МУНИЦИПАЛЬНЫХ УСЛУГ</w:t>
      </w:r>
    </w:p>
    <w:p w:rsidR="007F3A9A" w:rsidRDefault="007F3A9A">
      <w:pPr>
        <w:pStyle w:val="ConsPlusNormal"/>
      </w:pPr>
    </w:p>
    <w:p w:rsidR="007F3A9A" w:rsidRDefault="007F3A9A">
      <w:pPr>
        <w:pStyle w:val="ConsPlusNormal"/>
        <w:ind w:firstLine="540"/>
        <w:jc w:val="both"/>
      </w:pPr>
      <w:r>
        <w:t>31. Показателями доступности и качества предоставления муниципальной услуги являются:</w:t>
      </w:r>
    </w:p>
    <w:p w:rsidR="007F3A9A" w:rsidRDefault="007F3A9A">
      <w:pPr>
        <w:pStyle w:val="ConsPlusNormal"/>
        <w:spacing w:before="28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7F3A9A" w:rsidRDefault="007F3A9A">
      <w:pPr>
        <w:pStyle w:val="ConsPlusNormal"/>
        <w:spacing w:before="280"/>
        <w:ind w:firstLine="540"/>
        <w:jc w:val="both"/>
      </w:pPr>
      <w: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7F3A9A" w:rsidRDefault="007F3A9A">
      <w:pPr>
        <w:pStyle w:val="ConsPlusNormal"/>
        <w:spacing w:before="280"/>
        <w:ind w:firstLine="540"/>
        <w:jc w:val="both"/>
      </w:pPr>
      <w: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F3A9A" w:rsidRDefault="007F3A9A">
      <w:pPr>
        <w:pStyle w:val="ConsPlusNormal"/>
        <w:spacing w:before="280"/>
        <w:ind w:firstLine="540"/>
        <w:jc w:val="both"/>
      </w:pPr>
      <w: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lastRenderedPageBreak/>
        <w:t>предоставления государственных и муниципальных услуг и Администрацией);</w:t>
      </w:r>
    </w:p>
    <w:p w:rsidR="007F3A9A" w:rsidRDefault="007F3A9A">
      <w:pPr>
        <w:pStyle w:val="ConsPlusNormal"/>
        <w:spacing w:before="28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7F3A9A" w:rsidRDefault="007F3A9A">
      <w:pPr>
        <w:pStyle w:val="ConsPlusNormal"/>
        <w:spacing w:before="28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F3A9A" w:rsidRDefault="007F3A9A">
      <w:pPr>
        <w:pStyle w:val="ConsPlusNormal"/>
        <w:spacing w:before="280"/>
        <w:ind w:firstLine="540"/>
        <w:jc w:val="both"/>
      </w:pPr>
      <w:r>
        <w:t>32.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7F3A9A" w:rsidRDefault="007F3A9A">
      <w:pPr>
        <w:pStyle w:val="ConsPlusNormal"/>
        <w:spacing w:before="280"/>
        <w:ind w:firstLine="540"/>
        <w:jc w:val="both"/>
      </w:pPr>
      <w:r>
        <w:t>- при приеме заявления;</w:t>
      </w:r>
    </w:p>
    <w:p w:rsidR="007F3A9A" w:rsidRDefault="007F3A9A">
      <w:pPr>
        <w:pStyle w:val="ConsPlusNormal"/>
        <w:spacing w:before="280"/>
        <w:ind w:firstLine="540"/>
        <w:jc w:val="both"/>
      </w:pPr>
      <w:r>
        <w:t>- при получении результата муниципальной услуги.</w:t>
      </w:r>
    </w:p>
    <w:p w:rsidR="007F3A9A" w:rsidRDefault="007F3A9A">
      <w:pPr>
        <w:pStyle w:val="ConsPlusNormal"/>
        <w:spacing w:before="28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F3A9A" w:rsidRDefault="007F3A9A">
      <w:pPr>
        <w:pStyle w:val="ConsPlusNormal"/>
      </w:pPr>
    </w:p>
    <w:p w:rsidR="007F3A9A" w:rsidRDefault="007F3A9A">
      <w:pPr>
        <w:pStyle w:val="ConsPlusTitle"/>
        <w:jc w:val="center"/>
        <w:outlineLvl w:val="2"/>
      </w:pPr>
      <w:r>
        <w:t>Глава 22. ИНЫЕ ТРЕБОВАНИЯ, В ТОМ ЧИСЛЕ УЧИТЫВАЮЩИЕ</w:t>
      </w:r>
    </w:p>
    <w:p w:rsidR="007F3A9A" w:rsidRDefault="007F3A9A">
      <w:pPr>
        <w:pStyle w:val="ConsPlusTitle"/>
        <w:jc w:val="center"/>
      </w:pPr>
      <w:r>
        <w:t>ОСОБЕННОСТИ ПРЕДОСТАВЛЕНИЯ МУНИЦИПАЛЬНОЙ УСЛУГИ</w:t>
      </w:r>
    </w:p>
    <w:p w:rsidR="007F3A9A" w:rsidRDefault="007F3A9A">
      <w:pPr>
        <w:pStyle w:val="ConsPlusTitle"/>
        <w:jc w:val="center"/>
      </w:pPr>
      <w:r>
        <w:t>В МНОГОФУНКЦИОНАЛЬНЫХ ЦЕНТРАХ ПРЕДОСТАВЛЕНИЯ ГОСУДАРСТВЕННЫХ</w:t>
      </w:r>
    </w:p>
    <w:p w:rsidR="007F3A9A" w:rsidRDefault="007F3A9A">
      <w:pPr>
        <w:pStyle w:val="ConsPlusTitle"/>
        <w:jc w:val="center"/>
      </w:pPr>
      <w:r>
        <w:t>И МУНИЦИПАЛЬНЫХ УСЛУГ, ОСОБЕННОСТИ ПРЕДОСТАВЛЕНИЯ</w:t>
      </w:r>
    </w:p>
    <w:p w:rsidR="007F3A9A" w:rsidRDefault="007F3A9A">
      <w:pPr>
        <w:pStyle w:val="ConsPlusTitle"/>
        <w:jc w:val="center"/>
      </w:pPr>
      <w:r>
        <w:t>ГОСУДАРСТВЕННОЙ УСЛУГИ ПО ЭКСТЕРРИТОРИАЛЬНОМУ ПРИНЦИПУ</w:t>
      </w:r>
    </w:p>
    <w:p w:rsidR="007F3A9A" w:rsidRDefault="007F3A9A">
      <w:pPr>
        <w:pStyle w:val="ConsPlusTitle"/>
        <w:jc w:val="center"/>
      </w:pPr>
      <w:r>
        <w:t>И ОСОБЕННОСТИ ПРЕДОСТАВЛЕНИЯ МУНИЦИПАЛЬНОЙ УСЛУГИ</w:t>
      </w:r>
    </w:p>
    <w:p w:rsidR="007F3A9A" w:rsidRDefault="007F3A9A">
      <w:pPr>
        <w:pStyle w:val="ConsPlusTitle"/>
        <w:jc w:val="center"/>
      </w:pPr>
      <w:r>
        <w:t>В ЭЛЕКТРОННОЙ ФОРМЕ</w:t>
      </w:r>
    </w:p>
    <w:p w:rsidR="007F3A9A" w:rsidRDefault="007F3A9A">
      <w:pPr>
        <w:pStyle w:val="ConsPlusNormal"/>
      </w:pPr>
    </w:p>
    <w:p w:rsidR="007F3A9A" w:rsidRDefault="007F3A9A">
      <w:pPr>
        <w:pStyle w:val="ConsPlusNormal"/>
        <w:ind w:firstLine="540"/>
        <w:jc w:val="both"/>
      </w:pPr>
      <w: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w:t>
      </w:r>
    </w:p>
    <w:p w:rsidR="007F3A9A" w:rsidRDefault="007F3A9A">
      <w:pPr>
        <w:pStyle w:val="ConsPlusNormal"/>
        <w:spacing w:before="280"/>
        <w:ind w:firstLine="540"/>
        <w:jc w:val="both"/>
      </w:pPr>
      <w: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указанные в </w:t>
      </w:r>
      <w:hyperlink w:anchor="P142">
        <w:r>
          <w:rPr>
            <w:color w:val="0000FF"/>
          </w:rPr>
          <w:t>пункте 16</w:t>
        </w:r>
      </w:hyperlink>
      <w:r>
        <w:t xml:space="preserve"> настоящего Административного регламента.</w:t>
      </w:r>
    </w:p>
    <w:p w:rsidR="007F3A9A" w:rsidRDefault="007F3A9A">
      <w:pPr>
        <w:pStyle w:val="ConsPlusNormal"/>
        <w:spacing w:before="280"/>
        <w:ind w:firstLine="540"/>
        <w:jc w:val="both"/>
      </w:pPr>
      <w:r>
        <w:lastRenderedPageBreak/>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w:t>
      </w:r>
    </w:p>
    <w:p w:rsidR="007F3A9A" w:rsidRDefault="007F3A9A">
      <w:pPr>
        <w:pStyle w:val="ConsPlusNormal"/>
        <w:spacing w:before="280"/>
        <w:ind w:firstLine="540"/>
        <w:jc w:val="both"/>
      </w:pPr>
      <w: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7F3A9A" w:rsidRDefault="007F3A9A">
      <w:pPr>
        <w:pStyle w:val="ConsPlusNormal"/>
      </w:pPr>
    </w:p>
    <w:p w:rsidR="007F3A9A" w:rsidRDefault="007F3A9A">
      <w:pPr>
        <w:pStyle w:val="ConsPlusTitle"/>
        <w:jc w:val="center"/>
        <w:outlineLvl w:val="1"/>
      </w:pPr>
      <w:bookmarkStart w:id="25" w:name="P354"/>
      <w:bookmarkEnd w:id="25"/>
      <w:r>
        <w:t>Раздел 3. СОСТАВ, ПОСЛЕДОВАТЕЛЬНОСТЬ И СРОКИ ВЫПОЛНЕНИЯ</w:t>
      </w:r>
    </w:p>
    <w:p w:rsidR="007F3A9A" w:rsidRDefault="007F3A9A">
      <w:pPr>
        <w:pStyle w:val="ConsPlusTitle"/>
        <w:jc w:val="center"/>
      </w:pPr>
      <w:r>
        <w:t>АДМИНИСТРАТИВНЫХ ПРОЦЕДУР (ДЕЙСТВИЙ), ТРЕБОВАНИЯ К ПОРЯДКУ</w:t>
      </w:r>
    </w:p>
    <w:p w:rsidR="007F3A9A" w:rsidRDefault="007F3A9A">
      <w:pPr>
        <w:pStyle w:val="ConsPlusTitle"/>
        <w:jc w:val="center"/>
      </w:pPr>
      <w:r>
        <w:t>ИХ ВЫПОЛНЕНИЯ, В ТОМ ЧИСЛЕ ОСОБЕННОСТИ ВЫПОЛНЕНИЯ</w:t>
      </w:r>
    </w:p>
    <w:p w:rsidR="007F3A9A" w:rsidRDefault="007F3A9A">
      <w:pPr>
        <w:pStyle w:val="ConsPlusTitle"/>
        <w:jc w:val="center"/>
      </w:pPr>
      <w:r>
        <w:t>АДМИНИСТРАТИВНЫХ ПРОЦЕДУР (ДЕЙСТВИЙ) В ЭЛЕКТРОННОЙ ФОРМЕ,</w:t>
      </w:r>
    </w:p>
    <w:p w:rsidR="007F3A9A" w:rsidRDefault="007F3A9A">
      <w:pPr>
        <w:pStyle w:val="ConsPlusTitle"/>
        <w:jc w:val="center"/>
      </w:pPr>
      <w:r>
        <w:t>А ТАКЖЕ ОСОБЕННОСТИ ВЫПОЛНЕНИЯ АДМИНИСТРАТИВНЫХ ПРОЦЕДУР</w:t>
      </w:r>
    </w:p>
    <w:p w:rsidR="007F3A9A" w:rsidRDefault="007F3A9A">
      <w:pPr>
        <w:pStyle w:val="ConsPlusTitle"/>
        <w:jc w:val="center"/>
      </w:pPr>
      <w:r>
        <w:t>(ДЕЙСТВИЙ) В МНОГОФУНКЦИОНАЛЬНЫХ ЦЕНТРАХ ПРЕДОСТАВЛЕНИЯ</w:t>
      </w:r>
    </w:p>
    <w:p w:rsidR="007F3A9A" w:rsidRDefault="007F3A9A">
      <w:pPr>
        <w:pStyle w:val="ConsPlusTitle"/>
        <w:jc w:val="center"/>
      </w:pPr>
      <w:r>
        <w:t>ГОСУДАРСТВЕННЫХ И МУНИЦИПАЛЬНЫХ УСЛУГ</w:t>
      </w:r>
    </w:p>
    <w:p w:rsidR="007F3A9A" w:rsidRDefault="007F3A9A">
      <w:pPr>
        <w:pStyle w:val="ConsPlusNormal"/>
      </w:pPr>
    </w:p>
    <w:p w:rsidR="007F3A9A" w:rsidRDefault="007F3A9A">
      <w:pPr>
        <w:pStyle w:val="ConsPlusTitle"/>
        <w:jc w:val="center"/>
        <w:outlineLvl w:val="2"/>
      </w:pPr>
      <w:r>
        <w:t>Глава 23. АДМИНИСТРАТИВНЫЕ ПРОЦЕДУРЫ</w:t>
      </w:r>
    </w:p>
    <w:p w:rsidR="007F3A9A" w:rsidRDefault="007F3A9A">
      <w:pPr>
        <w:pStyle w:val="ConsPlusTitle"/>
        <w:jc w:val="center"/>
      </w:pPr>
      <w:r>
        <w:t>ПО ПРЕДОСТАВЛЕНИЮ МУНИЦИПАЛЬНОЙ УСЛУГИ</w:t>
      </w:r>
    </w:p>
    <w:p w:rsidR="007F3A9A" w:rsidRDefault="007F3A9A">
      <w:pPr>
        <w:pStyle w:val="ConsPlusNormal"/>
      </w:pPr>
    </w:p>
    <w:p w:rsidR="007F3A9A" w:rsidRDefault="007F3A9A">
      <w:pPr>
        <w:pStyle w:val="ConsPlusNormal"/>
        <w:ind w:firstLine="540"/>
        <w:jc w:val="both"/>
      </w:pPr>
      <w:r>
        <w:t>36. Исчерпывающий перечень административных процедур (действий) по предоставлению муниципальной услуги включает:</w:t>
      </w:r>
    </w:p>
    <w:p w:rsidR="007F3A9A" w:rsidRDefault="007F3A9A">
      <w:pPr>
        <w:pStyle w:val="ConsPlusNormal"/>
        <w:spacing w:before="280"/>
        <w:ind w:firstLine="540"/>
        <w:jc w:val="both"/>
      </w:pPr>
      <w:r>
        <w:t>1) 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7F3A9A" w:rsidRDefault="007F3A9A">
      <w:pPr>
        <w:pStyle w:val="ConsPlusNormal"/>
        <w:spacing w:before="28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F3A9A" w:rsidRDefault="007F3A9A">
      <w:pPr>
        <w:pStyle w:val="ConsPlusNormal"/>
        <w:spacing w:before="280"/>
        <w:ind w:firstLine="540"/>
        <w:jc w:val="both"/>
      </w:pPr>
      <w:r>
        <w:t>3) проведение экспертизы документов, необходимых для предоставления муниципальной услуги, принятие решения о предоставлении муниципальной услуги или об отказе в предоставлении муниципальной услуги;</w:t>
      </w:r>
    </w:p>
    <w:p w:rsidR="007F3A9A" w:rsidRDefault="007F3A9A">
      <w:pPr>
        <w:pStyle w:val="ConsPlusNormal"/>
        <w:spacing w:before="280"/>
        <w:ind w:firstLine="540"/>
        <w:jc w:val="both"/>
      </w:pPr>
      <w:r>
        <w:t xml:space="preserve">4) направление заявителю решения о предоставлении муниципальной услуги, об отказе в предоставлении муниципальной услуги, уведомления об </w:t>
      </w:r>
      <w:r>
        <w:lastRenderedPageBreak/>
        <w:t>отказе в приеме заявления и документов.</w:t>
      </w:r>
    </w:p>
    <w:p w:rsidR="007F3A9A" w:rsidRDefault="007F3A9A">
      <w:pPr>
        <w:pStyle w:val="ConsPlusNormal"/>
      </w:pPr>
    </w:p>
    <w:p w:rsidR="007F3A9A" w:rsidRDefault="007F3A9A">
      <w:pPr>
        <w:pStyle w:val="ConsPlusTitle"/>
        <w:jc w:val="center"/>
        <w:outlineLvl w:val="2"/>
      </w:pPr>
      <w:r>
        <w:t>Глава 24. ПОРЯДОК ОСУЩЕСТВЛЕНИЯ АДМИНИСТРАТИВНЫХ ПРОЦЕДУР</w:t>
      </w:r>
    </w:p>
    <w:p w:rsidR="007F3A9A" w:rsidRDefault="007F3A9A">
      <w:pPr>
        <w:pStyle w:val="ConsPlusTitle"/>
        <w:jc w:val="center"/>
      </w:pPr>
      <w:r>
        <w:t>(ДЕЙСТВИЙ) ПО ПРЕДОСТАВЛЕНИЮ МУНИЦИПАЛЬНОЙ УСЛУГИ</w:t>
      </w:r>
    </w:p>
    <w:p w:rsidR="007F3A9A" w:rsidRDefault="007F3A9A">
      <w:pPr>
        <w:pStyle w:val="ConsPlusTitle"/>
        <w:jc w:val="center"/>
      </w:pPr>
      <w:r>
        <w:t>В ЭЛЕКТРОННОЙ ФОРМЕ, В ТОМ ЧИСЛЕ С ИСПОЛЬЗОВАНИЕМ</w:t>
      </w:r>
    </w:p>
    <w:p w:rsidR="007F3A9A" w:rsidRDefault="007F3A9A">
      <w:pPr>
        <w:pStyle w:val="ConsPlusTitle"/>
        <w:jc w:val="center"/>
      </w:pPr>
      <w:r>
        <w:t>ЕДИНОГО ПОРТАЛА</w:t>
      </w:r>
    </w:p>
    <w:p w:rsidR="007F3A9A" w:rsidRDefault="007F3A9A">
      <w:pPr>
        <w:pStyle w:val="ConsPlusNormal"/>
      </w:pPr>
    </w:p>
    <w:p w:rsidR="007F3A9A" w:rsidRDefault="007F3A9A">
      <w:pPr>
        <w:pStyle w:val="ConsPlusNormal"/>
        <w:ind w:firstLine="540"/>
        <w:jc w:val="both"/>
      </w:pPr>
      <w:r>
        <w:t>37.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7F3A9A" w:rsidRDefault="007F3A9A">
      <w:pPr>
        <w:pStyle w:val="ConsPlusNormal"/>
        <w:spacing w:before="280"/>
        <w:ind w:firstLine="540"/>
        <w:jc w:val="both"/>
      </w:pPr>
      <w:r>
        <w:t>- представление в установленном порядке информации заявителям и обеспечение доступа заявителей к сведениям о муниципальной услуге;</w:t>
      </w:r>
    </w:p>
    <w:p w:rsidR="007F3A9A" w:rsidRDefault="007F3A9A">
      <w:pPr>
        <w:pStyle w:val="ConsPlusNormal"/>
        <w:spacing w:before="280"/>
        <w:ind w:firstLine="540"/>
        <w:jc w:val="both"/>
      </w:pPr>
      <w:r>
        <w:t>- запись на прием в орган, предоставляющий муниципальную услугу, для подачи запроса (при реализации технической возможности);</w:t>
      </w:r>
    </w:p>
    <w:p w:rsidR="007F3A9A" w:rsidRDefault="007F3A9A">
      <w:pPr>
        <w:pStyle w:val="ConsPlusNormal"/>
        <w:spacing w:before="280"/>
        <w:ind w:firstLine="540"/>
        <w:jc w:val="both"/>
      </w:pPr>
      <w:r>
        <w:t>- формирование запроса о предоставлении муниципальной услуги (при реализации технической возможности);</w:t>
      </w:r>
    </w:p>
    <w:p w:rsidR="007F3A9A" w:rsidRDefault="007F3A9A">
      <w:pPr>
        <w:pStyle w:val="ConsPlusNormal"/>
        <w:spacing w:before="280"/>
        <w:ind w:firstLine="540"/>
        <w:jc w:val="both"/>
      </w:pPr>
      <w: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7F3A9A" w:rsidRDefault="007F3A9A">
      <w:pPr>
        <w:pStyle w:val="ConsPlusNormal"/>
        <w:spacing w:before="280"/>
        <w:ind w:firstLine="540"/>
        <w:jc w:val="both"/>
      </w:pPr>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7F3A9A" w:rsidRDefault="007F3A9A">
      <w:pPr>
        <w:pStyle w:val="ConsPlusNormal"/>
        <w:spacing w:before="280"/>
        <w:ind w:firstLine="540"/>
        <w:jc w:val="both"/>
      </w:pPr>
      <w:r>
        <w:t>- получение заявителем сведений о ходе выполнения о предоставлении муниципальной услуги (при реализации технической возможности);</w:t>
      </w:r>
    </w:p>
    <w:p w:rsidR="007F3A9A" w:rsidRDefault="007F3A9A">
      <w:pPr>
        <w:pStyle w:val="ConsPlusNormal"/>
        <w:spacing w:before="280"/>
        <w:ind w:firstLine="540"/>
        <w:jc w:val="both"/>
      </w:pPr>
      <w: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(при реализации технической возможности);</w:t>
      </w:r>
    </w:p>
    <w:p w:rsidR="007F3A9A" w:rsidRDefault="007F3A9A">
      <w:pPr>
        <w:pStyle w:val="ConsPlusNormal"/>
        <w:spacing w:before="280"/>
        <w:ind w:firstLine="540"/>
        <w:jc w:val="both"/>
      </w:pPr>
      <w: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7F3A9A" w:rsidRDefault="007F3A9A">
      <w:pPr>
        <w:pStyle w:val="ConsPlusNormal"/>
        <w:spacing w:before="280"/>
        <w:ind w:firstLine="540"/>
        <w:jc w:val="both"/>
      </w:pPr>
      <w:r>
        <w:t>- осуществление оценки качества предоставления муниципальной услуги (при реализации технической возможности).</w:t>
      </w:r>
    </w:p>
    <w:p w:rsidR="007F3A9A" w:rsidRDefault="007F3A9A">
      <w:pPr>
        <w:pStyle w:val="ConsPlusNormal"/>
        <w:spacing w:before="280"/>
        <w:ind w:firstLine="540"/>
        <w:jc w:val="both"/>
      </w:pPr>
      <w:r>
        <w:lastRenderedPageBreak/>
        <w:t>38. Информация о предоставлении муниципальной услуги размещается на Едином портале, а также на официальном сайте Артемовского городского округа.</w:t>
      </w:r>
    </w:p>
    <w:p w:rsidR="007F3A9A" w:rsidRDefault="007F3A9A">
      <w:pPr>
        <w:pStyle w:val="ConsPlusNormal"/>
        <w:spacing w:before="280"/>
        <w:ind w:firstLine="540"/>
        <w:jc w:val="both"/>
      </w:pPr>
      <w:r>
        <w:t>На Едином портале, официальном сайте Артемовского городского округа в сети «Интернет» размещается следующая информация:</w:t>
      </w:r>
    </w:p>
    <w:p w:rsidR="007F3A9A" w:rsidRDefault="007F3A9A">
      <w:pPr>
        <w:pStyle w:val="ConsPlusNormal"/>
        <w:spacing w:before="28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3A9A" w:rsidRDefault="007F3A9A">
      <w:pPr>
        <w:pStyle w:val="ConsPlusNormal"/>
        <w:spacing w:before="280"/>
        <w:ind w:firstLine="540"/>
        <w:jc w:val="both"/>
      </w:pPr>
      <w:r>
        <w:t>2) круг заявителей;</w:t>
      </w:r>
    </w:p>
    <w:p w:rsidR="007F3A9A" w:rsidRDefault="007F3A9A">
      <w:pPr>
        <w:pStyle w:val="ConsPlusNormal"/>
        <w:spacing w:before="280"/>
        <w:ind w:firstLine="540"/>
        <w:jc w:val="both"/>
      </w:pPr>
      <w:r>
        <w:t>3) срок предоставления муниципальной услуги;</w:t>
      </w:r>
    </w:p>
    <w:p w:rsidR="007F3A9A" w:rsidRDefault="007F3A9A">
      <w:pPr>
        <w:pStyle w:val="ConsPlusNormal"/>
        <w:spacing w:before="28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3A9A" w:rsidRDefault="007F3A9A">
      <w:pPr>
        <w:pStyle w:val="ConsPlusNormal"/>
        <w:spacing w:before="280"/>
        <w:ind w:firstLine="540"/>
        <w:jc w:val="both"/>
      </w:pPr>
      <w:r>
        <w:t>5) размер государственной пошлины, взимаемой за предоставление муниципальной услуги (не предусмотрена);</w:t>
      </w:r>
    </w:p>
    <w:p w:rsidR="007F3A9A" w:rsidRDefault="007F3A9A">
      <w:pPr>
        <w:pStyle w:val="ConsPlusNormal"/>
        <w:spacing w:before="280"/>
        <w:ind w:firstLine="540"/>
        <w:jc w:val="both"/>
      </w:pPr>
      <w:r>
        <w:t>6) исчерпывающий перечень оснований для приостановления или отказа в предоставлении муниципальной услуги;</w:t>
      </w:r>
    </w:p>
    <w:p w:rsidR="007F3A9A" w:rsidRDefault="007F3A9A">
      <w:pPr>
        <w:pStyle w:val="ConsPlusNormal"/>
        <w:spacing w:before="28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3A9A" w:rsidRDefault="007F3A9A">
      <w:pPr>
        <w:pStyle w:val="ConsPlusNormal"/>
        <w:spacing w:before="280"/>
        <w:ind w:firstLine="540"/>
        <w:jc w:val="both"/>
      </w:pPr>
      <w:r>
        <w:t>8) формы согласия (уведомлений, сообщений), используемые при предоставлении муниципальной услуги.</w:t>
      </w:r>
    </w:p>
    <w:p w:rsidR="007F3A9A" w:rsidRDefault="007F3A9A">
      <w:pPr>
        <w:pStyle w:val="ConsPlusNormal"/>
        <w:spacing w:before="280"/>
        <w:ind w:firstLine="540"/>
        <w:jc w:val="both"/>
      </w:pPr>
      <w:r>
        <w:t>Информация на Едином портале, официальном сайте Артемовского городского округа в сети «Интернет» о порядке и сроках предоставления муниципальной услуги на основании сведений, содержащихся на Едином портале, предоставляется заявителю бесплатно.</w:t>
      </w:r>
    </w:p>
    <w:p w:rsidR="007F3A9A" w:rsidRDefault="007F3A9A">
      <w:pPr>
        <w:pStyle w:val="ConsPlusNormal"/>
        <w:spacing w:before="28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3A9A" w:rsidRDefault="007F3A9A">
      <w:pPr>
        <w:pStyle w:val="ConsPlusNormal"/>
        <w:spacing w:before="280"/>
        <w:ind w:firstLine="540"/>
        <w:jc w:val="both"/>
      </w:pPr>
      <w:r>
        <w:lastRenderedPageBreak/>
        <w:t>39.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Управлении муниципальным имуществом графика приема заявителей.</w:t>
      </w:r>
    </w:p>
    <w:p w:rsidR="007F3A9A" w:rsidRDefault="007F3A9A">
      <w:pPr>
        <w:pStyle w:val="ConsPlusNormal"/>
        <w:spacing w:before="280"/>
        <w:ind w:firstLine="540"/>
        <w:jc w:val="both"/>
      </w:pPr>
      <w:r>
        <w:t>Управление муниципальным имуществом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3A9A" w:rsidRDefault="007F3A9A">
      <w:pPr>
        <w:pStyle w:val="ConsPlusNormal"/>
        <w:spacing w:before="280"/>
        <w:ind w:firstLine="540"/>
        <w:jc w:val="both"/>
      </w:pPr>
      <w:r>
        <w:t>40.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F3A9A" w:rsidRDefault="007F3A9A">
      <w:pPr>
        <w:pStyle w:val="ConsPlusNormal"/>
        <w:spacing w:before="280"/>
        <w:ind w:firstLine="540"/>
        <w:jc w:val="both"/>
      </w:pPr>
      <w:r>
        <w:t>На Едином портале, официальном сайте Артемовского городского округа в сети «Интернет» размещаются образцы заполнения электронной формы запроса.</w:t>
      </w:r>
    </w:p>
    <w:p w:rsidR="007F3A9A" w:rsidRDefault="007F3A9A">
      <w:pPr>
        <w:pStyle w:val="ConsPlusNormal"/>
        <w:spacing w:before="28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3A9A" w:rsidRDefault="007F3A9A">
      <w:pPr>
        <w:pStyle w:val="ConsPlusNormal"/>
        <w:spacing w:before="280"/>
        <w:ind w:firstLine="540"/>
        <w:jc w:val="both"/>
      </w:pPr>
      <w:r>
        <w:t>При формировании запроса заявителю обеспечивается:</w:t>
      </w:r>
    </w:p>
    <w:p w:rsidR="007F3A9A" w:rsidRDefault="007F3A9A">
      <w:pPr>
        <w:pStyle w:val="ConsPlusNormal"/>
        <w:spacing w:before="280"/>
        <w:ind w:firstLine="540"/>
        <w:jc w:val="both"/>
      </w:pPr>
      <w:r>
        <w:t xml:space="preserve">1) возможность копирования и сохранения запроса и иных документов, указанных в </w:t>
      </w:r>
      <w:hyperlink w:anchor="P142">
        <w:r>
          <w:rPr>
            <w:color w:val="0000FF"/>
          </w:rPr>
          <w:t>пункте 16</w:t>
        </w:r>
      </w:hyperlink>
      <w:r>
        <w:t xml:space="preserve"> настоящего Административного регламента, необходимых для предоставления муниципальной услуги;</w:t>
      </w:r>
    </w:p>
    <w:p w:rsidR="007F3A9A" w:rsidRDefault="007F3A9A">
      <w:pPr>
        <w:pStyle w:val="ConsPlusNormal"/>
        <w:spacing w:before="280"/>
        <w:ind w:firstLine="540"/>
        <w:jc w:val="both"/>
      </w:pPr>
      <w: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7F3A9A" w:rsidRDefault="007F3A9A">
      <w:pPr>
        <w:pStyle w:val="ConsPlusNormal"/>
        <w:spacing w:before="280"/>
        <w:ind w:firstLine="540"/>
        <w:jc w:val="both"/>
      </w:pPr>
      <w:r>
        <w:t>3) возможность печати на бумажном носителе копии электронной формы запроса;</w:t>
      </w:r>
    </w:p>
    <w:p w:rsidR="007F3A9A" w:rsidRDefault="007F3A9A">
      <w:pPr>
        <w:pStyle w:val="ConsPlusNormal"/>
        <w:spacing w:before="28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3A9A" w:rsidRDefault="007F3A9A">
      <w:pPr>
        <w:pStyle w:val="ConsPlusNormal"/>
        <w:spacing w:before="280"/>
        <w:ind w:firstLine="540"/>
        <w:jc w:val="both"/>
      </w:pPr>
      <w:r>
        <w:lastRenderedPageBreak/>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F3A9A" w:rsidRDefault="007F3A9A">
      <w:pPr>
        <w:pStyle w:val="ConsPlusNormal"/>
        <w:spacing w:before="280"/>
        <w:ind w:firstLine="540"/>
        <w:jc w:val="both"/>
      </w:pPr>
      <w:r>
        <w:t>6) возможность вернуться на любой из этапов заполнения электронной формы запроса без потери ранее введенной информации;</w:t>
      </w:r>
    </w:p>
    <w:p w:rsidR="007F3A9A" w:rsidRDefault="007F3A9A">
      <w:pPr>
        <w:pStyle w:val="ConsPlusNormal"/>
        <w:spacing w:before="280"/>
        <w:ind w:firstLine="540"/>
        <w:jc w:val="both"/>
      </w:pPr>
      <w:r>
        <w:t>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F3A9A" w:rsidRDefault="007F3A9A">
      <w:pPr>
        <w:pStyle w:val="ConsPlusNormal"/>
        <w:spacing w:before="280"/>
        <w:ind w:firstLine="540"/>
        <w:jc w:val="both"/>
      </w:pPr>
      <w:r>
        <w:t xml:space="preserve">Сформированный и </w:t>
      </w:r>
      <w:proofErr w:type="gramStart"/>
      <w:r>
        <w:t>подписанный запрос</w:t>
      </w:r>
      <w:proofErr w:type="gramEnd"/>
      <w:r>
        <w:t xml:space="preserve"> и иные документы, указанные в </w:t>
      </w:r>
      <w:hyperlink w:anchor="P142">
        <w:r>
          <w:rPr>
            <w:color w:val="0000FF"/>
          </w:rPr>
          <w:t>пункте 16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rsidR="007F3A9A" w:rsidRDefault="007F3A9A">
      <w:pPr>
        <w:pStyle w:val="ConsPlusNormal"/>
        <w:spacing w:before="280"/>
        <w:ind w:firstLine="540"/>
        <w:jc w:val="both"/>
      </w:pPr>
      <w:r>
        <w:t>41. Управление муниципальным имуществом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3A9A" w:rsidRDefault="007F3A9A">
      <w:pPr>
        <w:pStyle w:val="ConsPlusNormal"/>
        <w:spacing w:before="280"/>
        <w:ind w:firstLine="540"/>
        <w:jc w:val="both"/>
      </w:pPr>
      <w:r>
        <w:t>Срок регистрации запроса - 1 (один) рабочий день.</w:t>
      </w:r>
    </w:p>
    <w:p w:rsidR="007F3A9A" w:rsidRDefault="007F3A9A">
      <w:pPr>
        <w:pStyle w:val="ConsPlusNormal"/>
        <w:spacing w:before="280"/>
        <w:ind w:firstLine="540"/>
        <w:jc w:val="both"/>
      </w:pPr>
      <w:r>
        <w:t>Предоставление муниципальной услуги начинается с момента приема и регистрации Управлением муниципальным имуществом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F3A9A" w:rsidRDefault="007F3A9A">
      <w:pPr>
        <w:pStyle w:val="ConsPlusNormal"/>
        <w:spacing w:before="28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36">
        <w:r>
          <w:rPr>
            <w:color w:val="0000FF"/>
          </w:rPr>
          <w:t>пункте 21</w:t>
        </w:r>
      </w:hyperlink>
      <w:r>
        <w:t xml:space="preserve"> настоящего Административного регламента, а также осуществляются следующие действия:</w:t>
      </w:r>
    </w:p>
    <w:p w:rsidR="007F3A9A" w:rsidRDefault="007F3A9A">
      <w:pPr>
        <w:pStyle w:val="ConsPlusNormal"/>
        <w:spacing w:before="280"/>
        <w:ind w:firstLine="540"/>
        <w:jc w:val="both"/>
      </w:pPr>
      <w:r>
        <w:t xml:space="preserve">1) при наличии хотя бы одного из указанных оснований специалист Управления муниципальным имуществом, ответственный за предоставление муниципальной услуги, в срок, не превышающий 10 рабочих дней, подготавливает письмо о невозможности предоставления муниципальной </w:t>
      </w:r>
      <w:r>
        <w:lastRenderedPageBreak/>
        <w:t>услуги;</w:t>
      </w:r>
    </w:p>
    <w:p w:rsidR="007F3A9A" w:rsidRDefault="007F3A9A">
      <w:pPr>
        <w:pStyle w:val="ConsPlusNormal"/>
        <w:spacing w:before="28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F3A9A" w:rsidRDefault="007F3A9A">
      <w:pPr>
        <w:pStyle w:val="ConsPlusNormal"/>
        <w:spacing w:before="280"/>
        <w:ind w:firstLine="540"/>
        <w:jc w:val="both"/>
      </w:pPr>
      <w:r>
        <w:t>Прием и регистрация запроса осуществляются специалистом Управления муниципальным имуществом, ответственным за предоставление муниципальной услуги.</w:t>
      </w:r>
    </w:p>
    <w:p w:rsidR="007F3A9A" w:rsidRDefault="007F3A9A">
      <w:pPr>
        <w:pStyle w:val="ConsPlusNormal"/>
        <w:spacing w:before="280"/>
        <w:ind w:firstLine="540"/>
        <w:jc w:val="both"/>
      </w:pPr>
      <w:r>
        <w:t>После принятия запроса заявителя специалистом Управления муниципальным имуществом,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7F3A9A" w:rsidRDefault="007F3A9A">
      <w:pPr>
        <w:pStyle w:val="ConsPlusNormal"/>
        <w:spacing w:before="280"/>
        <w:ind w:firstLine="540"/>
        <w:jc w:val="both"/>
      </w:pPr>
      <w:r>
        <w:t>42. Государственная пошлина за предоставление муниципальной услуги не взимается.</w:t>
      </w:r>
    </w:p>
    <w:p w:rsidR="007F3A9A" w:rsidRDefault="007F3A9A">
      <w:pPr>
        <w:pStyle w:val="ConsPlusNormal"/>
        <w:spacing w:before="280"/>
        <w:ind w:firstLine="540"/>
        <w:jc w:val="both"/>
      </w:pPr>
      <w:r>
        <w:t>43. Заявитель имеет возможность получения информации о ходе предоставления муниципальной услуги.</w:t>
      </w:r>
    </w:p>
    <w:p w:rsidR="007F3A9A" w:rsidRDefault="007F3A9A">
      <w:pPr>
        <w:pStyle w:val="ConsPlusNormal"/>
        <w:spacing w:before="280"/>
        <w:ind w:firstLine="540"/>
        <w:jc w:val="both"/>
      </w:pPr>
      <w:r>
        <w:t>Информация о ходе предоставления муниципальной услуги направляется заявителю Управление муниципальным имуществом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7F3A9A" w:rsidRDefault="007F3A9A">
      <w:pPr>
        <w:pStyle w:val="ConsPlusNormal"/>
        <w:spacing w:before="280"/>
        <w:ind w:firstLine="540"/>
        <w:jc w:val="both"/>
      </w:pPr>
      <w:r>
        <w:t>При предоставлении муниципальной услуги в электронной форме заявителю направляется:</w:t>
      </w:r>
    </w:p>
    <w:p w:rsidR="007F3A9A" w:rsidRDefault="007F3A9A">
      <w:pPr>
        <w:pStyle w:val="ConsPlusNormal"/>
        <w:spacing w:before="280"/>
        <w:ind w:firstLine="540"/>
        <w:jc w:val="both"/>
      </w:pPr>
      <w:r>
        <w:t>1) уведомление о записи на прием в Управление муниципальным имуществом или многофункциональный центр предоставления государственных и муниципальных услуг;</w:t>
      </w:r>
    </w:p>
    <w:p w:rsidR="007F3A9A" w:rsidRDefault="007F3A9A">
      <w:pPr>
        <w:pStyle w:val="ConsPlusNormal"/>
        <w:spacing w:before="280"/>
        <w:ind w:firstLine="540"/>
        <w:jc w:val="both"/>
      </w:pPr>
      <w:r>
        <w:t>2) уведомление о приеме и регистрации запроса и иных документов, необходимых для предоставления муниципальной услуги;</w:t>
      </w:r>
    </w:p>
    <w:p w:rsidR="007F3A9A" w:rsidRDefault="007F3A9A">
      <w:pPr>
        <w:pStyle w:val="ConsPlusNormal"/>
        <w:spacing w:before="280"/>
        <w:ind w:firstLine="540"/>
        <w:jc w:val="both"/>
      </w:pPr>
      <w:r>
        <w:t>3) уведомление о начале процедуры предоставления муниципальной услуги;</w:t>
      </w:r>
    </w:p>
    <w:p w:rsidR="007F3A9A" w:rsidRDefault="007F3A9A">
      <w:pPr>
        <w:pStyle w:val="ConsPlusNormal"/>
        <w:spacing w:before="280"/>
        <w:ind w:firstLine="540"/>
        <w:jc w:val="both"/>
      </w:pPr>
      <w: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F3A9A" w:rsidRDefault="007F3A9A">
      <w:pPr>
        <w:pStyle w:val="ConsPlusNormal"/>
        <w:spacing w:before="280"/>
        <w:ind w:firstLine="540"/>
        <w:jc w:val="both"/>
      </w:pPr>
      <w:r>
        <w:t xml:space="preserve">5) уведомление о факте получения информации, подтверждающей оплату </w:t>
      </w:r>
      <w:r>
        <w:lastRenderedPageBreak/>
        <w:t>муниципальной услуги (оплата не предусмотрена);</w:t>
      </w:r>
    </w:p>
    <w:p w:rsidR="007F3A9A" w:rsidRDefault="007F3A9A">
      <w:pPr>
        <w:pStyle w:val="ConsPlusNormal"/>
        <w:spacing w:before="280"/>
        <w:ind w:firstLine="540"/>
        <w:jc w:val="both"/>
      </w:pPr>
      <w:r>
        <w:t>6) уведомление о результатах рассмотрения документов, необходимых для предоставления муниципальной услуги;</w:t>
      </w:r>
    </w:p>
    <w:p w:rsidR="007F3A9A" w:rsidRDefault="007F3A9A">
      <w:pPr>
        <w:pStyle w:val="ConsPlusNormal"/>
        <w:spacing w:before="280"/>
        <w:ind w:firstLine="540"/>
        <w:jc w:val="both"/>
      </w:pPr>
      <w:r>
        <w:t>7)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F3A9A" w:rsidRDefault="007F3A9A">
      <w:pPr>
        <w:pStyle w:val="ConsPlusNormal"/>
        <w:spacing w:before="280"/>
        <w:ind w:firstLine="540"/>
        <w:jc w:val="both"/>
      </w:pPr>
      <w:r>
        <w:t>8) уведомление о мотивированном отказе в предоставлении муниципальной услуги.</w:t>
      </w:r>
    </w:p>
    <w:p w:rsidR="007F3A9A" w:rsidRDefault="007F3A9A">
      <w:pPr>
        <w:pStyle w:val="ConsPlusNormal"/>
        <w:spacing w:before="280"/>
        <w:ind w:firstLine="540"/>
        <w:jc w:val="both"/>
      </w:pPr>
      <w:r>
        <w:t xml:space="preserve">44. Межведомственный запрос формируется в соответствии с требованиями </w:t>
      </w:r>
      <w:hyperlink r:id="rId16">
        <w:r>
          <w:rPr>
            <w:color w:val="0000FF"/>
          </w:rPr>
          <w:t>статьи 7.2</w:t>
        </w:r>
      </w:hyperlink>
      <w:r>
        <w:t xml:space="preserve"> Федерально</w:t>
      </w:r>
      <w:r w:rsidR="00D66C52">
        <w:t>го закона от 27 июля 2010 года №</w:t>
      </w:r>
      <w:r>
        <w:t xml:space="preserve"> 210-ФЗ «Об организации предоставления государственных и муниципальных услуг» в порядке, предусмотренном </w:t>
      </w:r>
      <w:hyperlink w:anchor="P524">
        <w:r>
          <w:rPr>
            <w:color w:val="0000FF"/>
          </w:rPr>
          <w:t>пунктами 59</w:t>
        </w:r>
      </w:hyperlink>
      <w:r>
        <w:t xml:space="preserve"> - </w:t>
      </w:r>
      <w:hyperlink w:anchor="P532">
        <w:r>
          <w:rPr>
            <w:color w:val="0000FF"/>
          </w:rPr>
          <w:t>63</w:t>
        </w:r>
      </w:hyperlink>
      <w:r>
        <w:t xml:space="preserve"> настоящего Административного регламента.</w:t>
      </w:r>
    </w:p>
    <w:p w:rsidR="007F3A9A" w:rsidRDefault="007F3A9A">
      <w:pPr>
        <w:pStyle w:val="ConsPlusNormal"/>
        <w:spacing w:before="280"/>
        <w:ind w:firstLine="540"/>
        <w:jc w:val="both"/>
      </w:pPr>
      <w:r>
        <w:t>45.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F3A9A" w:rsidRDefault="007F3A9A">
      <w:pPr>
        <w:pStyle w:val="ConsPlusNormal"/>
        <w:spacing w:before="28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F3A9A" w:rsidRDefault="007F3A9A">
      <w:pPr>
        <w:pStyle w:val="ConsPlusNormal"/>
        <w:spacing w:before="280"/>
        <w:ind w:firstLine="540"/>
        <w:jc w:val="both"/>
      </w:pPr>
      <w:r>
        <w:t>46. 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F3A9A" w:rsidRDefault="007F3A9A">
      <w:pPr>
        <w:pStyle w:val="ConsPlusNormal"/>
      </w:pPr>
    </w:p>
    <w:p w:rsidR="007F3A9A" w:rsidRDefault="007F3A9A">
      <w:pPr>
        <w:pStyle w:val="ConsPlusTitle"/>
        <w:jc w:val="center"/>
        <w:outlineLvl w:val="2"/>
      </w:pPr>
      <w:r>
        <w:t>Глава 25. ПОРЯДОК ВЫПОЛНЕНИЯ АДМИНИСТРАТИВНЫХ ПРОЦЕДУР</w:t>
      </w:r>
    </w:p>
    <w:p w:rsidR="007F3A9A" w:rsidRDefault="007F3A9A">
      <w:pPr>
        <w:pStyle w:val="ConsPlusTitle"/>
        <w:jc w:val="center"/>
      </w:pPr>
      <w:r>
        <w:t>(ДЕЙСТВИЙ) ПО ПРЕДОСТАВЛЕНИЮ МУНИЦИПАЛЬНОЙ УСЛУГИ,</w:t>
      </w:r>
    </w:p>
    <w:p w:rsidR="007F3A9A" w:rsidRDefault="007F3A9A">
      <w:pPr>
        <w:pStyle w:val="ConsPlusTitle"/>
        <w:jc w:val="center"/>
      </w:pPr>
      <w:r>
        <w:t>ВЫПОЛНЯЕМЫХ МНОГОФУНКЦИОНАЛЬНЫМ ЦЕНТРОМ ПРЕДОСТАВЛЕНИЯ</w:t>
      </w:r>
    </w:p>
    <w:p w:rsidR="007F3A9A" w:rsidRDefault="007F3A9A">
      <w:pPr>
        <w:pStyle w:val="ConsPlusTitle"/>
        <w:jc w:val="center"/>
      </w:pPr>
      <w:r>
        <w:t>ГОСУДАРСТВЕННЫХ И МУНИЦИПАЛЬНЫХ УСЛУГ, В ТОМ ЧИСЛЕ ПОРЯДОК</w:t>
      </w:r>
    </w:p>
    <w:p w:rsidR="007F3A9A" w:rsidRDefault="007F3A9A">
      <w:pPr>
        <w:pStyle w:val="ConsPlusTitle"/>
        <w:jc w:val="center"/>
      </w:pPr>
      <w:r>
        <w:t>АДМИНИСТРАТИВНЫХ ПРОЦЕДУР (ДЕЙСТВИЙ), ВЫПОЛНЯЕМЫХ</w:t>
      </w:r>
    </w:p>
    <w:p w:rsidR="007F3A9A" w:rsidRDefault="007F3A9A">
      <w:pPr>
        <w:pStyle w:val="ConsPlusTitle"/>
        <w:jc w:val="center"/>
      </w:pPr>
      <w:r>
        <w:t>МНОГОФУНКЦИОНАЛЬНЫМ ЦЕНТРОМ ПРЕДОСТАВЛЕНИЯ ГОСУДАРСТВЕННЫХ</w:t>
      </w:r>
    </w:p>
    <w:p w:rsidR="007F3A9A" w:rsidRDefault="007F3A9A">
      <w:pPr>
        <w:pStyle w:val="ConsPlusTitle"/>
        <w:jc w:val="center"/>
      </w:pPr>
      <w:r>
        <w:t>И МУНИЦИПАЛЬНЫХ УСЛУГ ПРИ ПРЕДОСТАВЛЕНИИ МУНИЦИПАЛЬНОЙ</w:t>
      </w:r>
    </w:p>
    <w:p w:rsidR="007F3A9A" w:rsidRDefault="007F3A9A">
      <w:pPr>
        <w:pStyle w:val="ConsPlusTitle"/>
        <w:jc w:val="center"/>
      </w:pPr>
      <w:r>
        <w:t xml:space="preserve">УСЛУГИ В ПОЛНОМ ОБЪЕМЕ И ПРИ ПРЕДОСТАВЛЕНИИ </w:t>
      </w:r>
      <w:r>
        <w:lastRenderedPageBreak/>
        <w:t>МУНИЦИПАЛЬНОЙ</w:t>
      </w:r>
    </w:p>
    <w:p w:rsidR="007F3A9A" w:rsidRDefault="007F3A9A">
      <w:pPr>
        <w:pStyle w:val="ConsPlusTitle"/>
        <w:jc w:val="center"/>
      </w:pPr>
      <w:r>
        <w:t>УСЛУГИ ПОСРЕДСТВОМ КОМПЛЕКСНОГО ЗАПРОСА</w:t>
      </w:r>
    </w:p>
    <w:p w:rsidR="007F3A9A" w:rsidRDefault="007F3A9A">
      <w:pPr>
        <w:pStyle w:val="ConsPlusNormal"/>
      </w:pPr>
    </w:p>
    <w:p w:rsidR="007F3A9A" w:rsidRDefault="007F3A9A">
      <w:pPr>
        <w:pStyle w:val="ConsPlusNormal"/>
        <w:ind w:firstLine="540"/>
        <w:jc w:val="both"/>
      </w:pPr>
      <w:r>
        <w:t>47.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F3A9A" w:rsidRDefault="007F3A9A">
      <w:pPr>
        <w:pStyle w:val="ConsPlusNormal"/>
        <w:spacing w:before="280"/>
        <w:ind w:firstLine="540"/>
        <w:jc w:val="both"/>
      </w:pPr>
      <w:r>
        <w:t>48.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F3A9A" w:rsidRDefault="007F3A9A">
      <w:pPr>
        <w:pStyle w:val="ConsPlusNormal"/>
        <w:spacing w:before="280"/>
        <w:ind w:firstLine="540"/>
        <w:jc w:val="both"/>
      </w:pPr>
      <w: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rsidR="007F3A9A" w:rsidRDefault="007F3A9A">
      <w:pPr>
        <w:pStyle w:val="ConsPlusNormal"/>
        <w:spacing w:before="280"/>
        <w:ind w:firstLine="540"/>
        <w:jc w:val="both"/>
      </w:pPr>
      <w:r>
        <w:t>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месте нахождения Управления муниципальным имуществом, режиме работы и контактных телефонах Управления муниципальным имуществом.</w:t>
      </w:r>
    </w:p>
    <w:p w:rsidR="007F3A9A" w:rsidRDefault="007F3A9A">
      <w:pPr>
        <w:pStyle w:val="ConsPlusNormal"/>
        <w:spacing w:before="280"/>
        <w:ind w:firstLine="540"/>
        <w:jc w:val="both"/>
      </w:pPr>
      <w:r>
        <w:t>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7F3A9A" w:rsidRDefault="007F3A9A">
      <w:pPr>
        <w:pStyle w:val="ConsPlusNormal"/>
        <w:spacing w:before="280"/>
        <w:ind w:firstLine="540"/>
        <w:jc w:val="both"/>
      </w:pPr>
      <w:r>
        <w:t xml:space="preserve">Работник многофункционального центра предоставления государственных и муниципальных услуг осуществляет передачу документов, полученных от заявителя, Управлению муниципальным имуществом. Документы оформляются передающей стороной ведомостью приема-передачи. При наличии расхождений в ведомости с принимаемыми документами, принимающей стороной делается отметка в обоих экземплярах </w:t>
      </w:r>
      <w:r>
        <w:lastRenderedPageBreak/>
        <w:t>ведомости приема-передачи.</w:t>
      </w:r>
    </w:p>
    <w:p w:rsidR="007F3A9A" w:rsidRDefault="007F3A9A">
      <w:pPr>
        <w:pStyle w:val="ConsPlusNormal"/>
        <w:spacing w:before="280"/>
        <w:ind w:firstLine="540"/>
        <w:jc w:val="both"/>
      </w:pPr>
      <w:r>
        <w:t>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7F3A9A" w:rsidRDefault="007F3A9A">
      <w:pPr>
        <w:pStyle w:val="ConsPlusNormal"/>
        <w:spacing w:before="280"/>
        <w:ind w:firstLine="540"/>
        <w:jc w:val="both"/>
      </w:pPr>
      <w:r>
        <w:t>Управление муниципальным имуществом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F3A9A" w:rsidRDefault="007F3A9A">
      <w:pPr>
        <w:pStyle w:val="ConsPlusNormal"/>
        <w:spacing w:before="280"/>
        <w:ind w:firstLine="540"/>
        <w:jc w:val="both"/>
      </w:pPr>
      <w:r>
        <w:t>49. Прием запросов заявителей о предоставлении муниципальной услуги и иных документов, необходимых для предоставления муниципальной услуги.</w:t>
      </w:r>
    </w:p>
    <w:p w:rsidR="007F3A9A" w:rsidRDefault="007F3A9A">
      <w:pPr>
        <w:pStyle w:val="ConsPlusNormal"/>
        <w:spacing w:before="280"/>
        <w:ind w:firstLine="540"/>
        <w:jc w:val="both"/>
      </w:pPr>
      <w:r>
        <w:t>Работник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7F3A9A" w:rsidRDefault="007F3A9A">
      <w:pPr>
        <w:pStyle w:val="ConsPlusNormal"/>
        <w:spacing w:before="280"/>
        <w:ind w:firstLine="540"/>
        <w:jc w:val="both"/>
      </w:pPr>
      <w:r>
        <w:t>При наличии оснований для отказа в приеме документов, работник многофункционального центра предоставления государственных и муниципальных услуг предупреждает заявителя о возможном отказе Управлением муниципальным имуществом в приеме документов. Если заявитель настаивает на приеме такого пакета документов, работник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7F3A9A" w:rsidRDefault="007F3A9A">
      <w:pPr>
        <w:pStyle w:val="ConsPlusNormal"/>
        <w:spacing w:before="280"/>
        <w:ind w:firstLine="540"/>
        <w:jc w:val="both"/>
      </w:pPr>
      <w:r>
        <w:t>Работник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многофункциональным центром предоставления государственных и муниципальных услуг.</w:t>
      </w:r>
    </w:p>
    <w:p w:rsidR="007F3A9A" w:rsidRDefault="007F3A9A">
      <w:pPr>
        <w:pStyle w:val="ConsPlusNormal"/>
        <w:spacing w:before="280"/>
        <w:ind w:firstLine="540"/>
        <w:jc w:val="both"/>
      </w:pPr>
      <w:r>
        <w:t>Принятое заявление работник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7F3A9A" w:rsidRDefault="007F3A9A">
      <w:pPr>
        <w:pStyle w:val="ConsPlusNormal"/>
        <w:spacing w:before="280"/>
        <w:ind w:firstLine="540"/>
        <w:jc w:val="both"/>
      </w:pPr>
      <w: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F3A9A" w:rsidRDefault="007F3A9A">
      <w:pPr>
        <w:pStyle w:val="ConsPlusNormal"/>
        <w:spacing w:before="280"/>
        <w:ind w:firstLine="540"/>
        <w:jc w:val="both"/>
      </w:pPr>
      <w:r>
        <w:t>При однократном обращении заявителя с запросом на получение двух и более муниципальных услуг, заявление о предоставлении услуги формируется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w:t>
      </w:r>
    </w:p>
    <w:p w:rsidR="007F3A9A" w:rsidRDefault="007F3A9A">
      <w:pPr>
        <w:pStyle w:val="ConsPlusNormal"/>
        <w:spacing w:before="280"/>
        <w:ind w:firstLine="540"/>
        <w:jc w:val="both"/>
      </w:pPr>
      <w:r>
        <w:t>Работник многофункционального центра предоставления государственных и муниципальных услуг передает в Управление муниципальным имуществом, оформленное согласие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7F3A9A" w:rsidRDefault="007F3A9A">
      <w:pPr>
        <w:pStyle w:val="ConsPlusNormal"/>
        <w:spacing w:before="280"/>
        <w:ind w:firstLine="540"/>
        <w:jc w:val="both"/>
      </w:pPr>
      <w:r>
        <w:t>Передача из многофункционального центра предоставления государственных и муниципальных услуг в Управление муниципальным имуществом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7F3A9A" w:rsidRDefault="007F3A9A">
      <w:pPr>
        <w:pStyle w:val="ConsPlusNormal"/>
        <w:spacing w:before="280"/>
        <w:ind w:firstLine="540"/>
        <w:jc w:val="both"/>
      </w:pPr>
      <w:r>
        <w:t>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7F3A9A" w:rsidRDefault="007F3A9A">
      <w:pPr>
        <w:pStyle w:val="ConsPlusNormal"/>
        <w:spacing w:before="280"/>
        <w:ind w:firstLine="540"/>
        <w:jc w:val="both"/>
      </w:pPr>
      <w:r>
        <w:t>Управление муниципальным имуществом, при получении согласия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F3A9A" w:rsidRDefault="007F3A9A">
      <w:pPr>
        <w:pStyle w:val="ConsPlusNormal"/>
        <w:spacing w:before="280"/>
        <w:ind w:firstLine="540"/>
        <w:jc w:val="both"/>
      </w:pPr>
      <w:r>
        <w:t xml:space="preserve">50.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w:t>
      </w:r>
      <w:r>
        <w:lastRenderedPageBreak/>
        <w:t>государственной власти, в органы местного самоуправления и организации, участвующие в предоставлении муниципальных услуг.</w:t>
      </w:r>
    </w:p>
    <w:p w:rsidR="007F3A9A" w:rsidRDefault="007F3A9A">
      <w:pPr>
        <w:pStyle w:val="ConsPlusNormal"/>
        <w:spacing w:before="28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Управление муниципальным имуществом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Управлением муниципальным имуществом.</w:t>
      </w:r>
    </w:p>
    <w:p w:rsidR="007F3A9A" w:rsidRDefault="007F3A9A">
      <w:pPr>
        <w:pStyle w:val="ConsPlusNormal"/>
        <w:spacing w:before="280"/>
        <w:ind w:firstLine="540"/>
        <w:jc w:val="both"/>
      </w:pPr>
      <w:r>
        <w:t>Работник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7F3A9A" w:rsidRDefault="007F3A9A">
      <w:pPr>
        <w:pStyle w:val="ConsPlusNormal"/>
        <w:spacing w:before="280"/>
        <w:ind w:firstLine="540"/>
        <w:jc w:val="both"/>
      </w:pPr>
      <w:r>
        <w:t>При наличии технической возможности работник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7F3A9A" w:rsidRDefault="007F3A9A">
      <w:pPr>
        <w:pStyle w:val="ConsPlusNormal"/>
        <w:spacing w:before="28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F3A9A" w:rsidRDefault="007F3A9A">
      <w:pPr>
        <w:pStyle w:val="ConsPlusNormal"/>
        <w:spacing w:before="280"/>
        <w:ind w:firstLine="540"/>
        <w:jc w:val="both"/>
      </w:pPr>
      <w:r>
        <w:t>Если ответ на межведомственный запрос передать в электронном виде невозможно, работник многофункционального центра предоставления государственных и муниципальных услуг направляет его в Управление муниципальным имуществом на бумажном носителе после получения соответствующего ответа.</w:t>
      </w:r>
    </w:p>
    <w:p w:rsidR="007F3A9A" w:rsidRDefault="007F3A9A">
      <w:pPr>
        <w:pStyle w:val="ConsPlusNormal"/>
        <w:spacing w:before="280"/>
        <w:ind w:firstLine="540"/>
        <w:jc w:val="both"/>
      </w:pPr>
      <w:r>
        <w:t xml:space="preserve">Если межведомственный запрос направлен, а ответ в установленный законодательством срок не поступил, работник многофункционального </w:t>
      </w:r>
      <w:r>
        <w:lastRenderedPageBreak/>
        <w:t>центра предоставления государственных и муниципальных услуг направляет в Управление муниципальным имуществом соответствующую информацию по истечении указанного срока.</w:t>
      </w:r>
    </w:p>
    <w:p w:rsidR="007F3A9A" w:rsidRDefault="007F3A9A">
      <w:pPr>
        <w:pStyle w:val="ConsPlusNormal"/>
        <w:spacing w:before="280"/>
        <w:ind w:firstLine="540"/>
        <w:jc w:val="both"/>
      </w:pPr>
      <w:r>
        <w:t>51.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7F3A9A" w:rsidRDefault="007F3A9A">
      <w:pPr>
        <w:pStyle w:val="ConsPlusNormal"/>
        <w:spacing w:before="280"/>
        <w:ind w:firstLine="540"/>
        <w:jc w:val="both"/>
      </w:pPr>
      <w:r>
        <w:t>Управление муниципальным имуществом обеспечивает передачу работнику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7F3A9A" w:rsidRDefault="007F3A9A">
      <w:pPr>
        <w:pStyle w:val="ConsPlusNormal"/>
        <w:spacing w:before="280"/>
        <w:ind w:firstLine="540"/>
        <w:jc w:val="both"/>
      </w:pPr>
      <w:r>
        <w:t>Срок, в течение которого осуществляется доставка результата предоставления услуги на бумажных носителях от Управления муниципальным имуществом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следующий за днем оформления результата предоставления услуги.</w:t>
      </w:r>
    </w:p>
    <w:p w:rsidR="007F3A9A" w:rsidRDefault="007F3A9A">
      <w:pPr>
        <w:pStyle w:val="ConsPlusNormal"/>
        <w:spacing w:before="280"/>
        <w:ind w:firstLine="540"/>
        <w:jc w:val="both"/>
      </w:pPr>
      <w:r>
        <w:t xml:space="preserve">При наличии технической возможности Управление муниципальным имуществом направляет работнику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17">
        <w:r>
          <w:rPr>
            <w:color w:val="0000FF"/>
          </w:rPr>
          <w:t>Постановления</w:t>
        </w:r>
      </w:hyperlink>
      <w:r>
        <w:t xml:space="preserve"> Правительства Российской Федерации от 18.03.2020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lastRenderedPageBreak/>
        <w:t xml:space="preserve">инфраструктуры, документов, включая составление на бумажном носителе и заверение выписок из указанных информационных систем» (далее - Постановление </w:t>
      </w:r>
      <w:r w:rsidR="00D66C52">
        <w:t>Правительства РФ от 18.03.2015 №</w:t>
      </w:r>
      <w:r>
        <w:t xml:space="preserve"> 250). Результат предоставления услуги на бумажном носителе в таком случае Управлением муниципальным имуществом в многофункциональный центр предоставления государственных и муниципальных услуг не передается.</w:t>
      </w:r>
    </w:p>
    <w:p w:rsidR="007F3A9A" w:rsidRDefault="007F3A9A">
      <w:pPr>
        <w:pStyle w:val="ConsPlusNormal"/>
        <w:spacing w:before="280"/>
        <w:ind w:firstLine="540"/>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сотрудником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7F3A9A" w:rsidRDefault="007F3A9A">
      <w:pPr>
        <w:pStyle w:val="ConsPlusNormal"/>
        <w:spacing w:before="280"/>
        <w:ind w:firstLine="540"/>
        <w:jc w:val="both"/>
      </w:pPr>
      <w:r>
        <w:t xml:space="preserve">Работник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работнику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18">
        <w:r>
          <w:rPr>
            <w:color w:val="0000FF"/>
          </w:rPr>
          <w:t>Постановления</w:t>
        </w:r>
      </w:hyperlink>
      <w:r>
        <w:t xml:space="preserve"> </w:t>
      </w:r>
      <w:r w:rsidR="00D66C52">
        <w:t>Правительства РФ от 18.03.2015 №</w:t>
      </w:r>
      <w:r>
        <w:t xml:space="preserve"> 250.</w:t>
      </w:r>
    </w:p>
    <w:p w:rsidR="007F3A9A" w:rsidRDefault="007F3A9A">
      <w:pPr>
        <w:pStyle w:val="ConsPlusNormal"/>
        <w:spacing w:before="280"/>
        <w:ind w:firstLine="540"/>
        <w:jc w:val="both"/>
      </w:pPr>
      <w:r>
        <w:t>В качестве результата предоставления муниципальной услуги заявитель по его выбору вправе получить в форме электронного документа, подписанного работником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7F3A9A" w:rsidRDefault="007F3A9A">
      <w:pPr>
        <w:pStyle w:val="ConsPlusNormal"/>
        <w:spacing w:before="28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F3A9A" w:rsidRDefault="007F3A9A">
      <w:pPr>
        <w:pStyle w:val="ConsPlusNormal"/>
        <w:spacing w:before="280"/>
        <w:ind w:firstLine="540"/>
        <w:jc w:val="both"/>
      </w:pPr>
      <w:r>
        <w:t>52.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F3A9A" w:rsidRDefault="007F3A9A">
      <w:pPr>
        <w:pStyle w:val="ConsPlusNormal"/>
        <w:spacing w:before="280"/>
        <w:ind w:firstLine="540"/>
        <w:jc w:val="both"/>
      </w:pPr>
      <w:r>
        <w:t xml:space="preserve">Многофункциональный центр предоставления государственных и </w:t>
      </w:r>
      <w:r>
        <w:lastRenderedPageBreak/>
        <w:t>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7F3A9A" w:rsidRDefault="007F3A9A">
      <w:pPr>
        <w:pStyle w:val="ConsPlusNormal"/>
        <w:spacing w:before="28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Управление муниципальным имуществом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7F3A9A" w:rsidRDefault="007F3A9A">
      <w:pPr>
        <w:pStyle w:val="ConsPlusNormal"/>
        <w:spacing w:before="28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согласия и документов в Управление муниципальным имуществом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согласия и необходимых сведений, документов и (или) информации Управления муниципальным имуществом.</w:t>
      </w:r>
    </w:p>
    <w:p w:rsidR="007F3A9A" w:rsidRDefault="007F3A9A">
      <w:pPr>
        <w:pStyle w:val="ConsPlusNormal"/>
        <w:spacing w:before="280"/>
        <w:ind w:firstLine="540"/>
        <w:jc w:val="both"/>
      </w:pPr>
      <w: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F3A9A" w:rsidRDefault="007F3A9A">
      <w:pPr>
        <w:pStyle w:val="ConsPlusNormal"/>
      </w:pPr>
    </w:p>
    <w:p w:rsidR="007F3A9A" w:rsidRDefault="007F3A9A">
      <w:pPr>
        <w:pStyle w:val="ConsPlusTitle"/>
        <w:jc w:val="center"/>
        <w:outlineLvl w:val="2"/>
      </w:pPr>
      <w:r>
        <w:t>Глава 26. ПРИЕМ ЗАЯВЛЕНИЯ И ДОКУМЕНТОВ, НЕОБХОДИМЫХ</w:t>
      </w:r>
    </w:p>
    <w:p w:rsidR="007F3A9A" w:rsidRDefault="007F3A9A">
      <w:pPr>
        <w:pStyle w:val="ConsPlusTitle"/>
        <w:jc w:val="center"/>
      </w:pPr>
      <w:r>
        <w:t>ДЛЯ ПРЕДОСТАВЛЕНИЯ МУНИЦИПАЛЬНОЙ УСЛУГИ, ПОДГОТОВКА</w:t>
      </w:r>
    </w:p>
    <w:p w:rsidR="007F3A9A" w:rsidRDefault="007F3A9A">
      <w:pPr>
        <w:pStyle w:val="ConsPlusTitle"/>
        <w:jc w:val="center"/>
      </w:pPr>
      <w:r>
        <w:t xml:space="preserve">УВЕДОМЛЕНИЯ ОБ ОТКАЗЕ В ПРИЕМЕ ЗАЯВЛЕНИЯ И </w:t>
      </w:r>
      <w:r>
        <w:lastRenderedPageBreak/>
        <w:t>ДОКУМЕНТОВ</w:t>
      </w:r>
    </w:p>
    <w:p w:rsidR="007F3A9A" w:rsidRDefault="007F3A9A">
      <w:pPr>
        <w:pStyle w:val="ConsPlusNormal"/>
      </w:pPr>
    </w:p>
    <w:p w:rsidR="007F3A9A" w:rsidRDefault="007F3A9A">
      <w:pPr>
        <w:pStyle w:val="ConsPlusNormal"/>
        <w:ind w:firstLine="540"/>
        <w:jc w:val="both"/>
      </w:pPr>
      <w:r>
        <w:t>53. Основанием для начала административной процедуры является поступление в Управление муниципальным имуществом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7F3A9A" w:rsidRDefault="007F3A9A">
      <w:pPr>
        <w:pStyle w:val="ConsPlusNormal"/>
        <w:spacing w:before="280"/>
        <w:ind w:firstLine="540"/>
        <w:jc w:val="both"/>
      </w:pPr>
      <w:r>
        <w:t>54. В состав административной процедуры входят следующие административные действия:</w:t>
      </w:r>
    </w:p>
    <w:p w:rsidR="007F3A9A" w:rsidRDefault="007F3A9A">
      <w:pPr>
        <w:pStyle w:val="ConsPlusNormal"/>
        <w:spacing w:before="280"/>
        <w:ind w:firstLine="540"/>
        <w:jc w:val="both"/>
      </w:pPr>
      <w:r>
        <w:t>1) при поступлении заявления и документов посредством почтовой связи на бумажном носителе специалист Управления муниципальным имуществом, в должностные обязанности которого входит прием и регистрация входящих документов, в течение одного рабочего дня осуществляет:</w:t>
      </w:r>
    </w:p>
    <w:p w:rsidR="007F3A9A" w:rsidRDefault="007F3A9A">
      <w:pPr>
        <w:pStyle w:val="ConsPlusNormal"/>
        <w:spacing w:before="280"/>
        <w:ind w:firstLine="540"/>
        <w:jc w:val="both"/>
      </w:pPr>
      <w:r>
        <w:t>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7F3A9A" w:rsidRDefault="007F3A9A">
      <w:pPr>
        <w:pStyle w:val="ConsPlusNormal"/>
        <w:spacing w:before="280"/>
        <w:ind w:firstLine="540"/>
        <w:jc w:val="both"/>
      </w:pPr>
      <w:r>
        <w:t>направление заявления и документов, необходимых для предоставления муниципальной услуги, начальнику Управления муниципальным имуществом;</w:t>
      </w:r>
    </w:p>
    <w:p w:rsidR="007F3A9A" w:rsidRDefault="007F3A9A">
      <w:pPr>
        <w:pStyle w:val="ConsPlusNormal"/>
        <w:spacing w:before="280"/>
        <w:ind w:firstLine="540"/>
        <w:jc w:val="both"/>
      </w:pPr>
      <w:r>
        <w:t>регистрацию заявления и документов, необходимых для предоставления муниципальной услуги в журнале регистрации поступающей корреспонденции Управления муниципальным имуществом;</w:t>
      </w:r>
    </w:p>
    <w:p w:rsidR="007F3A9A" w:rsidRDefault="007F3A9A">
      <w:pPr>
        <w:pStyle w:val="ConsPlusNormal"/>
        <w:spacing w:before="280"/>
        <w:ind w:firstLine="540"/>
        <w:jc w:val="both"/>
      </w:pPr>
      <w:r>
        <w:t>направление заявления и документов, необходимых для предоставления муниципальной услуги, на рассмотрение специалисту Управления муниципальным имуществом, ответственному за предоставление муниципальной услуги, в течение одного дня с момента поступления согласия о предоставлении муниципальной услуги;</w:t>
      </w:r>
    </w:p>
    <w:p w:rsidR="007F3A9A" w:rsidRDefault="007F3A9A">
      <w:pPr>
        <w:pStyle w:val="ConsPlusNormal"/>
        <w:spacing w:before="280"/>
        <w:ind w:firstLine="540"/>
        <w:jc w:val="both"/>
      </w:pPr>
      <w:bookmarkStart w:id="26" w:name="P498"/>
      <w:bookmarkEnd w:id="26"/>
      <w: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Управления муниципальным имуществом, ответственный за предоставление муниципальной услуги:</w:t>
      </w:r>
    </w:p>
    <w:p w:rsidR="007F3A9A" w:rsidRDefault="007F3A9A">
      <w:pPr>
        <w:pStyle w:val="ConsPlusNormal"/>
        <w:spacing w:before="280"/>
        <w:ind w:firstLine="540"/>
        <w:jc w:val="both"/>
      </w:pPr>
      <w: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3A9A" w:rsidRDefault="007F3A9A">
      <w:pPr>
        <w:pStyle w:val="ConsPlusNormal"/>
        <w:spacing w:before="280"/>
        <w:ind w:firstLine="540"/>
        <w:jc w:val="both"/>
      </w:pPr>
      <w:bookmarkStart w:id="27" w:name="P500"/>
      <w:bookmarkEnd w:id="27"/>
      <w:r>
        <w:lastRenderedPageBreak/>
        <w:t>б) проверяет соответствие представленных документов требованиям, удостоверяясь в том, что:</w:t>
      </w:r>
    </w:p>
    <w:p w:rsidR="007F3A9A" w:rsidRDefault="007F3A9A">
      <w:pPr>
        <w:pStyle w:val="ConsPlusNormal"/>
        <w:spacing w:before="28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3A9A" w:rsidRDefault="007F3A9A">
      <w:pPr>
        <w:pStyle w:val="ConsPlusNormal"/>
        <w:spacing w:before="280"/>
        <w:ind w:firstLine="540"/>
        <w:jc w:val="both"/>
      </w:pPr>
      <w:r>
        <w:t xml:space="preserve">- заявление оформлено с соблюдением требований </w:t>
      </w:r>
      <w:hyperlink w:anchor="P142">
        <w:r>
          <w:rPr>
            <w:color w:val="0000FF"/>
          </w:rPr>
          <w:t>пункта 16</w:t>
        </w:r>
      </w:hyperlink>
      <w:r>
        <w:t xml:space="preserve"> настоящего Административного регламента;</w:t>
      </w:r>
    </w:p>
    <w:p w:rsidR="007F3A9A" w:rsidRDefault="007F3A9A">
      <w:pPr>
        <w:pStyle w:val="ConsPlusNormal"/>
        <w:spacing w:before="280"/>
        <w:ind w:firstLine="540"/>
        <w:jc w:val="both"/>
      </w:pPr>
      <w:r>
        <w:t>- тексты документов написаны разборчиво;</w:t>
      </w:r>
    </w:p>
    <w:p w:rsidR="007F3A9A" w:rsidRDefault="007F3A9A">
      <w:pPr>
        <w:pStyle w:val="ConsPlusNormal"/>
        <w:spacing w:before="280"/>
        <w:ind w:firstLine="540"/>
        <w:jc w:val="both"/>
      </w:pPr>
      <w:r>
        <w:t>- фамилии, имена и отчества физических лиц, адреса их мест жительства написаны полностью;</w:t>
      </w:r>
    </w:p>
    <w:p w:rsidR="007F3A9A" w:rsidRDefault="007F3A9A">
      <w:pPr>
        <w:pStyle w:val="ConsPlusNormal"/>
        <w:spacing w:before="280"/>
        <w:ind w:firstLine="540"/>
        <w:jc w:val="both"/>
      </w:pPr>
      <w:r>
        <w:t>- в документах нет подчисток, приписок, зачеркнутых слов и иных неоговоренных исправлений;</w:t>
      </w:r>
    </w:p>
    <w:p w:rsidR="007F3A9A" w:rsidRDefault="007F3A9A">
      <w:pPr>
        <w:pStyle w:val="ConsPlusNormal"/>
        <w:spacing w:before="280"/>
        <w:ind w:firstLine="540"/>
        <w:jc w:val="both"/>
      </w:pPr>
      <w:r>
        <w:t>- документы не исполнены карандашом;</w:t>
      </w:r>
    </w:p>
    <w:p w:rsidR="007F3A9A" w:rsidRDefault="007F3A9A">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7F3A9A" w:rsidRDefault="007F3A9A">
      <w:pPr>
        <w:pStyle w:val="ConsPlusNormal"/>
        <w:spacing w:before="280"/>
        <w:ind w:firstLine="540"/>
        <w:jc w:val="both"/>
      </w:pPr>
      <w:r>
        <w:t>- сверяет наличие представленных документов с перечнем прилагаемых документов;</w:t>
      </w:r>
    </w:p>
    <w:p w:rsidR="007F3A9A" w:rsidRDefault="007F3A9A">
      <w:pPr>
        <w:pStyle w:val="ConsPlusNormal"/>
        <w:spacing w:before="280"/>
        <w:ind w:firstLine="540"/>
        <w:jc w:val="both"/>
      </w:pPr>
      <w:bookmarkStart w:id="28" w:name="P509"/>
      <w:bookmarkEnd w:id="28"/>
      <w: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F3A9A" w:rsidRDefault="007F3A9A">
      <w:pPr>
        <w:pStyle w:val="ConsPlusNormal"/>
        <w:spacing w:before="280"/>
        <w:ind w:firstLine="540"/>
        <w:jc w:val="both"/>
      </w:pPr>
      <w:r>
        <w:t>в) консультирует заявителя о порядке и сроках предоставления муниципальной услуги. При наличии оснований для отказа в приеме документов предупреждает заявителя о возможном отказе Управлением муниципальным имуществом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7F3A9A" w:rsidRDefault="007F3A9A">
      <w:pPr>
        <w:pStyle w:val="ConsPlusNormal"/>
        <w:spacing w:before="280"/>
        <w:ind w:firstLine="540"/>
        <w:jc w:val="both"/>
      </w:pPr>
      <w:r>
        <w:t>г) проставляет отметку о приеме заявления и документов, необходимых для предоставления муниципальной услуги, на копии согласия и выдает ее заявителю;</w:t>
      </w:r>
    </w:p>
    <w:p w:rsidR="007F3A9A" w:rsidRDefault="007F3A9A">
      <w:pPr>
        <w:pStyle w:val="ConsPlusNormal"/>
        <w:spacing w:before="280"/>
        <w:ind w:firstLine="540"/>
        <w:jc w:val="both"/>
      </w:pPr>
      <w:bookmarkStart w:id="29" w:name="P512"/>
      <w:bookmarkEnd w:id="29"/>
      <w:r>
        <w:t xml:space="preserve">д) направляет зарегистрированные заявление и документы, необходимые для предоставления муниципальной услуги, начальнику Управления муниципальным имуществом, который, в свою очередь, направляет их для регистрации работнику Управления муниципальным имуществом, в должностные обязанности которого входит прием и регистрация входящих </w:t>
      </w:r>
      <w:r>
        <w:lastRenderedPageBreak/>
        <w:t>документов Управления муниципальным имуществом, для регистрации в течение одного дня с момента поступления заявления и документов о предоставлении муниципальной услуги;</w:t>
      </w:r>
    </w:p>
    <w:p w:rsidR="007F3A9A" w:rsidRDefault="007F3A9A">
      <w:pPr>
        <w:pStyle w:val="ConsPlusNormal"/>
        <w:spacing w:before="280"/>
        <w:ind w:firstLine="540"/>
        <w:jc w:val="both"/>
      </w:pPr>
      <w:bookmarkStart w:id="30" w:name="P513"/>
      <w:bookmarkEnd w:id="30"/>
      <w:r>
        <w:t xml:space="preserve">е) при наличии оснований для отказа в приеме документов, указанных в </w:t>
      </w:r>
      <w:hyperlink w:anchor="P236">
        <w:r>
          <w:rPr>
            <w:color w:val="0000FF"/>
          </w:rPr>
          <w:t>пункте 21</w:t>
        </w:r>
      </w:hyperlink>
      <w:r>
        <w:t xml:space="preserve"> настоящего Административного регламента, специалист Управления муниципальным имуществом,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главой Артемовского городского округа, регистрацию и направление заявителю в порядке, предусмотренном </w:t>
      </w:r>
      <w:hyperlink w:anchor="P518">
        <w:r>
          <w:rPr>
            <w:color w:val="0000FF"/>
          </w:rPr>
          <w:t>пунктом 58</w:t>
        </w:r>
      </w:hyperlink>
      <w:r>
        <w:t xml:space="preserve"> настоящего Административного регламента.</w:t>
      </w:r>
    </w:p>
    <w:p w:rsidR="007F3A9A" w:rsidRDefault="007F3A9A">
      <w:pPr>
        <w:pStyle w:val="ConsPlusNormal"/>
        <w:spacing w:before="280"/>
        <w:ind w:firstLine="540"/>
        <w:jc w:val="both"/>
      </w:pPr>
      <w:r>
        <w:t xml:space="preserve">Общий максимальный срок выполнения административных действий, указанных в </w:t>
      </w:r>
      <w:hyperlink w:anchor="P498">
        <w:r>
          <w:rPr>
            <w:color w:val="0000FF"/>
          </w:rPr>
          <w:t>подпункте 2</w:t>
        </w:r>
      </w:hyperlink>
      <w:r>
        <w:t xml:space="preserve"> настоящего пункта, за исключением административных действий, указанных в </w:t>
      </w:r>
      <w:hyperlink w:anchor="P512">
        <w:r>
          <w:rPr>
            <w:color w:val="0000FF"/>
          </w:rPr>
          <w:t>абзацах пятнадцатом</w:t>
        </w:r>
      </w:hyperlink>
      <w:r>
        <w:t xml:space="preserve"> и </w:t>
      </w:r>
      <w:hyperlink w:anchor="P513">
        <w:r>
          <w:rPr>
            <w:color w:val="0000FF"/>
          </w:rPr>
          <w:t>шестнадцатом подпункта 2</w:t>
        </w:r>
      </w:hyperlink>
      <w:r>
        <w:t xml:space="preserve"> настоящего пункта, не может превышать 15 минут на каждого заявителя.</w:t>
      </w:r>
    </w:p>
    <w:p w:rsidR="007F3A9A" w:rsidRDefault="007F3A9A">
      <w:pPr>
        <w:pStyle w:val="ConsPlusNormal"/>
        <w:spacing w:before="280"/>
        <w:ind w:firstLine="540"/>
        <w:jc w:val="both"/>
      </w:pPr>
      <w:r>
        <w:t>55. Регистрация заявления и документов, необходимых для предоставления муниципальной услуги, в журнале регистрации поступающей корреспонденции Управления муниципальным имуществом осуществляется в день их поступления в Управление муниципальным имуществом специалистом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w:t>
      </w:r>
    </w:p>
    <w:p w:rsidR="007F3A9A" w:rsidRDefault="007F3A9A">
      <w:pPr>
        <w:pStyle w:val="ConsPlusNormal"/>
        <w:spacing w:before="280"/>
        <w:ind w:firstLine="540"/>
        <w:jc w:val="both"/>
      </w:pPr>
      <w:r>
        <w:t xml:space="preserve">56. Критерием принятия решения об отказе в приеме заявления и документов, необходимых для предоставления муниципальной услуги, является несоответствие заявления и документов, указанных в </w:t>
      </w:r>
      <w:hyperlink w:anchor="P142">
        <w:r>
          <w:rPr>
            <w:color w:val="0000FF"/>
          </w:rPr>
          <w:t>пункте 16</w:t>
        </w:r>
      </w:hyperlink>
      <w:r>
        <w:t xml:space="preserve"> настоящего Административного регламента, требованиям, указанным в </w:t>
      </w:r>
      <w:hyperlink w:anchor="P236">
        <w:r>
          <w:rPr>
            <w:color w:val="0000FF"/>
          </w:rPr>
          <w:t>пункте 21</w:t>
        </w:r>
      </w:hyperlink>
      <w:r>
        <w:t xml:space="preserve"> настоящего Административного регламента.</w:t>
      </w:r>
    </w:p>
    <w:p w:rsidR="007F3A9A" w:rsidRDefault="007F3A9A">
      <w:pPr>
        <w:pStyle w:val="ConsPlusNormal"/>
        <w:spacing w:before="280"/>
        <w:ind w:firstLine="540"/>
        <w:jc w:val="both"/>
      </w:pPr>
      <w:r>
        <w:t>57. Результатом выполнения административной процедуры является прием и регистрация заявления и документов, необходимых для предоставления муниципальной услуги, и направление указанных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rsidR="007F3A9A" w:rsidRDefault="007F3A9A">
      <w:pPr>
        <w:pStyle w:val="ConsPlusNormal"/>
        <w:spacing w:before="280"/>
        <w:ind w:firstLine="540"/>
        <w:jc w:val="both"/>
      </w:pPr>
      <w:bookmarkStart w:id="31" w:name="P518"/>
      <w:bookmarkEnd w:id="31"/>
      <w:r>
        <w:t xml:space="preserve">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w:t>
      </w:r>
      <w:r>
        <w:lastRenderedPageBreak/>
        <w:t>которого входит предоставление муниципальной услуги, направление уведомления об отказе в приеме заявления и документов.</w:t>
      </w:r>
    </w:p>
    <w:p w:rsidR="007F3A9A" w:rsidRDefault="007F3A9A">
      <w:pPr>
        <w:pStyle w:val="ConsPlusNormal"/>
      </w:pPr>
    </w:p>
    <w:p w:rsidR="007F3A9A" w:rsidRDefault="007F3A9A">
      <w:pPr>
        <w:pStyle w:val="ConsPlusTitle"/>
        <w:jc w:val="center"/>
        <w:outlineLvl w:val="2"/>
      </w:pPr>
      <w:r>
        <w:t>Глава 27. ФОРМИРОВАНИЕ И НАПРАВЛЕНИЕ МЕЖВЕДОМСТВЕННЫХ</w:t>
      </w:r>
    </w:p>
    <w:p w:rsidR="007F3A9A" w:rsidRDefault="007F3A9A">
      <w:pPr>
        <w:pStyle w:val="ConsPlusTitle"/>
        <w:jc w:val="center"/>
      </w:pPr>
      <w:r>
        <w:t>ЗАПРОСОВ В ОРГАНЫ (ОРГАНИЗАЦИИ), УЧАСТВУЮЩИЕ</w:t>
      </w:r>
    </w:p>
    <w:p w:rsidR="007F3A9A" w:rsidRDefault="007F3A9A">
      <w:pPr>
        <w:pStyle w:val="ConsPlusTitle"/>
        <w:jc w:val="center"/>
      </w:pPr>
      <w:r>
        <w:t>В ПРЕДОСТАВЛЕНИИ МУНИЦИПАЛЬНОЙ УСЛУГИ</w:t>
      </w:r>
    </w:p>
    <w:p w:rsidR="007F3A9A" w:rsidRDefault="007F3A9A">
      <w:pPr>
        <w:pStyle w:val="ConsPlusNormal"/>
      </w:pPr>
    </w:p>
    <w:p w:rsidR="007F3A9A" w:rsidRDefault="007F3A9A">
      <w:pPr>
        <w:pStyle w:val="ConsPlusNormal"/>
        <w:ind w:firstLine="540"/>
        <w:jc w:val="both"/>
      </w:pPr>
      <w:bookmarkStart w:id="32" w:name="P524"/>
      <w:bookmarkEnd w:id="32"/>
      <w:r>
        <w:t>59. Основанием для начала административной процедуры является поступление специалисту Управления муниципальным имуществом,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F3A9A" w:rsidRDefault="007F3A9A">
      <w:pPr>
        <w:pStyle w:val="ConsPlusNormal"/>
        <w:spacing w:before="280"/>
        <w:ind w:firstLine="540"/>
        <w:jc w:val="both"/>
      </w:pPr>
      <w:r>
        <w:t>60. Специалист Управления муниципальным имуществом,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F3A9A" w:rsidRDefault="007F3A9A">
      <w:pPr>
        <w:pStyle w:val="ConsPlusNormal"/>
        <w:spacing w:before="280"/>
        <w:ind w:firstLine="540"/>
        <w:jc w:val="both"/>
      </w:pPr>
      <w:r>
        <w:t xml:space="preserve">При ведении очереди граждан, указанных в </w:t>
      </w:r>
      <w:hyperlink r:id="rId19">
        <w:r>
          <w:rPr>
            <w:color w:val="0000FF"/>
          </w:rPr>
          <w:t>подпункте 3 пункта 2 статьи 22</w:t>
        </w:r>
      </w:hyperlink>
      <w:r>
        <w:t xml:space="preserve"> Закона Свердловско</w:t>
      </w:r>
      <w:r w:rsidR="00D66C52">
        <w:t>й области от 07 июля 2004 года №</w:t>
      </w:r>
      <w:r>
        <w:t xml:space="preserve"> 18-ОЗ, в целях подтверждения права граждан состоять на учете специалист Управления муниципальным имуществом,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w:t>
      </w:r>
      <w:hyperlink w:anchor="P200">
        <w:r>
          <w:rPr>
            <w:color w:val="0000FF"/>
          </w:rPr>
          <w:t>пункт 19</w:t>
        </w:r>
      </w:hyperlink>
      <w:r>
        <w:t xml:space="preserve"> настоящего Административного регламента), а также сведений о регистрации актов гражданского состояния.</w:t>
      </w:r>
    </w:p>
    <w:p w:rsidR="007F3A9A" w:rsidRDefault="007F3A9A">
      <w:pPr>
        <w:pStyle w:val="ConsPlusNormal"/>
        <w:spacing w:before="28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СМЭВ.</w:t>
      </w:r>
    </w:p>
    <w:p w:rsidR="007F3A9A" w:rsidRDefault="007F3A9A">
      <w:pPr>
        <w:pStyle w:val="ConsPlusNormal"/>
        <w:spacing w:before="28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на бумажном носителе, по факсу (одновременном направлением на бумажном носителе) посредством почтового отправления или курьерской доставкой.</w:t>
      </w:r>
    </w:p>
    <w:p w:rsidR="007F3A9A" w:rsidRDefault="007F3A9A">
      <w:pPr>
        <w:pStyle w:val="ConsPlusNormal"/>
        <w:spacing w:before="280"/>
        <w:ind w:firstLine="540"/>
        <w:jc w:val="both"/>
      </w:pPr>
      <w:r>
        <w:t xml:space="preserve">Межведомственный запрос формируется в соответствии с требованиями </w:t>
      </w:r>
      <w:hyperlink r:id="rId20">
        <w:r>
          <w:rPr>
            <w:color w:val="0000FF"/>
          </w:rPr>
          <w:t>статьи 7.2</w:t>
        </w:r>
      </w:hyperlink>
      <w:r>
        <w:t xml:space="preserve"> Федерально</w:t>
      </w:r>
      <w:r w:rsidR="00D66C52">
        <w:t>го закона от 27 июля 2010 года №</w:t>
      </w:r>
      <w:r>
        <w:t xml:space="preserve"> 210-ФЗ «Об организации предоставления государственных и муниципальных услуг» и подписывается уполномоченным должностным лицом.</w:t>
      </w:r>
    </w:p>
    <w:p w:rsidR="007F3A9A" w:rsidRDefault="007F3A9A">
      <w:pPr>
        <w:pStyle w:val="ConsPlusNormal"/>
        <w:spacing w:before="280"/>
        <w:ind w:firstLine="540"/>
        <w:jc w:val="both"/>
      </w:pPr>
      <w:r>
        <w:t>61. Максимальное время, затраченное на административную процедуру, не должно превышать десяти рабочих дней.</w:t>
      </w:r>
    </w:p>
    <w:p w:rsidR="007F3A9A" w:rsidRDefault="007F3A9A">
      <w:pPr>
        <w:pStyle w:val="ConsPlusNormal"/>
        <w:spacing w:before="280"/>
        <w:ind w:firstLine="540"/>
        <w:jc w:val="both"/>
      </w:pPr>
      <w:r>
        <w:t>62.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7F3A9A" w:rsidRDefault="007F3A9A">
      <w:pPr>
        <w:pStyle w:val="ConsPlusNormal"/>
        <w:spacing w:before="280"/>
        <w:ind w:firstLine="540"/>
        <w:jc w:val="both"/>
      </w:pPr>
      <w:bookmarkStart w:id="33" w:name="P532"/>
      <w:bookmarkEnd w:id="33"/>
      <w:r>
        <w:t>63. Способом фиксации результата выполнения административной процедуры является получение специалистом Управления муниципальным имуществом,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7F3A9A" w:rsidRDefault="007F3A9A">
      <w:pPr>
        <w:pStyle w:val="ConsPlusNormal"/>
      </w:pPr>
    </w:p>
    <w:p w:rsidR="007F3A9A" w:rsidRDefault="007F3A9A">
      <w:pPr>
        <w:pStyle w:val="ConsPlusTitle"/>
        <w:jc w:val="center"/>
        <w:outlineLvl w:val="2"/>
      </w:pPr>
      <w:r>
        <w:t>Глава 28. ПРОВЕДЕНИЕ ЭКСПЕРТИЗЫ ДОКУМЕНТОВ, НЕОБХОДИМЫХ</w:t>
      </w:r>
    </w:p>
    <w:p w:rsidR="007F3A9A" w:rsidRDefault="007F3A9A">
      <w:pPr>
        <w:pStyle w:val="ConsPlusTitle"/>
        <w:jc w:val="center"/>
      </w:pPr>
      <w:r>
        <w:t>ДЛЯ ПРЕДОСТАВЛЕНИЯ МУНИЦИПАЛЬНОЙ УСЛУГИ И ПРИНЯТИЕ РЕШЕНИЯ</w:t>
      </w:r>
    </w:p>
    <w:p w:rsidR="007F3A9A" w:rsidRDefault="007F3A9A">
      <w:pPr>
        <w:pStyle w:val="ConsPlusTitle"/>
        <w:jc w:val="center"/>
      </w:pPr>
      <w:r>
        <w:t>О ПРЕДОСТАВЛЕНИИ МУНИЦИПАЛЬНОЙ УСЛУГИ ИЛИ ОБ ОТКАЗЕ</w:t>
      </w:r>
    </w:p>
    <w:p w:rsidR="007F3A9A" w:rsidRDefault="007F3A9A">
      <w:pPr>
        <w:pStyle w:val="ConsPlusTitle"/>
        <w:jc w:val="center"/>
      </w:pPr>
      <w:r>
        <w:t>В ПРЕДОСТАВЛЕНИИ МУНИЦИПАЛЬНОЙ УСЛУГИ</w:t>
      </w:r>
    </w:p>
    <w:p w:rsidR="007F3A9A" w:rsidRDefault="007F3A9A">
      <w:pPr>
        <w:pStyle w:val="ConsPlusNormal"/>
      </w:pPr>
    </w:p>
    <w:p w:rsidR="007F3A9A" w:rsidRDefault="007F3A9A">
      <w:pPr>
        <w:pStyle w:val="ConsPlusNormal"/>
        <w:ind w:firstLine="540"/>
        <w:jc w:val="both"/>
      </w:pPr>
      <w:r>
        <w:t>64. Основанием для начала административной процедуры является поступление специалисту Управления муниципальным имуществом,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rsidR="007F3A9A" w:rsidRDefault="007F3A9A">
      <w:pPr>
        <w:pStyle w:val="ConsPlusNormal"/>
        <w:spacing w:before="280"/>
        <w:ind w:firstLine="540"/>
        <w:jc w:val="both"/>
      </w:pPr>
      <w:r>
        <w:t>65. Специалист Управления муниципальным имуществом,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7F3A9A" w:rsidRDefault="007F3A9A">
      <w:pPr>
        <w:pStyle w:val="ConsPlusNormal"/>
        <w:spacing w:before="280"/>
        <w:ind w:firstLine="540"/>
        <w:jc w:val="both"/>
      </w:pPr>
      <w:r>
        <w:t>Специалист Управления муниципальным имуществом,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7F3A9A" w:rsidRDefault="007F3A9A">
      <w:pPr>
        <w:pStyle w:val="ConsPlusNormal"/>
        <w:spacing w:before="280"/>
        <w:ind w:firstLine="540"/>
        <w:jc w:val="both"/>
      </w:pPr>
      <w:r>
        <w:t>- наличия у представителя полномочий на представление интересов заявителя;</w:t>
      </w:r>
    </w:p>
    <w:p w:rsidR="007F3A9A" w:rsidRDefault="007F3A9A">
      <w:pPr>
        <w:pStyle w:val="ConsPlusNormal"/>
        <w:spacing w:before="280"/>
        <w:ind w:firstLine="540"/>
        <w:jc w:val="both"/>
      </w:pPr>
      <w:r>
        <w:lastRenderedPageBreak/>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7F3A9A" w:rsidRDefault="007F3A9A">
      <w:pPr>
        <w:pStyle w:val="ConsPlusNormal"/>
        <w:spacing w:before="280"/>
        <w:ind w:firstLine="540"/>
        <w:jc w:val="both"/>
      </w:pPr>
      <w:r>
        <w:t>66. По результатам экспертизы документов устанавливается:</w:t>
      </w:r>
    </w:p>
    <w:p w:rsidR="007F3A9A" w:rsidRDefault="007F3A9A">
      <w:pPr>
        <w:pStyle w:val="ConsPlusNormal"/>
        <w:spacing w:before="280"/>
        <w:ind w:firstLine="540"/>
        <w:jc w:val="both"/>
      </w:pPr>
      <w: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7F3A9A" w:rsidRDefault="007F3A9A">
      <w:pPr>
        <w:pStyle w:val="ConsPlusNormal"/>
        <w:spacing w:before="280"/>
        <w:ind w:firstLine="540"/>
        <w:jc w:val="both"/>
      </w:pPr>
      <w:r>
        <w:t>- наличие либо отсутствие оснований для отказа в предоставлении муниципальной услуги.</w:t>
      </w:r>
    </w:p>
    <w:p w:rsidR="007F3A9A" w:rsidRDefault="007F3A9A">
      <w:pPr>
        <w:pStyle w:val="ConsPlusNormal"/>
        <w:spacing w:before="280"/>
        <w:ind w:firstLine="540"/>
        <w:jc w:val="both"/>
      </w:pPr>
      <w:bookmarkStart w:id="34" w:name="P547"/>
      <w:bookmarkEnd w:id="34"/>
      <w:r>
        <w:t>67. По результатам рассмотрения документов, представленных заявителем, и произведенной экспертизы документов специалист Управления муниципальным имуществом, в должностные обязанности которого входит предоставление муниципальной услуги, обеспечивает подготовку, согласование и подписание должностными лицами Администрации, уполномоченными на его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одного из следующих документов:</w:t>
      </w:r>
    </w:p>
    <w:p w:rsidR="007F3A9A" w:rsidRDefault="007F3A9A">
      <w:pPr>
        <w:pStyle w:val="ConsPlusNormal"/>
        <w:spacing w:before="280"/>
        <w:ind w:firstLine="540"/>
        <w:jc w:val="both"/>
        <w:rPr>
          <w:rFonts w:eastAsia="Calibri"/>
          <w:szCs w:val="28"/>
        </w:rPr>
      </w:pPr>
      <w:bookmarkStart w:id="35" w:name="P548"/>
      <w:bookmarkStart w:id="36" w:name="P549"/>
      <w:bookmarkEnd w:id="35"/>
      <w:bookmarkEnd w:id="36"/>
      <w:r w:rsidRPr="00A05C20">
        <w:rPr>
          <w:rFonts w:eastAsia="Calibri"/>
          <w:szCs w:val="28"/>
        </w:rPr>
        <w:t>1) проект постановлени</w:t>
      </w:r>
      <w:r>
        <w:rPr>
          <w:rFonts w:eastAsia="Calibri"/>
          <w:szCs w:val="28"/>
        </w:rPr>
        <w:t>я Администрации о постановке</w:t>
      </w:r>
      <w:r w:rsidRPr="00A05C20">
        <w:rPr>
          <w:rFonts w:eastAsia="Calibri"/>
          <w:szCs w:val="28"/>
        </w:rPr>
        <w:t xml:space="preserve"> граждан на учет в качестве лиц, имеющих право на предоставление земельных участков в собственность бесплатно, которое подписывает глава Артемовского городского округа;</w:t>
      </w:r>
    </w:p>
    <w:p w:rsidR="007F3A9A" w:rsidRDefault="007F3A9A">
      <w:pPr>
        <w:pStyle w:val="ConsPlusNormal"/>
        <w:spacing w:before="280"/>
        <w:ind w:firstLine="540"/>
        <w:jc w:val="both"/>
        <w:rPr>
          <w:rFonts w:eastAsia="Calibri"/>
          <w:szCs w:val="28"/>
        </w:rPr>
      </w:pPr>
      <w:r w:rsidRPr="00A05C20">
        <w:rPr>
          <w:rFonts w:eastAsia="Calibri"/>
          <w:szCs w:val="28"/>
        </w:rPr>
        <w:t>2) уведомление об отказе в постановке граждан на учет в качестве лиц, имеющих право на предоставление земельных участков в собственность бесплатно, которое подписывает начальник Управл</w:t>
      </w:r>
      <w:r>
        <w:rPr>
          <w:rFonts w:eastAsia="Calibri"/>
          <w:szCs w:val="28"/>
        </w:rPr>
        <w:t>ения муниципальным имуществом.</w:t>
      </w:r>
    </w:p>
    <w:p w:rsidR="007F3A9A" w:rsidRDefault="007F3A9A">
      <w:pPr>
        <w:pStyle w:val="ConsPlusNormal"/>
        <w:spacing w:before="280"/>
        <w:ind w:firstLine="540"/>
        <w:jc w:val="both"/>
      </w:pPr>
      <w: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w:t>
      </w:r>
      <w:r w:rsidR="00D66C52">
        <w:t xml:space="preserve"> список №</w:t>
      </w:r>
      <w:r>
        <w:t xml:space="preserve"> 1).</w:t>
      </w:r>
    </w:p>
    <w:p w:rsidR="007F3A9A" w:rsidRDefault="007F3A9A">
      <w:pPr>
        <w:pStyle w:val="ConsPlusNormal"/>
        <w:spacing w:before="280"/>
        <w:ind w:firstLine="540"/>
        <w:jc w:val="both"/>
      </w:pPr>
      <w:r>
        <w:t xml:space="preserve">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w:t>
      </w:r>
      <w:r>
        <w:lastRenderedPageBreak/>
        <w:t>бесплатно земельных участков для индивидуального жилищного</w:t>
      </w:r>
      <w:r w:rsidR="00D66C52">
        <w:t xml:space="preserve"> строительства (далее - список №</w:t>
      </w:r>
      <w:r>
        <w:t xml:space="preserve"> 2).</w:t>
      </w:r>
    </w:p>
    <w:p w:rsidR="007F3A9A" w:rsidRDefault="007F3A9A">
      <w:pPr>
        <w:pStyle w:val="ConsPlusNormal"/>
        <w:spacing w:before="280"/>
        <w:ind w:firstLine="540"/>
        <w:jc w:val="both"/>
      </w:pPr>
      <w: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w:t>
      </w:r>
      <w:r w:rsidR="00D66C52">
        <w:t>нию в списки №</w:t>
      </w:r>
      <w:r>
        <w:t xml:space="preserve">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7F3A9A" w:rsidRDefault="007F3A9A">
      <w:pPr>
        <w:pStyle w:val="ConsPlusNormal"/>
        <w:spacing w:before="280"/>
        <w:ind w:firstLine="540"/>
        <w:jc w:val="both"/>
      </w:pPr>
      <w:r>
        <w:t>68. Максимальный срок осуществления административной процедуры - 7 календарных дней, но не позднее 30 календарных дней с даты регистрации заявления.</w:t>
      </w:r>
    </w:p>
    <w:p w:rsidR="007F3A9A" w:rsidRDefault="007F3A9A">
      <w:pPr>
        <w:pStyle w:val="ConsPlusNormal"/>
        <w:spacing w:before="280"/>
        <w:ind w:firstLine="540"/>
        <w:jc w:val="both"/>
      </w:pPr>
      <w:r>
        <w:t>69.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F3A9A" w:rsidRDefault="007F3A9A">
      <w:pPr>
        <w:pStyle w:val="ConsPlusNormal"/>
        <w:spacing w:before="280"/>
        <w:ind w:firstLine="540"/>
        <w:jc w:val="both"/>
      </w:pPr>
      <w:bookmarkStart w:id="37" w:name="P555"/>
      <w:bookmarkEnd w:id="37"/>
      <w:r>
        <w:t>70. Способом фиксации результата выполнения административной процедуры является подготовка проекта решения, его подписание и регистрация.</w:t>
      </w:r>
    </w:p>
    <w:p w:rsidR="007F3A9A" w:rsidRDefault="007F3A9A">
      <w:pPr>
        <w:pStyle w:val="ConsPlusNormal"/>
      </w:pPr>
    </w:p>
    <w:p w:rsidR="007F3A9A" w:rsidRDefault="007F3A9A">
      <w:pPr>
        <w:pStyle w:val="ConsPlusTitle"/>
        <w:jc w:val="center"/>
        <w:outlineLvl w:val="2"/>
      </w:pPr>
      <w:r>
        <w:t>Глава 29. НАПРАВЛЕНИЕ ЗАЯВИТЕЛЮ РЕШЕНИЯ О ПРЕДОСТАВЛЕНИИ</w:t>
      </w:r>
    </w:p>
    <w:p w:rsidR="007F3A9A" w:rsidRDefault="007F3A9A">
      <w:pPr>
        <w:pStyle w:val="ConsPlusTitle"/>
        <w:jc w:val="center"/>
      </w:pPr>
      <w:r>
        <w:t>МУНИЦИПАЛЬНОЙ УСЛУГИ, ОБ ОТКАЗЕ В ПРЕДОСТАВЛЕНИИ</w:t>
      </w:r>
    </w:p>
    <w:p w:rsidR="007F3A9A" w:rsidRDefault="007F3A9A">
      <w:pPr>
        <w:pStyle w:val="ConsPlusTitle"/>
        <w:jc w:val="center"/>
      </w:pPr>
      <w:r>
        <w:t>МУНИЦИПАЛЬНОЙ УСЛУГИ, УВЕДОМЛЕНИЕ ОБ ОТКАЗЕ</w:t>
      </w:r>
    </w:p>
    <w:p w:rsidR="007F3A9A" w:rsidRDefault="007F3A9A">
      <w:pPr>
        <w:pStyle w:val="ConsPlusTitle"/>
        <w:jc w:val="center"/>
      </w:pPr>
      <w:r>
        <w:t>В ПРИЕМЕ ДОКУМЕНТОВ</w:t>
      </w:r>
    </w:p>
    <w:p w:rsidR="007F3A9A" w:rsidRDefault="007F3A9A">
      <w:pPr>
        <w:pStyle w:val="ConsPlusNormal"/>
      </w:pPr>
    </w:p>
    <w:p w:rsidR="007F3A9A" w:rsidRDefault="007F3A9A">
      <w:pPr>
        <w:pStyle w:val="ConsPlusNormal"/>
        <w:ind w:firstLine="540"/>
        <w:jc w:val="both"/>
      </w:pPr>
      <w:bookmarkStart w:id="38" w:name="P562"/>
      <w:bookmarkEnd w:id="38"/>
      <w:r>
        <w:t>71.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rsidR="007F3A9A" w:rsidRDefault="007F3A9A">
      <w:pPr>
        <w:pStyle w:val="ConsPlusNormal"/>
        <w:spacing w:before="280"/>
        <w:ind w:firstLine="540"/>
        <w:jc w:val="both"/>
      </w:pPr>
      <w:r>
        <w:t>72. Специалист Управления муниципальным имуществом, в должностные обязанности которого входит предоставление муниципальной услуги, осуществляет одно из следующих действий:</w:t>
      </w:r>
    </w:p>
    <w:p w:rsidR="007F3A9A" w:rsidRDefault="007F3A9A">
      <w:pPr>
        <w:pStyle w:val="ConsPlusNormal"/>
        <w:spacing w:before="280"/>
        <w:ind w:firstLine="540"/>
        <w:jc w:val="both"/>
      </w:pPr>
      <w:r>
        <w:t xml:space="preserve">1) передает решение, указанное в </w:t>
      </w:r>
      <w:hyperlink w:anchor="P548">
        <w:r>
          <w:rPr>
            <w:color w:val="0000FF"/>
          </w:rPr>
          <w:t>подпункте 1 пункта 67</w:t>
        </w:r>
      </w:hyperlink>
      <w: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7F3A9A" w:rsidRDefault="007F3A9A">
      <w:pPr>
        <w:pStyle w:val="ConsPlusNormal"/>
        <w:spacing w:before="280"/>
        <w:ind w:firstLine="540"/>
        <w:jc w:val="both"/>
      </w:pPr>
      <w:r>
        <w:t xml:space="preserve">2) направляет решение, указанное в </w:t>
      </w:r>
      <w:hyperlink w:anchor="P549">
        <w:r>
          <w:rPr>
            <w:color w:val="0000FF"/>
          </w:rPr>
          <w:t>подпункте 2 пункта 67</w:t>
        </w:r>
      </w:hyperlink>
      <w: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7F3A9A" w:rsidRDefault="007F3A9A">
      <w:pPr>
        <w:pStyle w:val="ConsPlusNormal"/>
        <w:spacing w:before="280"/>
        <w:ind w:firstLine="540"/>
        <w:jc w:val="both"/>
      </w:pPr>
      <w:r>
        <w:t xml:space="preserve">73. Максимальное время, затраченное на административную процедуру, </w:t>
      </w:r>
      <w:r>
        <w:lastRenderedPageBreak/>
        <w:t>не должно превышать трех рабочих дней.</w:t>
      </w:r>
    </w:p>
    <w:p w:rsidR="007F3A9A" w:rsidRDefault="007F3A9A">
      <w:pPr>
        <w:pStyle w:val="ConsPlusNormal"/>
        <w:spacing w:before="280"/>
        <w:ind w:firstLine="540"/>
        <w:jc w:val="both"/>
      </w:pPr>
      <w:r>
        <w:t xml:space="preserve">74. Результатом данной административной процедуры является направление заявителю решения, указанного в </w:t>
      </w:r>
      <w:hyperlink w:anchor="P547">
        <w:r>
          <w:rPr>
            <w:color w:val="0000FF"/>
          </w:rPr>
          <w:t>пункте 67</w:t>
        </w:r>
      </w:hyperlink>
      <w:r>
        <w:t xml:space="preserve"> настоящего Административного регламента, через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7F3A9A" w:rsidRDefault="007F3A9A">
      <w:pPr>
        <w:pStyle w:val="ConsPlusNormal"/>
        <w:spacing w:before="280"/>
        <w:ind w:firstLine="540"/>
        <w:jc w:val="both"/>
      </w:pPr>
      <w:bookmarkStart w:id="39" w:name="P568"/>
      <w:bookmarkEnd w:id="39"/>
      <w:r>
        <w:t xml:space="preserve">75. Способом фиксации результата выполнения административной процедуры является отметка в Журнале регистрации выдачи документов Управления муниципальным имуществом или в акте приема-передачи о получении работником многофункционального центра предоставления государственных и муниципальных услуг решения, указанного в </w:t>
      </w:r>
      <w:hyperlink w:anchor="P547">
        <w:r>
          <w:rPr>
            <w:color w:val="0000FF"/>
          </w:rPr>
          <w:t>пункте 67</w:t>
        </w:r>
      </w:hyperlink>
      <w:r>
        <w:t xml:space="preserve"> настоящего Административного регламента.</w:t>
      </w:r>
    </w:p>
    <w:p w:rsidR="007F3A9A" w:rsidRDefault="007F3A9A">
      <w:pPr>
        <w:pStyle w:val="ConsPlusNormal"/>
      </w:pPr>
    </w:p>
    <w:p w:rsidR="007F3A9A" w:rsidRDefault="007F3A9A">
      <w:pPr>
        <w:pStyle w:val="ConsPlusTitle"/>
        <w:jc w:val="center"/>
        <w:outlineLvl w:val="2"/>
      </w:pPr>
      <w:r>
        <w:t>Глава 30. ПОРЯДОК ИСПРАВЛЕНИЯ ДОПУЩЕННЫХ ОПЕЧАТОК И</w:t>
      </w:r>
    </w:p>
    <w:p w:rsidR="007F3A9A" w:rsidRDefault="007F3A9A">
      <w:pPr>
        <w:pStyle w:val="ConsPlusTitle"/>
        <w:jc w:val="center"/>
      </w:pPr>
      <w:r>
        <w:t>ОШИБОК В ВЫДАННЫХ В РЕЗУЛЬТАТЕ ПРЕДОСТАВЛЕНИЯ</w:t>
      </w:r>
    </w:p>
    <w:p w:rsidR="007F3A9A" w:rsidRDefault="007F3A9A">
      <w:pPr>
        <w:pStyle w:val="ConsPlusTitle"/>
        <w:jc w:val="center"/>
      </w:pPr>
      <w:r>
        <w:t>МУНИЦИПАЛЬНОЙ УСЛУГИ ДОКУМЕНТАХ</w:t>
      </w:r>
    </w:p>
    <w:p w:rsidR="007F3A9A" w:rsidRDefault="007F3A9A">
      <w:pPr>
        <w:pStyle w:val="ConsPlusNormal"/>
      </w:pPr>
    </w:p>
    <w:p w:rsidR="007F3A9A" w:rsidRDefault="007F3A9A">
      <w:pPr>
        <w:pStyle w:val="ConsPlusNormal"/>
        <w:ind w:firstLine="540"/>
        <w:jc w:val="both"/>
      </w:pPr>
      <w:r>
        <w:t xml:space="preserve">76. При поступлении </w:t>
      </w:r>
      <w:hyperlink w:anchor="P701">
        <w:r>
          <w:rPr>
            <w:color w:val="0000FF"/>
          </w:rPr>
          <w:t>заявления</w:t>
        </w:r>
      </w:hyperlink>
      <w:r>
        <w:t xml:space="preserve"> (по форме, согласно приложению к настоящему Административному регламенту)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w:t>
      </w:r>
    </w:p>
    <w:p w:rsidR="007F3A9A" w:rsidRDefault="007F3A9A">
      <w:pPr>
        <w:pStyle w:val="ConsPlusNormal"/>
        <w:spacing w:before="280"/>
        <w:ind w:firstLine="540"/>
        <w:jc w:val="both"/>
      </w:pPr>
      <w:r>
        <w:t>77. Регистрация заявления об исправлении допущенных опечаток и ошибок в выданных в результате предоставления муниципальной услуги документах в Журнале регистрации поступающей корреспонденции Управления муниципальным имуществом осуществляется в день их поступления в Управление муниципальным имуществом, специалистом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w:t>
      </w:r>
    </w:p>
    <w:p w:rsidR="007F3A9A" w:rsidRDefault="007F3A9A">
      <w:pPr>
        <w:pStyle w:val="ConsPlusNormal"/>
        <w:spacing w:before="280"/>
        <w:ind w:firstLine="540"/>
        <w:jc w:val="both"/>
      </w:pPr>
      <w:r>
        <w:t>78. Специалистом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 в течение одного дня направляет зарегистрированное заявление начальнику Управления муниципальным имуществом, который в свою очередь направляет его специалисту Управления муниципальным имуществом, в должностные обязанности которого входит предоставление муниципальной услуги.</w:t>
      </w:r>
    </w:p>
    <w:p w:rsidR="007F3A9A" w:rsidRDefault="007F3A9A">
      <w:pPr>
        <w:pStyle w:val="ConsPlusNormal"/>
        <w:spacing w:before="280"/>
        <w:ind w:firstLine="540"/>
        <w:jc w:val="both"/>
      </w:pPr>
      <w:bookmarkStart w:id="40" w:name="P577"/>
      <w:bookmarkEnd w:id="40"/>
      <w:r>
        <w:t xml:space="preserve">79. При получении заявления об исправлении допущенных опечаток и </w:t>
      </w:r>
      <w:r>
        <w:lastRenderedPageBreak/>
        <w:t xml:space="preserve">ошибок в выданных в результате предоставления муниципальной услуги документах, специалист Управления муниципальным имуществом,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547">
        <w:r>
          <w:rPr>
            <w:color w:val="0000FF"/>
          </w:rPr>
          <w:t>пунктами 67</w:t>
        </w:r>
      </w:hyperlink>
      <w:r>
        <w:t xml:space="preserve"> - </w:t>
      </w:r>
      <w:hyperlink w:anchor="P555">
        <w:r>
          <w:rPr>
            <w:color w:val="0000FF"/>
          </w:rPr>
          <w:t>70</w:t>
        </w:r>
      </w:hyperlink>
      <w:r>
        <w:t xml:space="preserve"> настоящего Административного регламента подготовку и направление для подписания одного из следующих документов:</w:t>
      </w:r>
    </w:p>
    <w:p w:rsidR="007F3A9A" w:rsidRDefault="007F3A9A">
      <w:pPr>
        <w:pStyle w:val="ConsPlusNormal"/>
        <w:spacing w:before="280"/>
        <w:ind w:firstLine="540"/>
        <w:jc w:val="both"/>
      </w:pPr>
      <w:r>
        <w:t>1) проекта Постановления решения об исправлении допущенных опечаток и ошибок в выданных в результате предоставления муниципальной услуги документах, которое подписывает глава Артемовского городского округа;</w:t>
      </w:r>
    </w:p>
    <w:p w:rsidR="007F3A9A" w:rsidRDefault="007F3A9A">
      <w:pPr>
        <w:pStyle w:val="ConsPlusNormal"/>
        <w:spacing w:before="280"/>
        <w:ind w:firstLine="540"/>
        <w:jc w:val="both"/>
      </w:pPr>
      <w:r>
        <w:t>2) проекта решения в форме письма Управления муниципальным имуществом об отказе в исправлении допущенных опечаток и ошибок в выданных в результате предоставления муниципальной услуги документах, которое подписывает начальник Управления муниципальным имуществом.</w:t>
      </w:r>
    </w:p>
    <w:p w:rsidR="007F3A9A" w:rsidRDefault="007F3A9A">
      <w:pPr>
        <w:pStyle w:val="ConsPlusNormal"/>
        <w:spacing w:before="280"/>
        <w:ind w:firstLine="540"/>
        <w:jc w:val="both"/>
      </w:pPr>
      <w:r>
        <w:t>80. Максимальное время, затраченное на принятие решения, не должно превышать десяти рабочих дней.</w:t>
      </w:r>
    </w:p>
    <w:p w:rsidR="007F3A9A" w:rsidRDefault="007F3A9A">
      <w:pPr>
        <w:pStyle w:val="ConsPlusNormal"/>
        <w:spacing w:before="280"/>
        <w:ind w:firstLine="540"/>
        <w:jc w:val="both"/>
      </w:pPr>
      <w:r>
        <w:t>81.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7F3A9A" w:rsidRDefault="007F3A9A">
      <w:pPr>
        <w:pStyle w:val="ConsPlusNormal"/>
        <w:spacing w:before="280"/>
        <w:ind w:firstLine="540"/>
        <w:jc w:val="both"/>
      </w:pPr>
      <w:r>
        <w:t xml:space="preserve">82.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главой Артемовского городского округа или начальником Управления муниципальным имуществом, одного из документов, указанных в </w:t>
      </w:r>
      <w:hyperlink w:anchor="P577">
        <w:r>
          <w:rPr>
            <w:color w:val="0000FF"/>
          </w:rPr>
          <w:t>пункте 79</w:t>
        </w:r>
      </w:hyperlink>
      <w:r>
        <w:t xml:space="preserve"> настоящего Административного регламента, регистрация его в установленном порядке и направление заявителю, регистрация его и направление заявителю в порядке, предусмотренном в </w:t>
      </w:r>
      <w:hyperlink w:anchor="P562">
        <w:r>
          <w:rPr>
            <w:color w:val="0000FF"/>
          </w:rPr>
          <w:t>пунктах 71</w:t>
        </w:r>
      </w:hyperlink>
      <w:r>
        <w:t xml:space="preserve"> - </w:t>
      </w:r>
      <w:hyperlink w:anchor="P568">
        <w:r>
          <w:rPr>
            <w:color w:val="0000FF"/>
          </w:rPr>
          <w:t>75</w:t>
        </w:r>
      </w:hyperlink>
      <w:r>
        <w:t xml:space="preserve"> настоящего Административного регламента.</w:t>
      </w:r>
    </w:p>
    <w:p w:rsidR="007F3A9A" w:rsidRDefault="007F3A9A">
      <w:pPr>
        <w:pStyle w:val="ConsPlusNormal"/>
      </w:pPr>
    </w:p>
    <w:p w:rsidR="007F3A9A" w:rsidRDefault="007F3A9A">
      <w:pPr>
        <w:pStyle w:val="ConsPlusTitle"/>
        <w:jc w:val="center"/>
        <w:outlineLvl w:val="1"/>
      </w:pPr>
      <w:r>
        <w:t>Раздел 4. ФОРМЫ КОНТРОЛЯ ЗА ПРЕДОСТАВЛЕНИЕМ</w:t>
      </w:r>
    </w:p>
    <w:p w:rsidR="007F3A9A" w:rsidRDefault="007F3A9A">
      <w:pPr>
        <w:pStyle w:val="ConsPlusTitle"/>
        <w:jc w:val="center"/>
      </w:pPr>
      <w:r>
        <w:t>МУНИЦИПАЛЬНОЙ УСЛУГИ</w:t>
      </w:r>
    </w:p>
    <w:p w:rsidR="007F3A9A" w:rsidRDefault="007F3A9A">
      <w:pPr>
        <w:pStyle w:val="ConsPlusNormal"/>
      </w:pPr>
    </w:p>
    <w:p w:rsidR="007F3A9A" w:rsidRDefault="007F3A9A">
      <w:pPr>
        <w:pStyle w:val="ConsPlusTitle"/>
        <w:jc w:val="center"/>
        <w:outlineLvl w:val="2"/>
      </w:pPr>
      <w:r>
        <w:t>Глава 31. ПОРЯДОК ОСУЩЕСТВЛЕНИЯ ТЕКУЩЕГО КОНТРОЛЯ</w:t>
      </w:r>
    </w:p>
    <w:p w:rsidR="007F3A9A" w:rsidRDefault="007F3A9A">
      <w:pPr>
        <w:pStyle w:val="ConsPlusTitle"/>
        <w:jc w:val="center"/>
      </w:pPr>
      <w:r>
        <w:t>ЗА СОБЛЮДЕНИЕМ И ИСПОЛНЕНИЕМ ОТВЕТСТВЕННЫМИ ДОЛЖНОСТНЫМИ</w:t>
      </w:r>
    </w:p>
    <w:p w:rsidR="007F3A9A" w:rsidRDefault="007F3A9A">
      <w:pPr>
        <w:pStyle w:val="ConsPlusTitle"/>
        <w:jc w:val="center"/>
      </w:pPr>
      <w:r>
        <w:lastRenderedPageBreak/>
        <w:t>ЛИЦАМИ ПОЛОЖЕНИЙ РЕГЛАМЕНТА И ИНЫХ НОРМАТИВНЫХ ПРАВОВЫХ</w:t>
      </w:r>
    </w:p>
    <w:p w:rsidR="007F3A9A" w:rsidRDefault="007F3A9A">
      <w:pPr>
        <w:pStyle w:val="ConsPlusTitle"/>
        <w:jc w:val="center"/>
      </w:pPr>
      <w:r>
        <w:t>АКТОВ, УСТАНАВЛИВАЮЩИХ ТРЕБОВАНИЯ К ПРЕДОСТАВЛЕНИЮ</w:t>
      </w:r>
    </w:p>
    <w:p w:rsidR="007F3A9A" w:rsidRDefault="007F3A9A">
      <w:pPr>
        <w:pStyle w:val="ConsPlusTitle"/>
        <w:jc w:val="center"/>
      </w:pPr>
      <w:r>
        <w:t>МУНИЦИПАЛЬНОЙ УСЛУГИ, А ТАКЖЕ ПРИНЯТИЕМ ИМИ РЕШЕНИЙ</w:t>
      </w:r>
    </w:p>
    <w:p w:rsidR="007F3A9A" w:rsidRDefault="007F3A9A">
      <w:pPr>
        <w:pStyle w:val="ConsPlusNormal"/>
      </w:pPr>
    </w:p>
    <w:p w:rsidR="007F3A9A" w:rsidRDefault="007F3A9A">
      <w:pPr>
        <w:pStyle w:val="ConsPlusNormal"/>
        <w:ind w:firstLine="540"/>
        <w:jc w:val="both"/>
      </w:pPr>
      <w:r>
        <w:t>83.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 Управления муниципальным имуществом, ответственными за организацию работы по предоставлению муниципальной услуги.</w:t>
      </w:r>
    </w:p>
    <w:p w:rsidR="007F3A9A" w:rsidRDefault="007F3A9A">
      <w:pPr>
        <w:pStyle w:val="ConsPlusNormal"/>
        <w:spacing w:before="280"/>
        <w:ind w:firstLine="540"/>
        <w:jc w:val="both"/>
      </w:pPr>
      <w:r>
        <w:t>84. Перечень должностных лиц, осуществляющих текущий контроль, устанавливается решением Управления муниципальным имуществом, положениями о структурных подразделениях, должностными регламентами.</w:t>
      </w:r>
    </w:p>
    <w:p w:rsidR="007F3A9A" w:rsidRDefault="007F3A9A">
      <w:pPr>
        <w:pStyle w:val="ConsPlusNormal"/>
        <w:spacing w:before="280"/>
        <w:ind w:firstLine="540"/>
        <w:jc w:val="both"/>
      </w:pPr>
      <w:r>
        <w:t>85.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F3A9A" w:rsidRDefault="007F3A9A">
      <w:pPr>
        <w:pStyle w:val="ConsPlusNormal"/>
      </w:pPr>
    </w:p>
    <w:p w:rsidR="007F3A9A" w:rsidRDefault="007F3A9A">
      <w:pPr>
        <w:pStyle w:val="ConsPlusTitle"/>
        <w:jc w:val="center"/>
        <w:outlineLvl w:val="2"/>
      </w:pPr>
      <w:r>
        <w:t>Глава 32. ПОРЯДОК И ПЕРИОДИЧНОСТЬ ОСУЩЕСТВЛЕНИЯ ПЛАНОВЫХ</w:t>
      </w:r>
    </w:p>
    <w:p w:rsidR="007F3A9A" w:rsidRDefault="007F3A9A">
      <w:pPr>
        <w:pStyle w:val="ConsPlusTitle"/>
        <w:jc w:val="center"/>
      </w:pPr>
      <w:r>
        <w:t>И ВНЕПЛАНОВЫХ ПРОВЕРОК ПОЛНОТЫ И КАЧЕСТВА ПРЕДОСТАВЛЕНИЯ</w:t>
      </w:r>
    </w:p>
    <w:p w:rsidR="007F3A9A" w:rsidRDefault="007F3A9A">
      <w:pPr>
        <w:pStyle w:val="ConsPlusTitle"/>
        <w:jc w:val="center"/>
      </w:pPr>
      <w:r>
        <w:t>МУНИЦИПАЛЬНОЙ УСЛУГИ, В ТОМ ЧИСЛЕ ПОРЯДОК И ФОРМЫ КОНТРОЛЯ</w:t>
      </w:r>
    </w:p>
    <w:p w:rsidR="007F3A9A" w:rsidRDefault="007F3A9A">
      <w:pPr>
        <w:pStyle w:val="ConsPlusTitle"/>
        <w:jc w:val="center"/>
      </w:pPr>
      <w:r>
        <w:t>ЗА ПОЛНОТОЙ И КАЧЕСТВОМ ПРЕДОСТАВЛЕНИЯ МУНИЦИПАЛЬНОЙ УСЛУГИ</w:t>
      </w:r>
    </w:p>
    <w:p w:rsidR="007F3A9A" w:rsidRDefault="007F3A9A">
      <w:pPr>
        <w:pStyle w:val="ConsPlusNormal"/>
      </w:pPr>
    </w:p>
    <w:p w:rsidR="007F3A9A" w:rsidRDefault="007F3A9A">
      <w:pPr>
        <w:pStyle w:val="ConsPlusNormal"/>
        <w:ind w:firstLine="540"/>
        <w:jc w:val="both"/>
      </w:pPr>
      <w:r>
        <w:t>86. Контроль за полнотой и качеством предоставления муниципальной услуги осуществляется начальником Управления муниципальным имуществом в форме плановых и внеплановых проверок.</w:t>
      </w:r>
    </w:p>
    <w:p w:rsidR="007F3A9A" w:rsidRDefault="007F3A9A">
      <w:pPr>
        <w:pStyle w:val="ConsPlusNormal"/>
        <w:spacing w:before="280"/>
        <w:ind w:firstLine="540"/>
        <w:jc w:val="both"/>
      </w:pPr>
      <w:r>
        <w:t>87.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F3A9A" w:rsidRDefault="007F3A9A">
      <w:pPr>
        <w:pStyle w:val="ConsPlusNormal"/>
        <w:spacing w:before="280"/>
        <w:ind w:firstLine="540"/>
        <w:jc w:val="both"/>
      </w:pPr>
      <w:r>
        <w:t>88.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Управления муниципальным имуществом).</w:t>
      </w:r>
    </w:p>
    <w:p w:rsidR="007F3A9A" w:rsidRDefault="007F3A9A">
      <w:pPr>
        <w:pStyle w:val="ConsPlusNormal"/>
        <w:spacing w:before="280"/>
        <w:ind w:firstLine="540"/>
        <w:jc w:val="both"/>
      </w:pPr>
      <w:r>
        <w:lastRenderedPageBreak/>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F3A9A" w:rsidRDefault="007F3A9A">
      <w:pPr>
        <w:pStyle w:val="ConsPlusNormal"/>
      </w:pPr>
    </w:p>
    <w:p w:rsidR="007F3A9A" w:rsidRDefault="007F3A9A">
      <w:pPr>
        <w:pStyle w:val="ConsPlusTitle"/>
        <w:jc w:val="center"/>
        <w:outlineLvl w:val="2"/>
      </w:pPr>
      <w:r>
        <w:t>Глава 33. ОТВЕТСТВЕННОСТЬ ДОЛЖНОСТНЫХ ЛИЦ ОРГАНА,</w:t>
      </w:r>
    </w:p>
    <w:p w:rsidR="007F3A9A" w:rsidRDefault="007F3A9A">
      <w:pPr>
        <w:pStyle w:val="ConsPlusTitle"/>
        <w:jc w:val="center"/>
      </w:pPr>
      <w:r>
        <w:t>ПРЕДОСТАВЛЯЮЩЕГО МУНИЦИПАЛЬНЫЕ УСЛУГИ, ЗА РЕШЕНИЯ И</w:t>
      </w:r>
    </w:p>
    <w:p w:rsidR="007F3A9A" w:rsidRDefault="007F3A9A">
      <w:pPr>
        <w:pStyle w:val="ConsPlusTitle"/>
        <w:jc w:val="center"/>
      </w:pPr>
      <w:r>
        <w:t>ДЕЙСТВИЯ (БЕЗДЕЙСТВИЕ), ПРИНИМАЕМЫЕ (ОСУЩЕСТВЛЯЕМЫЕ) ИМИ</w:t>
      </w:r>
    </w:p>
    <w:p w:rsidR="007F3A9A" w:rsidRDefault="007F3A9A">
      <w:pPr>
        <w:pStyle w:val="ConsPlusTitle"/>
        <w:jc w:val="center"/>
      </w:pPr>
      <w:r>
        <w:t>В ХОДЕ ПРЕДОСТАВЛЕНИЯ МУНИЦИПАЛЬНОЙ УСЛУГИ</w:t>
      </w:r>
    </w:p>
    <w:p w:rsidR="007F3A9A" w:rsidRDefault="007F3A9A">
      <w:pPr>
        <w:pStyle w:val="ConsPlusNormal"/>
      </w:pPr>
    </w:p>
    <w:p w:rsidR="007F3A9A" w:rsidRDefault="007F3A9A">
      <w:pPr>
        <w:pStyle w:val="ConsPlusNormal"/>
        <w:ind w:firstLine="540"/>
        <w:jc w:val="both"/>
      </w:pPr>
      <w:r>
        <w:t>90. Специалист Управления муниципальным имуществом,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7F3A9A" w:rsidRDefault="007F3A9A">
      <w:pPr>
        <w:pStyle w:val="ConsPlusNormal"/>
        <w:spacing w:before="280"/>
        <w:ind w:firstLine="540"/>
        <w:jc w:val="both"/>
      </w:pPr>
      <w:r>
        <w:t>91. Специалист Управления муниципальным имуществом,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F3A9A" w:rsidRDefault="007F3A9A">
      <w:pPr>
        <w:pStyle w:val="ConsPlusNormal"/>
        <w:spacing w:before="280"/>
        <w:ind w:firstLine="540"/>
        <w:jc w:val="both"/>
      </w:pPr>
      <w:r>
        <w:t>92. Персональная ответственность специалистов Управления муниципальным имуществом определяется в соответствии с их должностными регламентами и законодательством Российской Федерации.</w:t>
      </w:r>
    </w:p>
    <w:p w:rsidR="007F3A9A" w:rsidRDefault="007F3A9A">
      <w:pPr>
        <w:pStyle w:val="ConsPlusNormal"/>
      </w:pPr>
    </w:p>
    <w:p w:rsidR="007F3A9A" w:rsidRDefault="007F3A9A">
      <w:pPr>
        <w:pStyle w:val="ConsPlusTitle"/>
        <w:jc w:val="center"/>
        <w:outlineLvl w:val="2"/>
      </w:pPr>
      <w:r>
        <w:t>Глава 34. ПОЛОЖЕНИЯ, ХАРАКТЕРИЗУЮЩИЕ ТРЕБОВАНИЯ К ПОРЯДКУ</w:t>
      </w:r>
    </w:p>
    <w:p w:rsidR="007F3A9A" w:rsidRDefault="007F3A9A">
      <w:pPr>
        <w:pStyle w:val="ConsPlusTitle"/>
        <w:jc w:val="center"/>
      </w:pPr>
      <w:r>
        <w:t>И ФОРМАМ КОНТРОЛЯ ЗА ПРЕДОСТАВЛЕНИЕМ МУНИЦИПАЛЬНОЙ УСЛУГИ,</w:t>
      </w:r>
    </w:p>
    <w:p w:rsidR="007F3A9A" w:rsidRDefault="007F3A9A">
      <w:pPr>
        <w:pStyle w:val="ConsPlusTitle"/>
        <w:jc w:val="center"/>
      </w:pPr>
      <w:r>
        <w:t>В ТОМ ЧИСЛЕ СО СТОРОНЫ ГРАЖДАН, ИХ ОБЪЕДИНЕНИЙ И ОРГАНИЗАЦИЙ</w:t>
      </w:r>
    </w:p>
    <w:p w:rsidR="007F3A9A" w:rsidRDefault="007F3A9A">
      <w:pPr>
        <w:pStyle w:val="ConsPlusNormal"/>
      </w:pPr>
    </w:p>
    <w:p w:rsidR="007F3A9A" w:rsidRDefault="007F3A9A">
      <w:pPr>
        <w:pStyle w:val="ConsPlusNormal"/>
        <w:ind w:firstLine="540"/>
        <w:jc w:val="both"/>
      </w:pPr>
      <w:r>
        <w:t>93.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специалистами Управления муниципальным имуществом нормативных правовых актов, а также положений настоящего Административного регламента.</w:t>
      </w:r>
    </w:p>
    <w:p w:rsidR="007F3A9A" w:rsidRDefault="007F3A9A">
      <w:pPr>
        <w:pStyle w:val="ConsPlusNormal"/>
        <w:spacing w:before="280"/>
        <w:ind w:firstLine="540"/>
        <w:jc w:val="both"/>
      </w:pPr>
      <w:r>
        <w:t xml:space="preserve">94. Контроль за предоставлением муниципальной услуги со стороны </w:t>
      </w:r>
      <w:r>
        <w:lastRenderedPageBreak/>
        <w:t>граждан, их объединений и организаций осуществляется посредством открытости деятельности Управления муниципальным имуществом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3A9A" w:rsidRDefault="007F3A9A">
      <w:pPr>
        <w:pStyle w:val="ConsPlusNormal"/>
      </w:pPr>
    </w:p>
    <w:p w:rsidR="007F3A9A" w:rsidRDefault="007F3A9A">
      <w:pPr>
        <w:pStyle w:val="ConsPlusTitle"/>
        <w:jc w:val="center"/>
        <w:outlineLvl w:val="1"/>
      </w:pPr>
      <w:r>
        <w:t>Раздел 5. ДОСУДЕБНЫЙ (ВНЕСУДЕБНЫЙ) ПОРЯДОК ОБЖАЛОВАНИЯ</w:t>
      </w:r>
    </w:p>
    <w:p w:rsidR="007F3A9A" w:rsidRDefault="007F3A9A">
      <w:pPr>
        <w:pStyle w:val="ConsPlusTitle"/>
        <w:jc w:val="center"/>
      </w:pPr>
      <w:r>
        <w:t>РЕШЕНИЙ И ДЕЙСТВИЙ (БЕЗДЕЙСТВИЯ) УПРАВЛЕНИЯ МУНИЦИПАЛЬНЫМ</w:t>
      </w:r>
    </w:p>
    <w:p w:rsidR="007F3A9A" w:rsidRDefault="007F3A9A">
      <w:pPr>
        <w:pStyle w:val="ConsPlusTitle"/>
        <w:jc w:val="center"/>
      </w:pPr>
      <w:r>
        <w:t>ИМУЩЕСТВОМ, ПРЕДОСТАВЛЯЮЩЕГО МУНИЦИПАЛЬНУЮ УСЛУГУ,</w:t>
      </w:r>
    </w:p>
    <w:p w:rsidR="007F3A9A" w:rsidRDefault="007F3A9A">
      <w:pPr>
        <w:pStyle w:val="ConsPlusTitle"/>
        <w:jc w:val="center"/>
      </w:pPr>
      <w:r>
        <w:t>СПЕЦИАЛИСТОВ УПРАВЛЕНИЯ МУНИЦИПАЛЬНЫМ ИМУЩЕСТВОМ, А ТАКЖЕ</w:t>
      </w:r>
    </w:p>
    <w:p w:rsidR="007F3A9A" w:rsidRDefault="007F3A9A">
      <w:pPr>
        <w:pStyle w:val="ConsPlusTitle"/>
        <w:jc w:val="center"/>
      </w:pPr>
      <w:r>
        <w:t>РЕШЕНИЙ И ДЕЙСТВИЙ (БЕЗДЕЙСТВИЯ) МФЦ, РАБОТНИКОВ МФЦ</w:t>
      </w:r>
    </w:p>
    <w:p w:rsidR="007F3A9A" w:rsidRDefault="007F3A9A">
      <w:pPr>
        <w:pStyle w:val="ConsPlusNormal"/>
      </w:pPr>
    </w:p>
    <w:p w:rsidR="007F3A9A" w:rsidRDefault="007F3A9A">
      <w:pPr>
        <w:pStyle w:val="ConsPlusTitle"/>
        <w:jc w:val="center"/>
        <w:outlineLvl w:val="2"/>
      </w:pPr>
      <w:r>
        <w:t>Глава 35. ИНФОРМАЦИЯ ДЛЯ ЗАИНТЕРЕСОВАННЫХ ЛИЦ ОБ ИХ ПРАВЕ</w:t>
      </w:r>
    </w:p>
    <w:p w:rsidR="007F3A9A" w:rsidRDefault="007F3A9A">
      <w:pPr>
        <w:pStyle w:val="ConsPlusTitle"/>
        <w:jc w:val="center"/>
      </w:pPr>
      <w:r>
        <w:t>НА ДОСУДЕБНОЕ (ВНЕСУДЕБНОЕ) ОБЖАЛОВАНИЕ ДЕЙСТВИЙ</w:t>
      </w:r>
    </w:p>
    <w:p w:rsidR="007F3A9A" w:rsidRDefault="007F3A9A">
      <w:pPr>
        <w:pStyle w:val="ConsPlusTitle"/>
        <w:jc w:val="center"/>
      </w:pPr>
      <w:r>
        <w:t>(БЕЗДЕЙСТВИЯ) И (ИЛИ) РЕШЕНИЙ, ОСУЩЕСТВЛЯЕМЫХ (ПРИНЯТЫХ)</w:t>
      </w:r>
    </w:p>
    <w:p w:rsidR="007F3A9A" w:rsidRDefault="007F3A9A">
      <w:pPr>
        <w:pStyle w:val="ConsPlusTitle"/>
        <w:jc w:val="center"/>
      </w:pPr>
      <w:r>
        <w:t>В ХОДЕ ПРЕДОСТАВЛЕНИЯ МУНИЦИПАЛЬНОЙ УСЛУГИ (ДАЛЕЕ - ЖАЛОБА)</w:t>
      </w:r>
    </w:p>
    <w:p w:rsidR="007F3A9A" w:rsidRDefault="007F3A9A">
      <w:pPr>
        <w:pStyle w:val="ConsPlusNormal"/>
      </w:pPr>
    </w:p>
    <w:p w:rsidR="007F3A9A" w:rsidRDefault="007F3A9A">
      <w:pPr>
        <w:pStyle w:val="ConsPlusNormal"/>
        <w:ind w:firstLine="540"/>
        <w:jc w:val="both"/>
      </w:pPr>
      <w:r>
        <w:t xml:space="preserve">95. Заявитель вправе обжаловать решения и действия (бездействие) специалистов Управления муниципальным имуществом, принятые ими в ходе предоставления муниципальной услуги, а также решения и действия (бездействие)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21">
        <w:r>
          <w:rPr>
            <w:color w:val="0000FF"/>
          </w:rPr>
          <w:t>статьей 11.1</w:t>
        </w:r>
      </w:hyperlink>
      <w:r>
        <w:t xml:space="preserve"> Федерально</w:t>
      </w:r>
      <w:r w:rsidR="00D66C52">
        <w:t>го закона от 27 июля 2010 года №</w:t>
      </w:r>
      <w:r>
        <w:t xml:space="preserve"> 210-ФЗ «Об организации предоставления государственных и муниципальных услуг».</w:t>
      </w:r>
    </w:p>
    <w:p w:rsidR="007F3A9A" w:rsidRDefault="007F3A9A">
      <w:pPr>
        <w:pStyle w:val="ConsPlusNormal"/>
      </w:pPr>
    </w:p>
    <w:p w:rsidR="007F3A9A" w:rsidRDefault="007F3A9A">
      <w:pPr>
        <w:pStyle w:val="ConsPlusTitle"/>
        <w:jc w:val="center"/>
        <w:outlineLvl w:val="2"/>
      </w:pPr>
      <w:r>
        <w:t>Глава 36. ОРГАНЫ МЕСТНОГО САМОУПРАВЛЕНИЯ МУНИЦИПАЛЬНОГО</w:t>
      </w:r>
    </w:p>
    <w:p w:rsidR="007F3A9A" w:rsidRDefault="007F3A9A">
      <w:pPr>
        <w:pStyle w:val="ConsPlusTitle"/>
        <w:jc w:val="center"/>
      </w:pPr>
      <w:r>
        <w:t>ОБРАЗОВАНИЯ, ОРГАНИЗАЦИИ И УПОЛНОМОЧЕННЫЕ НА РАССМОТРЕНИЕ</w:t>
      </w:r>
    </w:p>
    <w:p w:rsidR="007F3A9A" w:rsidRDefault="007F3A9A">
      <w:pPr>
        <w:pStyle w:val="ConsPlusTitle"/>
        <w:jc w:val="center"/>
      </w:pPr>
      <w:r>
        <w:t>ЖАЛОБЫ ЛИЦА, КОТОРЫМ МОЖЕТ БЫТЬ НАПРАВЛЕНА ЖАЛОБА ЗАЯВИТЕЛЯ</w:t>
      </w:r>
    </w:p>
    <w:p w:rsidR="007F3A9A" w:rsidRDefault="007F3A9A">
      <w:pPr>
        <w:pStyle w:val="ConsPlusTitle"/>
        <w:jc w:val="center"/>
      </w:pPr>
      <w:r>
        <w:t>В ДОСУДЕБНОМ (ВНЕСУДЕБНОМ) ПОРЯДКЕ</w:t>
      </w:r>
    </w:p>
    <w:p w:rsidR="007F3A9A" w:rsidRDefault="007F3A9A">
      <w:pPr>
        <w:pStyle w:val="ConsPlusNormal"/>
      </w:pPr>
    </w:p>
    <w:p w:rsidR="007F3A9A" w:rsidRDefault="007F3A9A">
      <w:pPr>
        <w:pStyle w:val="ConsPlusNormal"/>
        <w:ind w:firstLine="540"/>
        <w:jc w:val="both"/>
      </w:pPr>
      <w:r>
        <w:t xml:space="preserve">96. В случае обжалования решений и действий (бездействия) специалистов Управления муниципальным имуществом жалоба подается для </w:t>
      </w:r>
      <w:r>
        <w:lastRenderedPageBreak/>
        <w:t>рассмотрения в Управление муниципальным имуществом,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F3A9A" w:rsidRDefault="007F3A9A">
      <w:pPr>
        <w:pStyle w:val="ConsPlusNormal"/>
        <w:spacing w:before="280"/>
        <w:ind w:firstLine="540"/>
        <w:jc w:val="both"/>
      </w:pPr>
      <w:r>
        <w:t>97. В случае обжалования решений и действий (бездействия) Управления муниципальным имуществом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7F3A9A" w:rsidRDefault="007F3A9A">
      <w:pPr>
        <w:pStyle w:val="ConsPlusNormal"/>
        <w:spacing w:before="280"/>
        <w:ind w:firstLine="540"/>
        <w:jc w:val="both"/>
      </w:pPr>
      <w:r>
        <w:t>98.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F3A9A" w:rsidRDefault="007F3A9A">
      <w:pPr>
        <w:pStyle w:val="ConsPlusNormal"/>
        <w:spacing w:before="280"/>
        <w:ind w:firstLine="540"/>
        <w:jc w:val="both"/>
      </w:pPr>
      <w:r>
        <w:t>99. 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F3A9A" w:rsidRDefault="007F3A9A">
      <w:pPr>
        <w:pStyle w:val="ConsPlusNormal"/>
      </w:pPr>
    </w:p>
    <w:p w:rsidR="007F3A9A" w:rsidRDefault="007F3A9A">
      <w:pPr>
        <w:pStyle w:val="ConsPlusTitle"/>
        <w:jc w:val="center"/>
        <w:outlineLvl w:val="2"/>
      </w:pPr>
      <w:r>
        <w:t>Глава 37. СПОСОБЫ ИНФОРМИРОВАНИЯ ЗАЯВИТЕЛЕЙ О ПОРЯДКЕ ПОДАЧИ</w:t>
      </w:r>
    </w:p>
    <w:p w:rsidR="007F3A9A" w:rsidRDefault="007F3A9A">
      <w:pPr>
        <w:pStyle w:val="ConsPlusTitle"/>
        <w:jc w:val="center"/>
      </w:pPr>
      <w:r>
        <w:t>И РАССМОТРЕНИЯ ЖАЛОБЫ, В ТОМ ЧИСЛЕ С ИСПОЛЬЗОВАНИЕМ</w:t>
      </w:r>
    </w:p>
    <w:p w:rsidR="007F3A9A" w:rsidRDefault="007F3A9A">
      <w:pPr>
        <w:pStyle w:val="ConsPlusTitle"/>
        <w:jc w:val="center"/>
      </w:pPr>
      <w:r>
        <w:t>ЕДИНОГО ПОРТАЛА</w:t>
      </w:r>
    </w:p>
    <w:p w:rsidR="007F3A9A" w:rsidRDefault="007F3A9A">
      <w:pPr>
        <w:pStyle w:val="ConsPlusNormal"/>
      </w:pPr>
    </w:p>
    <w:p w:rsidR="007F3A9A" w:rsidRDefault="007F3A9A">
      <w:pPr>
        <w:pStyle w:val="ConsPlusNormal"/>
        <w:ind w:firstLine="540"/>
        <w:jc w:val="both"/>
      </w:pPr>
      <w:r>
        <w:t>100. Управление муниципальным имуществом,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7F3A9A" w:rsidRDefault="007F3A9A">
      <w:pPr>
        <w:pStyle w:val="ConsPlusNormal"/>
        <w:spacing w:before="280"/>
        <w:ind w:firstLine="540"/>
        <w:jc w:val="both"/>
      </w:pPr>
      <w:r>
        <w:t>информирование заявителей о порядке обжалования решений и действий (бездействия) Управления муниципальным имуществом, специалистов Управления муниципальным имуществом решений и действий (бездействия) многофункционального центра предоставления государственных и муниципальных услуг, его специалистов и работников посредством размещения информации:</w:t>
      </w:r>
    </w:p>
    <w:p w:rsidR="007F3A9A" w:rsidRDefault="007F3A9A">
      <w:pPr>
        <w:pStyle w:val="ConsPlusNormal"/>
        <w:spacing w:before="280"/>
        <w:ind w:firstLine="540"/>
        <w:jc w:val="both"/>
      </w:pPr>
      <w:r>
        <w:lastRenderedPageBreak/>
        <w:t>1) на стендах в местах предоставления муниципальных услуг;</w:t>
      </w:r>
    </w:p>
    <w:p w:rsidR="007F3A9A" w:rsidRDefault="007F3A9A">
      <w:pPr>
        <w:pStyle w:val="ConsPlusNormal"/>
        <w:spacing w:before="280"/>
        <w:ind w:firstLine="540"/>
        <w:jc w:val="both"/>
      </w:pPr>
      <w:r>
        <w:t>2) на официальном сайте Артемовского городского округа в сети «Интернет», многофункционального центра предоставления государственных и муниципальных услуг (http://mfc66.ru/) и учредитель многофункционального центра (https://digital.midural.ru/);</w:t>
      </w:r>
    </w:p>
    <w:p w:rsidR="007F3A9A" w:rsidRDefault="007F3A9A">
      <w:pPr>
        <w:pStyle w:val="ConsPlusNormal"/>
        <w:spacing w:before="280"/>
        <w:ind w:firstLine="540"/>
        <w:jc w:val="both"/>
      </w:pPr>
      <w:r>
        <w:t>3) на Едином портале в разделе «Дополнительная информация» соответствующей муниципальной услуги;</w:t>
      </w:r>
    </w:p>
    <w:p w:rsidR="007F3A9A" w:rsidRDefault="007F3A9A">
      <w:pPr>
        <w:pStyle w:val="ConsPlusNormal"/>
        <w:spacing w:before="280"/>
        <w:ind w:firstLine="540"/>
        <w:jc w:val="both"/>
      </w:pPr>
      <w:r>
        <w:t>- консультирование заявителей о порядке обжалования решений и действий (бездействия) специалистов Управления муниципальным имуществом, решений и действий (бездействия) многофункционального центра предоставления государственных и муниципальных услуг, его специалистов и работников, в том числе по телефону, электронной почте, при личном приеме.</w:t>
      </w:r>
    </w:p>
    <w:p w:rsidR="007F3A9A" w:rsidRDefault="007F3A9A">
      <w:pPr>
        <w:pStyle w:val="ConsPlusNormal"/>
      </w:pPr>
    </w:p>
    <w:p w:rsidR="007F3A9A" w:rsidRDefault="007F3A9A">
      <w:pPr>
        <w:pStyle w:val="ConsPlusTitle"/>
        <w:jc w:val="center"/>
        <w:outlineLvl w:val="2"/>
      </w:pPr>
      <w:r>
        <w:t>Глава 38. ПЕРЕЧЕНЬ НОРМАТИВНЫХ ПРАВОВЫХ АКТОВ, РЕГУЛИРУЮЩИХ</w:t>
      </w:r>
    </w:p>
    <w:p w:rsidR="007F3A9A" w:rsidRDefault="007F3A9A">
      <w:pPr>
        <w:pStyle w:val="ConsPlusTitle"/>
        <w:jc w:val="center"/>
      </w:pPr>
      <w:r>
        <w:t>ПОРЯДОК ДОСУДЕБНОГО (ВНЕСУДЕБНОГО) ОБЖАЛОВАНИЯ РЕШЕНИЙ</w:t>
      </w:r>
    </w:p>
    <w:p w:rsidR="007F3A9A" w:rsidRDefault="007F3A9A">
      <w:pPr>
        <w:pStyle w:val="ConsPlusTitle"/>
        <w:jc w:val="center"/>
      </w:pPr>
      <w:r>
        <w:t>И ДЕЙСТВИЙ (БЕЗДЕЙСТВИЯ) ОРГАНА, ПРЕДОСТАВЛЯЮЩЕГО</w:t>
      </w:r>
    </w:p>
    <w:p w:rsidR="007F3A9A" w:rsidRDefault="007F3A9A">
      <w:pPr>
        <w:pStyle w:val="ConsPlusTitle"/>
        <w:jc w:val="center"/>
      </w:pPr>
      <w:r>
        <w:t>МУНИЦИПАЛЬНУЮ УСЛУГУ, ЕГО ДОЛЖНОСТНЫХ ЛИЦ И МУНИЦИПАЛЬНЫХ</w:t>
      </w:r>
    </w:p>
    <w:p w:rsidR="007F3A9A" w:rsidRDefault="007F3A9A">
      <w:pPr>
        <w:pStyle w:val="ConsPlusTitle"/>
        <w:jc w:val="center"/>
      </w:pPr>
      <w:r>
        <w:t>СЛУЖАЩИХ, А ТАКЖЕ РЕШЕНИЙ И ДЕЙСТВИЙ (БЕЗДЕЙСТВИЯ)</w:t>
      </w:r>
    </w:p>
    <w:p w:rsidR="007F3A9A" w:rsidRDefault="007F3A9A">
      <w:pPr>
        <w:pStyle w:val="ConsPlusTitle"/>
        <w:jc w:val="center"/>
      </w:pPr>
      <w:r>
        <w:t>МНОГОФУНКЦИОНАЛЬНОГО ЦЕНТРА ПРЕДОСТАВЛЕНИЯ ГОСУДАРСТВЕННЫХ</w:t>
      </w:r>
    </w:p>
    <w:p w:rsidR="007F3A9A" w:rsidRDefault="007F3A9A">
      <w:pPr>
        <w:pStyle w:val="ConsPlusTitle"/>
        <w:jc w:val="center"/>
      </w:pPr>
      <w:r>
        <w:t>И МУНИЦИПАЛЬНЫХ УСЛУГ, РАБОТНИКОВ МНОГОФУНКЦИОНАЛЬНОГО</w:t>
      </w:r>
    </w:p>
    <w:p w:rsidR="007F3A9A" w:rsidRDefault="007F3A9A">
      <w:pPr>
        <w:pStyle w:val="ConsPlusTitle"/>
        <w:jc w:val="center"/>
      </w:pPr>
      <w:r>
        <w:t>ЦЕНТРА ПРЕДОСТАВЛЕНИЯ ГОСУДАРСТВЕННЫХ И МУНИЦИПАЛЬНЫХ УСЛУГ</w:t>
      </w:r>
    </w:p>
    <w:p w:rsidR="007F3A9A" w:rsidRDefault="007F3A9A">
      <w:pPr>
        <w:pStyle w:val="ConsPlusNormal"/>
      </w:pPr>
    </w:p>
    <w:p w:rsidR="007F3A9A" w:rsidRDefault="007F3A9A">
      <w:pPr>
        <w:pStyle w:val="ConsPlusNormal"/>
        <w:ind w:firstLine="540"/>
        <w:jc w:val="both"/>
      </w:pPr>
      <w:r>
        <w:t>101.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7F3A9A" w:rsidRDefault="007F3A9A">
      <w:pPr>
        <w:pStyle w:val="ConsPlusNormal"/>
        <w:spacing w:before="280"/>
        <w:ind w:firstLine="540"/>
        <w:jc w:val="both"/>
      </w:pPr>
      <w:r>
        <w:t xml:space="preserve">1) </w:t>
      </w:r>
      <w:hyperlink r:id="rId22">
        <w:r>
          <w:rPr>
            <w:color w:val="0000FF"/>
          </w:rPr>
          <w:t>статьи 11.1</w:t>
        </w:r>
      </w:hyperlink>
      <w:r>
        <w:t xml:space="preserve"> - </w:t>
      </w:r>
      <w:hyperlink r:id="rId23">
        <w:r>
          <w:rPr>
            <w:color w:val="0000FF"/>
          </w:rPr>
          <w:t>11.3</w:t>
        </w:r>
      </w:hyperlink>
      <w:r>
        <w:t xml:space="preserve"> Федерального закона от 27 июля 20</w:t>
      </w:r>
      <w:r w:rsidR="00D66C52">
        <w:t>10 года №</w:t>
      </w:r>
      <w:r>
        <w:t xml:space="preserve"> 210-ФЗ «Об организации предоставления государственных и муниципальных услуг»;</w:t>
      </w:r>
    </w:p>
    <w:p w:rsidR="007F3A9A" w:rsidRDefault="007F3A9A">
      <w:pPr>
        <w:pStyle w:val="ConsPlusNormal"/>
        <w:spacing w:before="280"/>
        <w:ind w:firstLine="540"/>
        <w:jc w:val="both"/>
      </w:pPr>
      <w:r>
        <w:t xml:space="preserve">2) </w:t>
      </w:r>
      <w:hyperlink r:id="rId24">
        <w:r>
          <w:rPr>
            <w:color w:val="0000FF"/>
          </w:rPr>
          <w:t>Постановление</w:t>
        </w:r>
      </w:hyperlink>
      <w:r>
        <w:t xml:space="preserve"> Правительства Свер</w:t>
      </w:r>
      <w:r w:rsidR="00D66C52">
        <w:t>дловской области от 22.11.2018 №</w:t>
      </w:r>
      <w:r>
        <w:t xml:space="preserve"> 828-ПП «Об утверждении Положения об особенностях подачи и рассмотрения </w:t>
      </w:r>
      <w: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F3A9A" w:rsidRDefault="007F3A9A">
      <w:pPr>
        <w:pStyle w:val="ConsPlusNormal"/>
        <w:spacing w:before="280"/>
        <w:ind w:firstLine="540"/>
        <w:jc w:val="both"/>
      </w:pPr>
      <w:r>
        <w:t xml:space="preserve">3) </w:t>
      </w:r>
      <w:hyperlink r:id="rId25">
        <w:r>
          <w:rPr>
            <w:color w:val="0000FF"/>
          </w:rPr>
          <w:t>Постановлением</w:t>
        </w:r>
      </w:hyperlink>
      <w:r>
        <w:t xml:space="preserve"> Администрации Артемовского г</w:t>
      </w:r>
      <w:r w:rsidR="00D66C52">
        <w:t>ородского округа от 20.10.2014 №</w:t>
      </w:r>
      <w:r>
        <w:t xml:space="preserve"> 1384-ПА «Об утверждении Положения об особенностях подачи и рассмотрения жалоб на решения и действия (бездействие) Администрации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7F3A9A" w:rsidRDefault="007F3A9A">
      <w:pPr>
        <w:pStyle w:val="ConsPlusNormal"/>
        <w:spacing w:before="280"/>
        <w:ind w:firstLine="540"/>
        <w:jc w:val="both"/>
      </w:pPr>
      <w:r>
        <w:t>Полная информация о порядке подачи и рассмотрении жалобы на решения и действия (бездействие) Администрации Артемовского городского округа,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https://www.gosuslugi.ru/260967/1/info.</w:t>
      </w:r>
    </w:p>
    <w:p w:rsidR="007F3A9A" w:rsidRDefault="007F3A9A">
      <w:pPr>
        <w:pStyle w:val="ConsPlusNormal"/>
      </w:pPr>
    </w:p>
    <w:p w:rsidR="007F3A9A" w:rsidRDefault="007F3A9A">
      <w:pPr>
        <w:pStyle w:val="ConsPlusNormal"/>
      </w:pPr>
    </w:p>
    <w:p w:rsidR="007F3A9A" w:rsidRDefault="007F3A9A">
      <w:pPr>
        <w:pStyle w:val="ConsPlusNormal"/>
      </w:pPr>
    </w:p>
    <w:p w:rsidR="007F3A9A" w:rsidRDefault="007F3A9A">
      <w:pPr>
        <w:pStyle w:val="ConsPlusNormal"/>
      </w:pPr>
    </w:p>
    <w:p w:rsidR="007F3A9A" w:rsidRDefault="007F3A9A">
      <w:pPr>
        <w:pStyle w:val="ConsPlusNormal"/>
      </w:pPr>
    </w:p>
    <w:p w:rsidR="007F3A9A" w:rsidRDefault="007F3A9A">
      <w:pPr>
        <w:pStyle w:val="ConsPlusNormal"/>
        <w:jc w:val="right"/>
        <w:outlineLvl w:val="1"/>
      </w:pPr>
      <w:r>
        <w:t>Приложение N 1</w:t>
      </w:r>
    </w:p>
    <w:p w:rsidR="007F3A9A" w:rsidRDefault="007F3A9A">
      <w:pPr>
        <w:pStyle w:val="ConsPlusNormal"/>
        <w:jc w:val="right"/>
      </w:pPr>
      <w:r>
        <w:t>к Административному регламенту</w:t>
      </w:r>
    </w:p>
    <w:p w:rsidR="007F3A9A" w:rsidRDefault="007F3A9A">
      <w:pPr>
        <w:pStyle w:val="ConsPlusNormal"/>
        <w:jc w:val="right"/>
      </w:pPr>
      <w:r>
        <w:t>предоставления муниципальной услуги</w:t>
      </w:r>
    </w:p>
    <w:p w:rsidR="007F3A9A" w:rsidRDefault="007F3A9A">
      <w:pPr>
        <w:pStyle w:val="ConsPlusNormal"/>
        <w:jc w:val="right"/>
      </w:pPr>
      <w:r>
        <w:t>«Принятие граждан на учет в качестве</w:t>
      </w:r>
    </w:p>
    <w:p w:rsidR="007F3A9A" w:rsidRDefault="007F3A9A">
      <w:pPr>
        <w:pStyle w:val="ConsPlusNormal"/>
        <w:jc w:val="right"/>
      </w:pPr>
      <w:r>
        <w:t>лиц, имеющих право на предоставление</w:t>
      </w:r>
    </w:p>
    <w:p w:rsidR="007F3A9A" w:rsidRDefault="007F3A9A">
      <w:pPr>
        <w:pStyle w:val="ConsPlusNormal"/>
        <w:jc w:val="right"/>
      </w:pPr>
      <w:r>
        <w:t>в собственность бесплатно земельных</w:t>
      </w:r>
    </w:p>
    <w:p w:rsidR="007F3A9A" w:rsidRDefault="007F3A9A">
      <w:pPr>
        <w:pStyle w:val="ConsPlusNormal"/>
        <w:jc w:val="right"/>
      </w:pPr>
      <w:r>
        <w:t>участков для индивидуального</w:t>
      </w:r>
    </w:p>
    <w:p w:rsidR="007F3A9A" w:rsidRDefault="007F3A9A">
      <w:pPr>
        <w:pStyle w:val="ConsPlusNormal"/>
        <w:jc w:val="right"/>
      </w:pPr>
      <w:r>
        <w:t>жилищного строительства»</w:t>
      </w:r>
    </w:p>
    <w:p w:rsidR="007F3A9A" w:rsidRDefault="007F3A9A">
      <w:pPr>
        <w:pStyle w:val="ConsPlusNormal"/>
      </w:pPr>
    </w:p>
    <w:p w:rsidR="007F3A9A" w:rsidRDefault="007F3A9A">
      <w:pPr>
        <w:pStyle w:val="ConsPlusNonformat"/>
        <w:jc w:val="both"/>
      </w:pPr>
      <w:r>
        <w:t xml:space="preserve">                                                            В Администрацию</w:t>
      </w:r>
    </w:p>
    <w:p w:rsidR="007F3A9A" w:rsidRDefault="007F3A9A">
      <w:pPr>
        <w:pStyle w:val="ConsPlusNonformat"/>
        <w:jc w:val="both"/>
      </w:pPr>
      <w:r>
        <w:t xml:space="preserve">                                             Артемовского городского округа</w:t>
      </w:r>
    </w:p>
    <w:p w:rsidR="007F3A9A" w:rsidRDefault="007F3A9A">
      <w:pPr>
        <w:pStyle w:val="ConsPlusNonformat"/>
        <w:jc w:val="both"/>
      </w:pPr>
    </w:p>
    <w:p w:rsidR="007F3A9A" w:rsidRDefault="007F3A9A">
      <w:pPr>
        <w:pStyle w:val="ConsPlusNonformat"/>
        <w:jc w:val="both"/>
      </w:pPr>
      <w:r>
        <w:t xml:space="preserve">                                     от ___________________________________</w:t>
      </w:r>
    </w:p>
    <w:p w:rsidR="007F3A9A" w:rsidRDefault="007F3A9A">
      <w:pPr>
        <w:pStyle w:val="ConsPlusNonformat"/>
        <w:jc w:val="both"/>
      </w:pPr>
      <w:r>
        <w:t xml:space="preserve">                                              (фамилия, имя, отчество)</w:t>
      </w:r>
    </w:p>
    <w:p w:rsidR="007F3A9A" w:rsidRDefault="007F3A9A">
      <w:pPr>
        <w:pStyle w:val="ConsPlusNonformat"/>
        <w:jc w:val="both"/>
      </w:pPr>
    </w:p>
    <w:p w:rsidR="007F3A9A" w:rsidRDefault="007F3A9A">
      <w:pPr>
        <w:pStyle w:val="ConsPlusNonformat"/>
        <w:jc w:val="both"/>
      </w:pPr>
      <w:r>
        <w:t xml:space="preserve">                                     ______________________________________</w:t>
      </w:r>
    </w:p>
    <w:p w:rsidR="007F3A9A" w:rsidRDefault="007F3A9A">
      <w:pPr>
        <w:pStyle w:val="ConsPlusNonformat"/>
        <w:jc w:val="both"/>
      </w:pPr>
      <w:r>
        <w:t xml:space="preserve">                                            (адрес регистрации заявителей</w:t>
      </w:r>
    </w:p>
    <w:p w:rsidR="007F3A9A" w:rsidRDefault="007F3A9A">
      <w:pPr>
        <w:pStyle w:val="ConsPlusNonformat"/>
        <w:jc w:val="both"/>
      </w:pPr>
      <w:r>
        <w:t xml:space="preserve">                                        на территории Свердловской области,</w:t>
      </w:r>
    </w:p>
    <w:p w:rsidR="007F3A9A" w:rsidRDefault="007F3A9A">
      <w:pPr>
        <w:pStyle w:val="ConsPlusNonformat"/>
        <w:jc w:val="both"/>
      </w:pPr>
      <w:r>
        <w:lastRenderedPageBreak/>
        <w:t xml:space="preserve">                                                 контактный телефон)</w:t>
      </w:r>
    </w:p>
    <w:p w:rsidR="007F3A9A" w:rsidRDefault="007F3A9A">
      <w:pPr>
        <w:pStyle w:val="ConsPlusNonformat"/>
        <w:jc w:val="both"/>
      </w:pPr>
    </w:p>
    <w:p w:rsidR="007F3A9A" w:rsidRDefault="007F3A9A">
      <w:pPr>
        <w:pStyle w:val="ConsPlusNonformat"/>
        <w:jc w:val="both"/>
      </w:pPr>
      <w:r>
        <w:t xml:space="preserve">                                     ______________________________________</w:t>
      </w:r>
    </w:p>
    <w:p w:rsidR="007F3A9A" w:rsidRDefault="007F3A9A">
      <w:pPr>
        <w:pStyle w:val="ConsPlusNonformat"/>
        <w:jc w:val="both"/>
      </w:pPr>
      <w:r>
        <w:t xml:space="preserve">                                              (наименование документа,</w:t>
      </w:r>
    </w:p>
    <w:p w:rsidR="007F3A9A" w:rsidRDefault="007F3A9A">
      <w:pPr>
        <w:pStyle w:val="ConsPlusNonformat"/>
        <w:jc w:val="both"/>
      </w:pPr>
      <w:r>
        <w:t xml:space="preserve">                                       удостоверяющего личность заявителей,</w:t>
      </w:r>
    </w:p>
    <w:p w:rsidR="007F3A9A" w:rsidRDefault="007F3A9A">
      <w:pPr>
        <w:pStyle w:val="ConsPlusNonformat"/>
        <w:jc w:val="both"/>
      </w:pPr>
      <w:r>
        <w:t xml:space="preserve">                                         серия, номер, кем и когда выдан)</w:t>
      </w:r>
    </w:p>
    <w:p w:rsidR="007F3A9A" w:rsidRDefault="007F3A9A">
      <w:pPr>
        <w:pStyle w:val="ConsPlusNonformat"/>
        <w:jc w:val="both"/>
      </w:pPr>
    </w:p>
    <w:p w:rsidR="007F3A9A" w:rsidRDefault="007F3A9A">
      <w:pPr>
        <w:pStyle w:val="ConsPlusNonformat"/>
        <w:jc w:val="both"/>
      </w:pPr>
      <w:bookmarkStart w:id="41" w:name="P701"/>
      <w:bookmarkEnd w:id="41"/>
      <w:r>
        <w:t xml:space="preserve">                                 ЗАЯВЛЕНИЕ</w:t>
      </w:r>
    </w:p>
    <w:p w:rsidR="007F3A9A" w:rsidRDefault="007F3A9A" w:rsidP="007F3A9A">
      <w:pPr>
        <w:pStyle w:val="ConsPlusNonformat"/>
        <w:jc w:val="center"/>
      </w:pPr>
      <w:r w:rsidRPr="007F3A9A">
        <w:t>о постановке граждан на учет в качестве лиц, имеющих право на предоставление земельных участков в собственность бесплатно</w:t>
      </w:r>
    </w:p>
    <w:p w:rsidR="007F3A9A" w:rsidRDefault="007F3A9A" w:rsidP="007F3A9A">
      <w:pPr>
        <w:pStyle w:val="ConsPlusNonformat"/>
        <w:jc w:val="both"/>
      </w:pPr>
    </w:p>
    <w:p w:rsidR="007F3A9A" w:rsidRDefault="007F3A9A">
      <w:pPr>
        <w:pStyle w:val="ConsPlusNonformat"/>
        <w:jc w:val="both"/>
      </w:pPr>
      <w:r>
        <w:t xml:space="preserve">    </w:t>
      </w:r>
      <w:proofErr w:type="gramStart"/>
      <w:r>
        <w:t>Прошу  (</w:t>
      </w:r>
      <w:proofErr w:type="gramEnd"/>
      <w:r>
        <w:t>просим)  принять  меня  (нас)  на учет и предоставить мне (нам)</w:t>
      </w:r>
    </w:p>
    <w:p w:rsidR="007F3A9A" w:rsidRDefault="007F3A9A">
      <w:pPr>
        <w:pStyle w:val="ConsPlusNonformat"/>
        <w:jc w:val="both"/>
      </w:pPr>
      <w:proofErr w:type="gramStart"/>
      <w:r>
        <w:t>земельный  участок</w:t>
      </w:r>
      <w:proofErr w:type="gramEnd"/>
      <w:r>
        <w:t xml:space="preserve"> в собственность однократно бесплатно для индивидуального</w:t>
      </w:r>
    </w:p>
    <w:p w:rsidR="007F3A9A" w:rsidRDefault="007F3A9A">
      <w:pPr>
        <w:pStyle w:val="ConsPlusNonformat"/>
        <w:jc w:val="both"/>
      </w:pPr>
      <w:r>
        <w:t>жилищного строительства на основании</w:t>
      </w:r>
    </w:p>
    <w:p w:rsidR="007F3A9A" w:rsidRDefault="007F3A9A">
      <w:pPr>
        <w:pStyle w:val="ConsPlusNonformat"/>
        <w:jc w:val="both"/>
      </w:pPr>
      <w:r>
        <w:t>___________________________________________________________________________</w:t>
      </w:r>
    </w:p>
    <w:p w:rsidR="007F3A9A" w:rsidRDefault="007F3A9A">
      <w:pPr>
        <w:pStyle w:val="ConsPlusNonformat"/>
        <w:jc w:val="both"/>
      </w:pPr>
      <w:r>
        <w:t>___________________________________________________________________________</w:t>
      </w:r>
    </w:p>
    <w:p w:rsidR="007F3A9A" w:rsidRDefault="007F3A9A">
      <w:pPr>
        <w:pStyle w:val="ConsPlusNonformat"/>
        <w:jc w:val="both"/>
      </w:pPr>
      <w:r>
        <w:t xml:space="preserve">(указать одно из оснований, предусмотренных </w:t>
      </w:r>
      <w:hyperlink r:id="rId26">
        <w:r>
          <w:rPr>
            <w:color w:val="0000FF"/>
          </w:rPr>
          <w:t>подпунктом 3 пункта 2 статьи 22</w:t>
        </w:r>
      </w:hyperlink>
    </w:p>
    <w:p w:rsidR="007F3A9A" w:rsidRDefault="007F3A9A">
      <w:pPr>
        <w:pStyle w:val="ConsPlusNonformat"/>
        <w:jc w:val="both"/>
      </w:pPr>
      <w:proofErr w:type="gramStart"/>
      <w:r>
        <w:t>Закона  Свердловской</w:t>
      </w:r>
      <w:proofErr w:type="gramEnd"/>
      <w:r>
        <w:t xml:space="preserve">  области  от 7 июля 2004 года N 18-ОЗ «Об особенностях</w:t>
      </w:r>
    </w:p>
    <w:p w:rsidR="007F3A9A" w:rsidRDefault="007F3A9A">
      <w:pPr>
        <w:pStyle w:val="ConsPlusNonformat"/>
        <w:jc w:val="both"/>
      </w:pPr>
      <w:r>
        <w:t>регулирования земельных отношений на территории Свердловской области»)</w:t>
      </w:r>
    </w:p>
    <w:p w:rsidR="007F3A9A" w:rsidRDefault="007F3A9A">
      <w:pPr>
        <w:pStyle w:val="ConsPlusNonformat"/>
        <w:jc w:val="both"/>
      </w:pPr>
      <w:r>
        <w:t xml:space="preserve">    Сведения о детях *:</w:t>
      </w:r>
    </w:p>
    <w:p w:rsidR="007F3A9A" w:rsidRDefault="007F3A9A">
      <w:pPr>
        <w:pStyle w:val="ConsPlusNonformat"/>
        <w:jc w:val="both"/>
      </w:pPr>
      <w:r>
        <w:t xml:space="preserve">    1. __________________________________________________________________,</w:t>
      </w:r>
    </w:p>
    <w:p w:rsidR="007F3A9A" w:rsidRDefault="007F3A9A">
      <w:pPr>
        <w:pStyle w:val="ConsPlusNonformat"/>
        <w:jc w:val="both"/>
      </w:pPr>
      <w:r>
        <w:t xml:space="preserve">       (фамилия, имя, отчество (при наличии), дата рождения ребенка)</w:t>
      </w:r>
    </w:p>
    <w:p w:rsidR="007F3A9A" w:rsidRDefault="007F3A9A">
      <w:pPr>
        <w:pStyle w:val="ConsPlusNonformat"/>
        <w:jc w:val="both"/>
      </w:pPr>
      <w:r>
        <w:t xml:space="preserve">    2. ___________________________________________________________________,</w:t>
      </w:r>
    </w:p>
    <w:p w:rsidR="007F3A9A" w:rsidRDefault="007F3A9A">
      <w:pPr>
        <w:pStyle w:val="ConsPlusNonformat"/>
        <w:jc w:val="both"/>
      </w:pPr>
      <w:r>
        <w:t xml:space="preserve">       (фамилия, имя, отчество (при наличии), дата рождения ребенка)</w:t>
      </w:r>
    </w:p>
    <w:p w:rsidR="007F3A9A" w:rsidRDefault="007F3A9A">
      <w:pPr>
        <w:pStyle w:val="ConsPlusNonformat"/>
        <w:jc w:val="both"/>
      </w:pPr>
      <w:r>
        <w:t xml:space="preserve">    3. ___________________________________________________________________.</w:t>
      </w:r>
    </w:p>
    <w:p w:rsidR="007F3A9A" w:rsidRDefault="007F3A9A">
      <w:pPr>
        <w:pStyle w:val="ConsPlusNonformat"/>
        <w:jc w:val="both"/>
      </w:pPr>
      <w:r>
        <w:t xml:space="preserve">       (фамилия, имя, отчество (при наличии), дата рождения ребенка)</w:t>
      </w:r>
    </w:p>
    <w:p w:rsidR="007F3A9A" w:rsidRDefault="007F3A9A">
      <w:pPr>
        <w:pStyle w:val="ConsPlusNonformat"/>
        <w:jc w:val="both"/>
      </w:pPr>
    </w:p>
    <w:p w:rsidR="007F3A9A" w:rsidRDefault="007F3A9A">
      <w:pPr>
        <w:pStyle w:val="ConsPlusNonformat"/>
        <w:jc w:val="both"/>
      </w:pPr>
      <w:r>
        <w:t xml:space="preserve">    Сведения о членах семьи, имеющей в своем составе инвалидов **:</w:t>
      </w:r>
    </w:p>
    <w:p w:rsidR="007F3A9A" w:rsidRDefault="007F3A9A">
      <w:pPr>
        <w:pStyle w:val="ConsPlusNonformat"/>
        <w:jc w:val="both"/>
      </w:pPr>
      <w:r>
        <w:t xml:space="preserve">    1. ___________________________________________________________________,</w:t>
      </w:r>
    </w:p>
    <w:p w:rsidR="007F3A9A" w:rsidRDefault="007F3A9A">
      <w:pPr>
        <w:pStyle w:val="ConsPlusNonformat"/>
        <w:jc w:val="both"/>
      </w:pPr>
      <w:r>
        <w:t xml:space="preserve">      (фамилия, имя, отчество (при наличии), дата рождения инвалида)</w:t>
      </w:r>
    </w:p>
    <w:p w:rsidR="007F3A9A" w:rsidRDefault="007F3A9A">
      <w:pPr>
        <w:pStyle w:val="ConsPlusNonformat"/>
        <w:jc w:val="both"/>
      </w:pPr>
      <w:r>
        <w:t xml:space="preserve">    2. ___________________________________________________________________.</w:t>
      </w:r>
    </w:p>
    <w:p w:rsidR="007F3A9A" w:rsidRDefault="007F3A9A">
      <w:pPr>
        <w:pStyle w:val="ConsPlusNonformat"/>
        <w:jc w:val="both"/>
      </w:pPr>
      <w:r>
        <w:t xml:space="preserve">  (степень родства, фамилия, имя, отчество (при наличии), дата рождения)</w:t>
      </w:r>
    </w:p>
    <w:p w:rsidR="007F3A9A" w:rsidRDefault="007F3A9A">
      <w:pPr>
        <w:pStyle w:val="ConsPlusNonformat"/>
        <w:jc w:val="both"/>
      </w:pPr>
    </w:p>
    <w:p w:rsidR="007F3A9A" w:rsidRDefault="007F3A9A">
      <w:pPr>
        <w:pStyle w:val="ConsPlusNonformat"/>
        <w:jc w:val="both"/>
      </w:pPr>
      <w:r>
        <w:t xml:space="preserve">    </w:t>
      </w:r>
      <w:proofErr w:type="gramStart"/>
      <w:r>
        <w:t>Настоящим  подтверждаю</w:t>
      </w:r>
      <w:proofErr w:type="gramEnd"/>
      <w:r>
        <w:t xml:space="preserve">  (подтверждаем),  что  до даты подачи настоящего</w:t>
      </w:r>
    </w:p>
    <w:p w:rsidR="007F3A9A" w:rsidRDefault="007F3A9A">
      <w:pPr>
        <w:pStyle w:val="ConsPlusNonformat"/>
        <w:jc w:val="both"/>
      </w:pPr>
      <w:r>
        <w:t xml:space="preserve">заявления   </w:t>
      </w:r>
      <w:proofErr w:type="gramStart"/>
      <w:r>
        <w:t>мной  (</w:t>
      </w:r>
      <w:proofErr w:type="gramEnd"/>
      <w:r>
        <w:t>нами)  не  реализовано  право  на  получение  однократно</w:t>
      </w:r>
    </w:p>
    <w:p w:rsidR="007F3A9A" w:rsidRDefault="007F3A9A">
      <w:pPr>
        <w:pStyle w:val="ConsPlusNonformat"/>
        <w:jc w:val="both"/>
      </w:pPr>
      <w:proofErr w:type="gramStart"/>
      <w:r>
        <w:t>бесплатно  в</w:t>
      </w:r>
      <w:proofErr w:type="gramEnd"/>
      <w:r>
        <w:t xml:space="preserve"> собственность земельного участка для индивидуального жилищного</w:t>
      </w:r>
    </w:p>
    <w:p w:rsidR="007F3A9A" w:rsidRDefault="007F3A9A">
      <w:pPr>
        <w:pStyle w:val="ConsPlusNonformat"/>
        <w:jc w:val="both"/>
      </w:pPr>
      <w:r>
        <w:t>строительства.</w:t>
      </w:r>
    </w:p>
    <w:p w:rsidR="007F3A9A" w:rsidRDefault="007F3A9A">
      <w:pPr>
        <w:pStyle w:val="ConsPlusNonformat"/>
        <w:jc w:val="both"/>
      </w:pPr>
      <w:r>
        <w:t xml:space="preserve">    Подтверждаю</w:t>
      </w:r>
      <w:proofErr w:type="gramStart"/>
      <w:r>
        <w:t xml:space="preserve">   (</w:t>
      </w:r>
      <w:proofErr w:type="gramEnd"/>
      <w:r>
        <w:t>подтверждаем)  полноту  и  достоверность  представленных</w:t>
      </w:r>
    </w:p>
    <w:p w:rsidR="007F3A9A" w:rsidRDefault="007F3A9A">
      <w:pPr>
        <w:pStyle w:val="ConsPlusNonformat"/>
        <w:jc w:val="both"/>
      </w:pPr>
      <w:proofErr w:type="gramStart"/>
      <w:r>
        <w:t>сведений  и</w:t>
      </w:r>
      <w:proofErr w:type="gramEnd"/>
      <w:r>
        <w:t xml:space="preserve"> не возражаю (не возражаем) в проведении проверки представленных</w:t>
      </w:r>
    </w:p>
    <w:p w:rsidR="007F3A9A" w:rsidRDefault="007F3A9A">
      <w:pPr>
        <w:pStyle w:val="ConsPlusNonformat"/>
        <w:jc w:val="both"/>
      </w:pPr>
      <w:proofErr w:type="gramStart"/>
      <w:r>
        <w:t>мной  (</w:t>
      </w:r>
      <w:proofErr w:type="gramEnd"/>
      <w:r>
        <w:t>нами) сведений, а также обработки моих (наших) персональных данных и</w:t>
      </w:r>
    </w:p>
    <w:p w:rsidR="007F3A9A" w:rsidRDefault="007F3A9A">
      <w:pPr>
        <w:pStyle w:val="ConsPlusNonformat"/>
        <w:jc w:val="both"/>
      </w:pPr>
      <w:proofErr w:type="gramStart"/>
      <w:r>
        <w:t>персональных  данных</w:t>
      </w:r>
      <w:proofErr w:type="gramEnd"/>
      <w:r>
        <w:t xml:space="preserve">  представляемых  мною  (нами)  лиц  в  соответствии  с</w:t>
      </w:r>
    </w:p>
    <w:p w:rsidR="007F3A9A" w:rsidRDefault="007F3A9A">
      <w:pPr>
        <w:pStyle w:val="ConsPlusNonformat"/>
        <w:jc w:val="both"/>
      </w:pPr>
      <w:r>
        <w:t xml:space="preserve">Федеральным </w:t>
      </w:r>
      <w:hyperlink r:id="rId27">
        <w:r>
          <w:rPr>
            <w:color w:val="0000FF"/>
          </w:rPr>
          <w:t>законом</w:t>
        </w:r>
      </w:hyperlink>
      <w:r>
        <w:t xml:space="preserve"> от 27 июля 2006 года N 152-ФЗ «О персональных данных».</w:t>
      </w:r>
    </w:p>
    <w:p w:rsidR="007F3A9A" w:rsidRDefault="007F3A9A">
      <w:pPr>
        <w:pStyle w:val="ConsPlusNonformat"/>
        <w:jc w:val="both"/>
      </w:pPr>
    </w:p>
    <w:p w:rsidR="007F3A9A" w:rsidRDefault="007F3A9A">
      <w:pPr>
        <w:pStyle w:val="ConsPlusNonformat"/>
        <w:jc w:val="both"/>
      </w:pPr>
      <w:r>
        <w:t xml:space="preserve">    К заявлению прилагаются следующие документы:</w:t>
      </w:r>
    </w:p>
    <w:p w:rsidR="007F3A9A" w:rsidRDefault="007F3A9A">
      <w:pPr>
        <w:pStyle w:val="ConsPlusNonformat"/>
        <w:jc w:val="both"/>
      </w:pPr>
      <w:r>
        <w:t xml:space="preserve">    1. ___________________________________________________________________.</w:t>
      </w:r>
    </w:p>
    <w:p w:rsidR="007F3A9A" w:rsidRDefault="007F3A9A">
      <w:pPr>
        <w:pStyle w:val="ConsPlusNonformat"/>
        <w:jc w:val="both"/>
      </w:pPr>
      <w:r>
        <w:t xml:space="preserve">          (порядковый номер, наименование и реквизиты документа)</w:t>
      </w:r>
    </w:p>
    <w:p w:rsidR="007F3A9A" w:rsidRDefault="007F3A9A">
      <w:pPr>
        <w:pStyle w:val="ConsPlusNonformat"/>
        <w:jc w:val="both"/>
      </w:pPr>
      <w:r>
        <w:t xml:space="preserve">    2. ___________________________________________________________________.</w:t>
      </w:r>
    </w:p>
    <w:p w:rsidR="007F3A9A" w:rsidRDefault="007F3A9A">
      <w:pPr>
        <w:pStyle w:val="ConsPlusNonformat"/>
        <w:jc w:val="both"/>
      </w:pPr>
    </w:p>
    <w:p w:rsidR="007F3A9A" w:rsidRDefault="007F3A9A">
      <w:pPr>
        <w:pStyle w:val="ConsPlusNonformat"/>
        <w:jc w:val="both"/>
      </w:pPr>
      <w:r>
        <w:t>«__» ______________                                       _________________</w:t>
      </w:r>
    </w:p>
    <w:p w:rsidR="007F3A9A" w:rsidRDefault="007F3A9A">
      <w:pPr>
        <w:pStyle w:val="ConsPlusNonformat"/>
        <w:jc w:val="both"/>
      </w:pPr>
      <w:r>
        <w:t xml:space="preserve">         (</w:t>
      </w:r>
      <w:proofErr w:type="gramStart"/>
      <w:r>
        <w:t xml:space="preserve">дата)   </w:t>
      </w:r>
      <w:proofErr w:type="gramEnd"/>
      <w:r>
        <w:t xml:space="preserve">                                            (подпись)</w:t>
      </w:r>
    </w:p>
    <w:p w:rsidR="007F3A9A" w:rsidRDefault="007F3A9A">
      <w:pPr>
        <w:pStyle w:val="ConsPlusNonformat"/>
        <w:jc w:val="both"/>
      </w:pPr>
    </w:p>
    <w:p w:rsidR="007F3A9A" w:rsidRDefault="007F3A9A">
      <w:pPr>
        <w:pStyle w:val="ConsPlusNonformat"/>
        <w:jc w:val="both"/>
      </w:pPr>
      <w:r>
        <w:t>«__» ______________                                      __________________</w:t>
      </w:r>
    </w:p>
    <w:p w:rsidR="007F3A9A" w:rsidRDefault="007F3A9A">
      <w:pPr>
        <w:pStyle w:val="ConsPlusNonformat"/>
        <w:jc w:val="both"/>
      </w:pPr>
      <w:r>
        <w:t xml:space="preserve">         (</w:t>
      </w:r>
      <w:proofErr w:type="gramStart"/>
      <w:r>
        <w:t xml:space="preserve">дата)   </w:t>
      </w:r>
      <w:proofErr w:type="gramEnd"/>
      <w:r>
        <w:t xml:space="preserve">                                            (подпись)</w:t>
      </w:r>
    </w:p>
    <w:p w:rsidR="007F3A9A" w:rsidRDefault="007F3A9A">
      <w:pPr>
        <w:pStyle w:val="ConsPlusNormal"/>
      </w:pPr>
    </w:p>
    <w:p w:rsidR="007F3A9A" w:rsidRDefault="007F3A9A">
      <w:pPr>
        <w:pStyle w:val="ConsPlusNormal"/>
        <w:ind w:firstLine="540"/>
        <w:jc w:val="both"/>
      </w:pPr>
      <w:r>
        <w:t>* Заполняется гражданами, состоящими на учете в качестве нуждающихся в жилых помещениях, предоставляемых по договорам социального найма, и имеющими на день подачи настоящего заявления трех и более детей, постоянно проживающих совместно с этими гражданами.</w:t>
      </w:r>
    </w:p>
    <w:p w:rsidR="007F3A9A" w:rsidRDefault="007F3A9A">
      <w:pPr>
        <w:pStyle w:val="ConsPlusNormal"/>
        <w:spacing w:before="280"/>
        <w:ind w:firstLine="540"/>
        <w:jc w:val="both"/>
      </w:pPr>
      <w:r>
        <w:t xml:space="preserve">** Заполняется членами семьи, имеющей в своем составе инвалида, состоящими на учете в качестве нуждающихся в жилых помещениях, </w:t>
      </w:r>
      <w:r>
        <w:lastRenderedPageBreak/>
        <w:t>предоставляемых по договорам социального найма, с указанием на степень родства с инвалидом, членом такой семьи.</w:t>
      </w:r>
    </w:p>
    <w:p w:rsidR="007F3A9A" w:rsidRDefault="007F3A9A">
      <w:pPr>
        <w:pStyle w:val="ConsPlusNormal"/>
      </w:pPr>
    </w:p>
    <w:p w:rsidR="007F3A9A" w:rsidRDefault="007F3A9A">
      <w:pPr>
        <w:pStyle w:val="ConsPlusNormal"/>
      </w:pPr>
    </w:p>
    <w:p w:rsidR="007F3A9A" w:rsidRDefault="007F3A9A">
      <w:pPr>
        <w:pStyle w:val="ConsPlusNormal"/>
      </w:pPr>
    </w:p>
    <w:p w:rsidR="007F3A9A" w:rsidRDefault="007F3A9A">
      <w:pPr>
        <w:pStyle w:val="ConsPlusNormal"/>
      </w:pPr>
    </w:p>
    <w:p w:rsidR="007F3A9A" w:rsidRDefault="007F3A9A">
      <w:pPr>
        <w:pStyle w:val="ConsPlusNormal"/>
      </w:pPr>
    </w:p>
    <w:p w:rsidR="007F3A9A" w:rsidRDefault="007F3A9A">
      <w:pPr>
        <w:pStyle w:val="ConsPlusNormal"/>
        <w:jc w:val="right"/>
        <w:outlineLvl w:val="1"/>
      </w:pPr>
      <w:r>
        <w:t>Приложение N 2</w:t>
      </w:r>
    </w:p>
    <w:p w:rsidR="007F3A9A" w:rsidRDefault="007F3A9A">
      <w:pPr>
        <w:pStyle w:val="ConsPlusNormal"/>
        <w:jc w:val="right"/>
      </w:pPr>
      <w:r>
        <w:t>к Административному регламенту</w:t>
      </w:r>
    </w:p>
    <w:p w:rsidR="007F3A9A" w:rsidRDefault="007F3A9A">
      <w:pPr>
        <w:pStyle w:val="ConsPlusNormal"/>
        <w:jc w:val="right"/>
      </w:pPr>
      <w:r>
        <w:t>предоставления муниципальной услуги</w:t>
      </w:r>
    </w:p>
    <w:p w:rsidR="007F3A9A" w:rsidRDefault="007F3A9A">
      <w:pPr>
        <w:pStyle w:val="ConsPlusNormal"/>
        <w:jc w:val="right"/>
      </w:pPr>
      <w:r>
        <w:t>«Принятие граждан на учет в качестве</w:t>
      </w:r>
    </w:p>
    <w:p w:rsidR="007F3A9A" w:rsidRDefault="007F3A9A">
      <w:pPr>
        <w:pStyle w:val="ConsPlusNormal"/>
        <w:jc w:val="right"/>
      </w:pPr>
      <w:r>
        <w:t>лиц, имеющих право на предоставление</w:t>
      </w:r>
    </w:p>
    <w:p w:rsidR="007F3A9A" w:rsidRDefault="007F3A9A">
      <w:pPr>
        <w:pStyle w:val="ConsPlusNormal"/>
        <w:jc w:val="right"/>
      </w:pPr>
      <w:r>
        <w:t>в собственность бесплатно земельных</w:t>
      </w:r>
    </w:p>
    <w:p w:rsidR="007F3A9A" w:rsidRDefault="007F3A9A">
      <w:pPr>
        <w:pStyle w:val="ConsPlusNormal"/>
        <w:jc w:val="right"/>
      </w:pPr>
      <w:r>
        <w:t>участков для индивидуального</w:t>
      </w:r>
    </w:p>
    <w:p w:rsidR="007F3A9A" w:rsidRDefault="007F3A9A">
      <w:pPr>
        <w:pStyle w:val="ConsPlusNormal"/>
        <w:jc w:val="right"/>
      </w:pPr>
      <w:r>
        <w:t>жилищного строительства»</w:t>
      </w:r>
    </w:p>
    <w:p w:rsidR="007F3A9A" w:rsidRDefault="007F3A9A">
      <w:pPr>
        <w:pStyle w:val="ConsPlusNormal"/>
      </w:pPr>
    </w:p>
    <w:p w:rsidR="007F3A9A" w:rsidRDefault="007F3A9A">
      <w:pPr>
        <w:pStyle w:val="ConsPlusNonformat"/>
        <w:jc w:val="both"/>
      </w:pPr>
      <w:r>
        <w:t xml:space="preserve">                                                            В Администрацию</w:t>
      </w:r>
    </w:p>
    <w:p w:rsidR="007F3A9A" w:rsidRDefault="007F3A9A">
      <w:pPr>
        <w:pStyle w:val="ConsPlusNonformat"/>
        <w:jc w:val="both"/>
      </w:pPr>
      <w:r>
        <w:t xml:space="preserve">                                             Артемовского городского округа</w:t>
      </w:r>
    </w:p>
    <w:p w:rsidR="007F3A9A" w:rsidRDefault="007F3A9A">
      <w:pPr>
        <w:pStyle w:val="ConsPlusNonformat"/>
        <w:jc w:val="both"/>
      </w:pPr>
    </w:p>
    <w:p w:rsidR="007F3A9A" w:rsidRDefault="007F3A9A">
      <w:pPr>
        <w:pStyle w:val="ConsPlusNonformat"/>
        <w:jc w:val="both"/>
      </w:pPr>
      <w:r>
        <w:t xml:space="preserve">                                      от __________________________________</w:t>
      </w:r>
    </w:p>
    <w:p w:rsidR="007F3A9A" w:rsidRDefault="007F3A9A">
      <w:pPr>
        <w:pStyle w:val="ConsPlusNonformat"/>
        <w:jc w:val="both"/>
      </w:pPr>
      <w:r>
        <w:t xml:space="preserve">                                              (фамилия, имя, отчество)</w:t>
      </w:r>
    </w:p>
    <w:p w:rsidR="007F3A9A" w:rsidRDefault="007F3A9A">
      <w:pPr>
        <w:pStyle w:val="ConsPlusNonformat"/>
        <w:jc w:val="both"/>
      </w:pPr>
    </w:p>
    <w:p w:rsidR="007F3A9A" w:rsidRDefault="007F3A9A">
      <w:pPr>
        <w:pStyle w:val="ConsPlusNonformat"/>
        <w:jc w:val="both"/>
      </w:pPr>
      <w:r>
        <w:t xml:space="preserve">                                      _____________________________________</w:t>
      </w:r>
    </w:p>
    <w:p w:rsidR="007F3A9A" w:rsidRDefault="007F3A9A">
      <w:pPr>
        <w:pStyle w:val="ConsPlusNonformat"/>
        <w:jc w:val="both"/>
      </w:pPr>
      <w:r>
        <w:t xml:space="preserve">                                           (адрес регистрации заявителей</w:t>
      </w:r>
    </w:p>
    <w:p w:rsidR="007F3A9A" w:rsidRDefault="007F3A9A">
      <w:pPr>
        <w:pStyle w:val="ConsPlusNonformat"/>
        <w:jc w:val="both"/>
      </w:pPr>
      <w:r>
        <w:t xml:space="preserve">                                        на территории Свердловской области,</w:t>
      </w:r>
    </w:p>
    <w:p w:rsidR="007F3A9A" w:rsidRDefault="007F3A9A">
      <w:pPr>
        <w:pStyle w:val="ConsPlusNonformat"/>
        <w:jc w:val="both"/>
      </w:pPr>
      <w:r>
        <w:t xml:space="preserve">                                                 контактный телефон)</w:t>
      </w:r>
    </w:p>
    <w:p w:rsidR="007F3A9A" w:rsidRDefault="007F3A9A">
      <w:pPr>
        <w:pStyle w:val="ConsPlusNonformat"/>
        <w:jc w:val="both"/>
      </w:pPr>
    </w:p>
    <w:p w:rsidR="007F3A9A" w:rsidRDefault="007F3A9A">
      <w:pPr>
        <w:pStyle w:val="ConsPlusNonformat"/>
        <w:jc w:val="both"/>
      </w:pPr>
      <w:r>
        <w:t xml:space="preserve">                                      _____________________________________</w:t>
      </w:r>
    </w:p>
    <w:p w:rsidR="007F3A9A" w:rsidRDefault="007F3A9A">
      <w:pPr>
        <w:pStyle w:val="ConsPlusNonformat"/>
        <w:jc w:val="both"/>
      </w:pPr>
      <w:r>
        <w:t xml:space="preserve">                                              (наименование документа,</w:t>
      </w:r>
    </w:p>
    <w:p w:rsidR="007F3A9A" w:rsidRDefault="007F3A9A">
      <w:pPr>
        <w:pStyle w:val="ConsPlusNonformat"/>
        <w:jc w:val="both"/>
      </w:pPr>
      <w:r>
        <w:t xml:space="preserve">                                       удостоверяющего личность заявителей,</w:t>
      </w:r>
    </w:p>
    <w:p w:rsidR="007F3A9A" w:rsidRDefault="007F3A9A">
      <w:pPr>
        <w:pStyle w:val="ConsPlusNonformat"/>
        <w:jc w:val="both"/>
      </w:pPr>
      <w:r>
        <w:t xml:space="preserve">                                          серия, номер, кем и когда выдан)</w:t>
      </w:r>
    </w:p>
    <w:p w:rsidR="007F3A9A" w:rsidRDefault="007F3A9A">
      <w:pPr>
        <w:pStyle w:val="ConsPlusNonformat"/>
        <w:jc w:val="both"/>
      </w:pPr>
    </w:p>
    <w:p w:rsidR="007F3A9A" w:rsidRDefault="007F3A9A">
      <w:pPr>
        <w:pStyle w:val="ConsPlusNonformat"/>
        <w:jc w:val="both"/>
      </w:pPr>
      <w:r>
        <w:t xml:space="preserve">                                 ЗАЯВЛЕНИЕ</w:t>
      </w:r>
    </w:p>
    <w:p w:rsidR="007F3A9A" w:rsidRDefault="007F3A9A">
      <w:pPr>
        <w:pStyle w:val="ConsPlusNonformat"/>
        <w:jc w:val="both"/>
      </w:pPr>
      <w:r>
        <w:t xml:space="preserve">                об исправлении допущенных опечаток и ошибок</w:t>
      </w:r>
    </w:p>
    <w:p w:rsidR="007F3A9A" w:rsidRDefault="007F3A9A">
      <w:pPr>
        <w:pStyle w:val="ConsPlusNonformat"/>
        <w:jc w:val="both"/>
      </w:pPr>
    </w:p>
    <w:p w:rsidR="007F3A9A" w:rsidRDefault="007F3A9A">
      <w:pPr>
        <w:pStyle w:val="ConsPlusNonformat"/>
        <w:jc w:val="both"/>
      </w:pPr>
      <w:r>
        <w:t xml:space="preserve">    Управление    муниципальным   имуществом   Администрации   Артемовского</w:t>
      </w:r>
    </w:p>
    <w:p w:rsidR="007F3A9A" w:rsidRDefault="007F3A9A">
      <w:pPr>
        <w:pStyle w:val="ConsPlusNonformat"/>
        <w:jc w:val="both"/>
      </w:pPr>
      <w:r>
        <w:t>городского     округа    в    рамках    оказания    муниципальной    услуги</w:t>
      </w:r>
    </w:p>
    <w:p w:rsidR="007F3A9A" w:rsidRDefault="007F3A9A">
      <w:pPr>
        <w:pStyle w:val="ConsPlusNonformat"/>
        <w:jc w:val="both"/>
      </w:pPr>
      <w:r>
        <w:t>___________________________________________________________________________</w:t>
      </w:r>
    </w:p>
    <w:p w:rsidR="007F3A9A" w:rsidRDefault="007F3A9A">
      <w:pPr>
        <w:pStyle w:val="ConsPlusNonformat"/>
        <w:jc w:val="both"/>
      </w:pPr>
      <w:r>
        <w:t xml:space="preserve">                      (название муниципальной услуги)</w:t>
      </w:r>
    </w:p>
    <w:p w:rsidR="007F3A9A" w:rsidRDefault="007F3A9A">
      <w:pPr>
        <w:pStyle w:val="ConsPlusNonformat"/>
        <w:jc w:val="both"/>
      </w:pPr>
    </w:p>
    <w:p w:rsidR="007F3A9A" w:rsidRDefault="007F3A9A">
      <w:pPr>
        <w:pStyle w:val="ConsPlusNonformat"/>
        <w:jc w:val="both"/>
      </w:pPr>
      <w:r>
        <w:t>принято решение от «__» _________ 20__ года _______________________________</w:t>
      </w:r>
    </w:p>
    <w:p w:rsidR="007F3A9A" w:rsidRDefault="007F3A9A">
      <w:pPr>
        <w:pStyle w:val="ConsPlusNonformat"/>
        <w:jc w:val="both"/>
      </w:pPr>
      <w:r>
        <w:t xml:space="preserve">____________________________________ </w:t>
      </w:r>
      <w:proofErr w:type="gramStart"/>
      <w:r>
        <w:t>В</w:t>
      </w:r>
      <w:proofErr w:type="gramEnd"/>
      <w:r>
        <w:t xml:space="preserve"> тексте, которого допущены следующие</w:t>
      </w:r>
    </w:p>
    <w:p w:rsidR="007F3A9A" w:rsidRDefault="007F3A9A">
      <w:pPr>
        <w:pStyle w:val="ConsPlusNonformat"/>
        <w:jc w:val="both"/>
      </w:pPr>
      <w:r>
        <w:t>опечатки __________________________________________________________________</w:t>
      </w:r>
    </w:p>
    <w:p w:rsidR="007F3A9A" w:rsidRDefault="007F3A9A">
      <w:pPr>
        <w:pStyle w:val="ConsPlusNonformat"/>
        <w:jc w:val="both"/>
      </w:pPr>
      <w:r>
        <w:t>_________________________________________________________________ Исправить</w:t>
      </w:r>
    </w:p>
    <w:p w:rsidR="007F3A9A" w:rsidRDefault="007F3A9A">
      <w:pPr>
        <w:pStyle w:val="ConsPlusNonformat"/>
        <w:jc w:val="both"/>
      </w:pPr>
      <w:r>
        <w:t>допущенные в решении опечатки вместо ______________________________________</w:t>
      </w:r>
    </w:p>
    <w:p w:rsidR="007F3A9A" w:rsidRDefault="007F3A9A">
      <w:pPr>
        <w:pStyle w:val="ConsPlusNonformat"/>
        <w:jc w:val="both"/>
      </w:pPr>
      <w:r>
        <w:t>___________________________________________________________________________</w:t>
      </w:r>
    </w:p>
    <w:p w:rsidR="007F3A9A" w:rsidRDefault="007F3A9A">
      <w:pPr>
        <w:pStyle w:val="ConsPlusNonformat"/>
        <w:jc w:val="both"/>
      </w:pPr>
      <w:r>
        <w:t>_____________________________________________________ (неправильный текст),</w:t>
      </w:r>
    </w:p>
    <w:p w:rsidR="007F3A9A" w:rsidRDefault="007F3A9A">
      <w:pPr>
        <w:pStyle w:val="ConsPlusNonformat"/>
        <w:jc w:val="both"/>
      </w:pPr>
      <w:r>
        <w:t>указав ____________________________________________________________________</w:t>
      </w:r>
    </w:p>
    <w:p w:rsidR="007F3A9A" w:rsidRDefault="007F3A9A">
      <w:pPr>
        <w:pStyle w:val="ConsPlusNonformat"/>
        <w:jc w:val="both"/>
      </w:pPr>
      <w:r>
        <w:t>_______________________________________________________ (правильный текст).</w:t>
      </w:r>
    </w:p>
    <w:p w:rsidR="007F3A9A" w:rsidRDefault="007F3A9A">
      <w:pPr>
        <w:pStyle w:val="ConsPlusNonformat"/>
        <w:jc w:val="both"/>
      </w:pPr>
      <w:r>
        <w:t>К заявлению прилагаются следующие документы:</w:t>
      </w:r>
    </w:p>
    <w:p w:rsidR="007F3A9A" w:rsidRDefault="007F3A9A">
      <w:pPr>
        <w:pStyle w:val="ConsPlusNonformat"/>
        <w:jc w:val="both"/>
      </w:pPr>
      <w:r>
        <w:t>1. _______________________________________________________________________;</w:t>
      </w:r>
    </w:p>
    <w:p w:rsidR="007F3A9A" w:rsidRDefault="007F3A9A">
      <w:pPr>
        <w:pStyle w:val="ConsPlusNonformat"/>
        <w:jc w:val="both"/>
      </w:pPr>
      <w:r>
        <w:t xml:space="preserve">            (порядковый номер, наименование и номер документа,</w:t>
      </w:r>
    </w:p>
    <w:p w:rsidR="007F3A9A" w:rsidRDefault="007F3A9A">
      <w:pPr>
        <w:pStyle w:val="ConsPlusNonformat"/>
        <w:jc w:val="both"/>
      </w:pPr>
      <w:r>
        <w:t xml:space="preserve">                        кем и когда выдан документ)</w:t>
      </w:r>
    </w:p>
    <w:p w:rsidR="007F3A9A" w:rsidRDefault="007F3A9A">
      <w:pPr>
        <w:pStyle w:val="ConsPlusNonformat"/>
        <w:jc w:val="both"/>
      </w:pPr>
      <w:r>
        <w:t>2. _______________________________________________________________________.</w:t>
      </w:r>
    </w:p>
    <w:p w:rsidR="007F3A9A" w:rsidRDefault="007F3A9A">
      <w:pPr>
        <w:pStyle w:val="ConsPlusNonformat"/>
        <w:jc w:val="both"/>
      </w:pPr>
    </w:p>
    <w:p w:rsidR="007F3A9A" w:rsidRDefault="007F3A9A">
      <w:pPr>
        <w:pStyle w:val="ConsPlusNonformat"/>
        <w:jc w:val="both"/>
      </w:pPr>
      <w:r>
        <w:t>«__» _____________                             ____________________________</w:t>
      </w:r>
    </w:p>
    <w:p w:rsidR="007F3A9A" w:rsidRDefault="007F3A9A">
      <w:pPr>
        <w:pStyle w:val="ConsPlusNonformat"/>
        <w:jc w:val="both"/>
      </w:pPr>
      <w:r>
        <w:t xml:space="preserve">                                                          (подпись)</w:t>
      </w:r>
    </w:p>
    <w:p w:rsidR="007F3A9A" w:rsidRDefault="007F3A9A">
      <w:pPr>
        <w:pStyle w:val="ConsPlusNormal"/>
      </w:pPr>
    </w:p>
    <w:p w:rsidR="007F3A9A" w:rsidRDefault="007F3A9A">
      <w:pPr>
        <w:pStyle w:val="ConsPlusNormal"/>
      </w:pPr>
    </w:p>
    <w:p w:rsidR="007F3A9A" w:rsidRDefault="007F3A9A">
      <w:pPr>
        <w:pStyle w:val="ConsPlusNormal"/>
        <w:pBdr>
          <w:bottom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rsidSect="007F3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9A"/>
    <w:rsid w:val="0000297A"/>
    <w:rsid w:val="00111390"/>
    <w:rsid w:val="0063379B"/>
    <w:rsid w:val="007F3A9A"/>
    <w:rsid w:val="00CC72CE"/>
    <w:rsid w:val="00D66C52"/>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4AE2-10E4-42E5-9E9A-93F38747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A9A"/>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7F3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3A9A"/>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7F3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3A9A"/>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7F3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3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3A9A"/>
    <w:pPr>
      <w:widowControl w:val="0"/>
      <w:autoSpaceDE w:val="0"/>
      <w:autoSpaceDN w:val="0"/>
      <w:spacing w:after="0" w:line="240" w:lineRule="auto"/>
    </w:pPr>
    <w:rPr>
      <w:rFonts w:ascii="Arial" w:eastAsiaTheme="minorEastAsia" w:hAnsi="Arial" w:cs="Arial"/>
      <w:sz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F3A9A"/>
    <w:pPr>
      <w:spacing w:after="0" w:line="240" w:lineRule="auto"/>
    </w:pPr>
    <w:rPr>
      <w:rFonts w:ascii="Verdana" w:eastAsia="Times New Roman" w:hAnsi="Verdana" w:cs="Verdana"/>
      <w:sz w:val="20"/>
      <w:szCs w:val="20"/>
      <w:lang w:val="en-US"/>
    </w:rPr>
  </w:style>
  <w:style w:type="paragraph" w:customStyle="1" w:styleId="1">
    <w:name w:val="Обычный1"/>
    <w:rsid w:val="007F3A9A"/>
    <w:pPr>
      <w:spacing w:after="0" w:line="240" w:lineRule="auto"/>
    </w:pPr>
    <w:rPr>
      <w:rFonts w:ascii="CG Times (W1)" w:eastAsia="Times New Roman" w:hAnsi="CG Times (W1)"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1BBF4DBE1724416DC8CD6599DFC013E4917A4D17EA69F84E6143152B5CAB2148C2FA2C91FB7F20159B645E8t2Y0I" TargetMode="External"/><Relationship Id="rId13" Type="http://schemas.openxmlformats.org/officeDocument/2006/relationships/hyperlink" Target="consultantplus://offline/ref=C5C1BBF4DBE1724416DC8CD6599DFC013E4E12A3D171A69F84E6143152B5CAB2068C77AECB1EA9FB074CE014AE76D54AF35A38EAECB967B8tAYCI" TargetMode="External"/><Relationship Id="rId18" Type="http://schemas.openxmlformats.org/officeDocument/2006/relationships/hyperlink" Target="consultantplus://offline/ref=C5C1BBF4DBE1724416DC8CD6599DFC013B4316A3D071A69F84E6143152B5CAB2148C2FA2C91FB7F20159B645E8t2Y0I" TargetMode="External"/><Relationship Id="rId26" Type="http://schemas.openxmlformats.org/officeDocument/2006/relationships/hyperlink" Target="consultantplus://offline/ref=C5C1BBF4DBE1724416DC92DB4FF1A20B3B414FA9D77DA4C9DEBA12660DE5CCE746CC71FB885AA4F30547BC46EA288C19B61135ECF3A567BEB1ECB125t7YFI" TargetMode="External"/><Relationship Id="rId3" Type="http://schemas.openxmlformats.org/officeDocument/2006/relationships/webSettings" Target="webSettings.xml"/><Relationship Id="rId21" Type="http://schemas.openxmlformats.org/officeDocument/2006/relationships/hyperlink" Target="consultantplus://offline/ref=C5C1BBF4DBE1724416DC8CD6599DFC013E4911A2D77CA69F84E6143152B5CAB2068C77ADCA17A2A65403E148E822C648F65A3AEEF0tBY8I" TargetMode="External"/><Relationship Id="rId7" Type="http://schemas.openxmlformats.org/officeDocument/2006/relationships/hyperlink" Target="consultantplus://offline/ref=C5C1BBF4DBE1724416DC8CD6599DFC013E4917A4D17EA69F84E6143152B5CAB2148C2FA2C91FB7F20159B645E8t2Y0I" TargetMode="External"/><Relationship Id="rId12" Type="http://schemas.openxmlformats.org/officeDocument/2006/relationships/hyperlink" Target="consultantplus://offline/ref=C5C1BBF4DBE1724416DC8CD6599DFC013E4E12A3D17BA69F84E6143152B5CAB2068C77AAC315FDA34112B947EB3DD84CEC4638ECtFY1I" TargetMode="External"/><Relationship Id="rId17" Type="http://schemas.openxmlformats.org/officeDocument/2006/relationships/hyperlink" Target="consultantplus://offline/ref=C5C1BBF4DBE1724416DC8CD6599DFC013B4316A3D071A69F84E6143152B5CAB2148C2FA2C91FB7F20159B645E8t2Y0I" TargetMode="External"/><Relationship Id="rId25" Type="http://schemas.openxmlformats.org/officeDocument/2006/relationships/hyperlink" Target="consultantplus://offline/ref=C5C1BBF4DBE1724416DC92DB4FF1A20B3B414FA9D67FAAC9DDB112660DE5CCE746CC71FB9A5AFCFF0746AA45EE3DDA48F0t4Y7I" TargetMode="External"/><Relationship Id="rId2" Type="http://schemas.openxmlformats.org/officeDocument/2006/relationships/settings" Target="settings.xml"/><Relationship Id="rId16" Type="http://schemas.openxmlformats.org/officeDocument/2006/relationships/hyperlink" Target="consultantplus://offline/ref=C5C1BBF4DBE1724416DC8CD6599DFC013E4911A2D77CA69F84E6143152B5CAB2068C77A7CD15FDA34112B947EB3DD84CEC4638ECtFY1I" TargetMode="External"/><Relationship Id="rId20" Type="http://schemas.openxmlformats.org/officeDocument/2006/relationships/hyperlink" Target="consultantplus://offline/ref=C5C1BBF4DBE1724416DC8CD6599DFC013E4911A2D77CA69F84E6143152B5CAB2068C77A7CD15FDA34112B947EB3DD84CEC4638ECtFY1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C1BBF4DBE1724416DC8CD6599DFC013E4914ACD170A69F84E6143152B5CAB2068C77A9CE15FDA34112B947EB3DD84CEC4638ECtFY1I" TargetMode="External"/><Relationship Id="rId11" Type="http://schemas.openxmlformats.org/officeDocument/2006/relationships/hyperlink" Target="consultantplus://offline/ref=C5C1BBF4DBE1724416DC8CD6599DFC013B4210ADD37EA69F84E6143152B5CAB2148C2FA2C91FB7F20159B645E8t2Y0I" TargetMode="External"/><Relationship Id="rId24" Type="http://schemas.openxmlformats.org/officeDocument/2006/relationships/hyperlink" Target="consultantplus://offline/ref=C5C1BBF4DBE1724416DC92DB4FF1A20B3B414FA9D779AECFD9B512660DE5CCE746CC71FB9A5AFCFF0746AA45EE3DDA48F0t4Y7I" TargetMode="External"/><Relationship Id="rId5" Type="http://schemas.openxmlformats.org/officeDocument/2006/relationships/hyperlink" Target="consultantplus://offline/ref=C5C1BBF4DBE1724416DC8CD6599DFC013E4914ACDC7FA69F84E6143152B5CAB2068C77ACCC17A2A65403E148E822C648F65A3AEEF0tBY8I" TargetMode="External"/><Relationship Id="rId15" Type="http://schemas.openxmlformats.org/officeDocument/2006/relationships/hyperlink" Target="consultantplus://offline/ref=C5C1BBF4DBE1724416DC8CD6599DFC013E4911A2D77CA69F84E6143152B5CAB2068C77ABC815FDA34112B947EB3DD84CEC4638ECtFY1I" TargetMode="External"/><Relationship Id="rId23" Type="http://schemas.openxmlformats.org/officeDocument/2006/relationships/hyperlink" Target="consultantplus://offline/ref=C5C1BBF4DBE1724416DC8CD6599DFC013E4911A2D77CA69F84E6143152B5CAB2068C77AEC91AA2A65403E148E822C648F65A3AEEF0tBY8I" TargetMode="External"/><Relationship Id="rId28" Type="http://schemas.openxmlformats.org/officeDocument/2006/relationships/fontTable" Target="fontTable.xml"/><Relationship Id="rId10" Type="http://schemas.openxmlformats.org/officeDocument/2006/relationships/hyperlink" Target="consultantplus://offline/ref=C5C1BBF4DBE1724416DC8CD6599DFC013E4914ACD278A69F84E6143152B5CAB2148C2FA2C91FB7F20159B645E8t2Y0I" TargetMode="External"/><Relationship Id="rId19" Type="http://schemas.openxmlformats.org/officeDocument/2006/relationships/hyperlink" Target="consultantplus://offline/ref=C5C1BBF4DBE1724416DC92DB4FF1A20B3B414FA9D77DA4C9DEBA12660DE5CCE746CC71FB885AA4F30547BC46EA288C19B61135ECF3A567BEB1ECB125t7YFI" TargetMode="External"/><Relationship Id="rId4" Type="http://schemas.openxmlformats.org/officeDocument/2006/relationships/hyperlink" Target="consultantplus://offline/ref=C5C1BBF4DBE1724416DC92DB4FF1A20B3B414FA9D77DA4C9DEBA12660DE5CCE746CC71FB885AA4F30547BC42ED288C19B61135ECF3A567BEB1ECB125t7YFI" TargetMode="External"/><Relationship Id="rId9" Type="http://schemas.openxmlformats.org/officeDocument/2006/relationships/hyperlink" Target="consultantplus://offline/ref=C5C1BBF4DBE1724416DC8CD6599DFC013E4917A4D17EA69F84E6143152B5CAB2068C77A7CD15FDA34112B947EB3DD84CEC4638ECtFY1I" TargetMode="External"/><Relationship Id="rId14" Type="http://schemas.openxmlformats.org/officeDocument/2006/relationships/hyperlink" Target="consultantplus://offline/ref=C5C1BBF4DBE1724416DC92DB4FF1A20B3B414FA9D67BAEC0D1BB12660DE5CCE746CC71FB885AA4F30547B547E9288C19B61135ECF3A567BEB1ECB125t7YFI" TargetMode="External"/><Relationship Id="rId22" Type="http://schemas.openxmlformats.org/officeDocument/2006/relationships/hyperlink" Target="consultantplus://offline/ref=C5C1BBF4DBE1724416DC8CD6599DFC013E4911A2D77CA69F84E6143152B5CAB2068C77ADCA17A2A65403E148E822C648F65A3AEEF0tBY8I" TargetMode="External"/><Relationship Id="rId27" Type="http://schemas.openxmlformats.org/officeDocument/2006/relationships/hyperlink" Target="consultantplus://offline/ref=C5C1BBF4DBE1724416DC8CD6599DFC013E4813ACD37CA69F84E6143152B5CAB2148C2FA2C91FB7F20159B645E8t2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17400</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2</cp:revision>
  <dcterms:created xsi:type="dcterms:W3CDTF">2023-04-26T09:45:00Z</dcterms:created>
  <dcterms:modified xsi:type="dcterms:W3CDTF">2023-04-26T09:45:00Z</dcterms:modified>
</cp:coreProperties>
</file>