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A7" w:rsidRDefault="00EE2DA7">
      <w:pPr>
        <w:pStyle w:val="ConsPlusTitlePage"/>
      </w:pPr>
      <w:r>
        <w:t xml:space="preserve">Документ предоставлен </w:t>
      </w:r>
      <w:hyperlink r:id="rId4" w:history="1">
        <w:r>
          <w:rPr>
            <w:color w:val="0000FF"/>
          </w:rPr>
          <w:t>КонсультантПлюс</w:t>
        </w:r>
      </w:hyperlink>
      <w:r>
        <w:br/>
      </w:r>
    </w:p>
    <w:p w:rsidR="00EE2DA7" w:rsidRDefault="00EE2DA7">
      <w:pPr>
        <w:pStyle w:val="ConsPlusNormal"/>
        <w:jc w:val="both"/>
        <w:outlineLvl w:val="0"/>
      </w:pPr>
    </w:p>
    <w:p w:rsidR="00EE2DA7" w:rsidRDefault="00EE2DA7">
      <w:pPr>
        <w:pStyle w:val="ConsPlusTitle"/>
        <w:jc w:val="center"/>
        <w:outlineLvl w:val="0"/>
      </w:pPr>
      <w:r>
        <w:t>АДМИНИСТРАЦИЯ АРТЕМОВСКОГО ГОРОДСКОГО ОКРУГА</w:t>
      </w:r>
    </w:p>
    <w:p w:rsidR="00EE2DA7" w:rsidRDefault="00EE2DA7">
      <w:pPr>
        <w:pStyle w:val="ConsPlusTitle"/>
        <w:jc w:val="center"/>
      </w:pPr>
    </w:p>
    <w:p w:rsidR="00EE2DA7" w:rsidRDefault="00EE2DA7">
      <w:pPr>
        <w:pStyle w:val="ConsPlusTitle"/>
        <w:jc w:val="center"/>
      </w:pPr>
      <w:r>
        <w:t>ПОСТАНОВЛЕНИЕ</w:t>
      </w:r>
    </w:p>
    <w:p w:rsidR="00EE2DA7" w:rsidRDefault="00EE2DA7">
      <w:pPr>
        <w:pStyle w:val="ConsPlusTitle"/>
        <w:jc w:val="center"/>
      </w:pPr>
      <w:r>
        <w:t>от 4 августа 2016 г. N 878-ПА</w:t>
      </w:r>
    </w:p>
    <w:p w:rsidR="00EE2DA7" w:rsidRDefault="00EE2DA7">
      <w:pPr>
        <w:pStyle w:val="ConsPlusTitle"/>
        <w:jc w:val="center"/>
      </w:pPr>
    </w:p>
    <w:p w:rsidR="00EE2DA7" w:rsidRDefault="00EE2DA7">
      <w:pPr>
        <w:pStyle w:val="ConsPlusTitle"/>
        <w:jc w:val="center"/>
      </w:pPr>
      <w:r>
        <w:t>ОБ УТВЕРЖДЕНИИ АДМИНИСТРАТИВНОГО РЕГЛАМЕНТА ПРЕДОСТАВЛЕНИЯ</w:t>
      </w:r>
    </w:p>
    <w:p w:rsidR="00EE2DA7" w:rsidRDefault="00EE2DA7">
      <w:pPr>
        <w:pStyle w:val="ConsPlusTitle"/>
        <w:jc w:val="center"/>
      </w:pPr>
      <w:r>
        <w:t>МУНИЦИПАЛЬНОЙ УСЛУГИ "УТВЕРЖДЕНИЕ СХЕМЫ РАСПОЛОЖЕНИЯ</w:t>
      </w:r>
    </w:p>
    <w:p w:rsidR="00EE2DA7" w:rsidRDefault="00EE2DA7">
      <w:pPr>
        <w:pStyle w:val="ConsPlusTitle"/>
        <w:jc w:val="center"/>
      </w:pPr>
      <w:r>
        <w:t>ЗЕМЕЛЬНОГО УЧАСТКА ИЛИ ЗЕМЕЛЬНЫХ УЧАСТКОВ</w:t>
      </w:r>
    </w:p>
    <w:p w:rsidR="00EE2DA7" w:rsidRDefault="00EE2DA7">
      <w:pPr>
        <w:pStyle w:val="ConsPlusTitle"/>
        <w:jc w:val="center"/>
      </w:pPr>
      <w:r>
        <w:t>НА КАДАСТРОВОМ ПЛАНЕ ТЕРРИТОРИИ"</w:t>
      </w:r>
    </w:p>
    <w:p w:rsidR="00EE2DA7" w:rsidRDefault="00EE2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DA7">
        <w:trPr>
          <w:jc w:val="center"/>
        </w:trPr>
        <w:tc>
          <w:tcPr>
            <w:tcW w:w="9294" w:type="dxa"/>
            <w:tcBorders>
              <w:top w:val="nil"/>
              <w:left w:val="single" w:sz="24" w:space="0" w:color="CED3F1"/>
              <w:bottom w:val="nil"/>
              <w:right w:val="single" w:sz="24" w:space="0" w:color="F4F3F8"/>
            </w:tcBorders>
            <w:shd w:val="clear" w:color="auto" w:fill="F4F3F8"/>
          </w:tcPr>
          <w:p w:rsidR="00EE2DA7" w:rsidRDefault="00EE2DA7">
            <w:pPr>
              <w:pStyle w:val="ConsPlusNormal"/>
              <w:jc w:val="center"/>
            </w:pPr>
            <w:r>
              <w:rPr>
                <w:color w:val="392C69"/>
              </w:rPr>
              <w:t>Список изменяющих документов</w:t>
            </w:r>
          </w:p>
          <w:p w:rsidR="00EE2DA7" w:rsidRDefault="00EE2DA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Артемовского городского округа</w:t>
            </w:r>
          </w:p>
          <w:p w:rsidR="00EE2DA7" w:rsidRDefault="00EE2DA7">
            <w:pPr>
              <w:pStyle w:val="ConsPlusNormal"/>
              <w:jc w:val="center"/>
            </w:pPr>
            <w:r>
              <w:rPr>
                <w:color w:val="392C69"/>
              </w:rPr>
              <w:t>от 06.06.2017 N 641-ПА)</w:t>
            </w:r>
          </w:p>
        </w:tc>
      </w:tr>
    </w:tbl>
    <w:p w:rsidR="00EE2DA7" w:rsidRDefault="00EE2DA7">
      <w:pPr>
        <w:pStyle w:val="ConsPlusNormal"/>
        <w:jc w:val="both"/>
      </w:pPr>
    </w:p>
    <w:p w:rsidR="00EE2DA7" w:rsidRDefault="00EE2DA7">
      <w:pPr>
        <w:pStyle w:val="ConsPlusNormal"/>
        <w:ind w:firstLine="540"/>
        <w:jc w:val="both"/>
      </w:pPr>
      <w:r>
        <w:t xml:space="preserve">В соответствии с Федеральными законами от 27.07.2010 </w:t>
      </w:r>
      <w:hyperlink r:id="rId6" w:history="1">
        <w:r>
          <w:rPr>
            <w:color w:val="0000FF"/>
          </w:rPr>
          <w:t>N 210-ФЗ</w:t>
        </w:r>
      </w:hyperlink>
      <w:r>
        <w:t xml:space="preserve"> "Об организации предоставления государственных и муниципальных услуг",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09.02.2009 </w:t>
      </w:r>
      <w:hyperlink r:id="rId8"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w:t>
      </w:r>
      <w:hyperlink r:id="rId9"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(с изменениями, внесенными Постановлением Администрации Артемовского городского округа от 05.02.2013 N 146-ПА), руководствуясь </w:t>
      </w:r>
      <w:hyperlink r:id="rId10" w:history="1">
        <w:r>
          <w:rPr>
            <w:color w:val="0000FF"/>
          </w:rPr>
          <w:t>статьями 29.1</w:t>
        </w:r>
      </w:hyperlink>
      <w:r>
        <w:t xml:space="preserve"> - </w:t>
      </w:r>
      <w:hyperlink r:id="rId11" w:history="1">
        <w:r>
          <w:rPr>
            <w:color w:val="0000FF"/>
          </w:rPr>
          <w:t>31</w:t>
        </w:r>
      </w:hyperlink>
      <w:r>
        <w:t xml:space="preserve"> Устава Артемовского городского округа, постановляю:</w:t>
      </w:r>
    </w:p>
    <w:p w:rsidR="00EE2DA7" w:rsidRDefault="00EE2DA7">
      <w:pPr>
        <w:pStyle w:val="ConsPlusNormal"/>
        <w:spacing w:before="28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w:t>
      </w:r>
    </w:p>
    <w:p w:rsidR="00EE2DA7" w:rsidRDefault="00EE2DA7">
      <w:pPr>
        <w:pStyle w:val="ConsPlusNormal"/>
        <w:spacing w:before="280"/>
        <w:ind w:firstLine="540"/>
        <w:jc w:val="both"/>
      </w:pPr>
      <w: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EE2DA7" w:rsidRDefault="00EE2DA7">
      <w:pPr>
        <w:pStyle w:val="ConsPlusNormal"/>
        <w:spacing w:before="280"/>
        <w:ind w:firstLine="540"/>
        <w:jc w:val="both"/>
      </w:pPr>
      <w:r>
        <w:t>3. Контроль за исполнением Постановления оставляю за собой.</w:t>
      </w:r>
    </w:p>
    <w:p w:rsidR="00EE2DA7" w:rsidRDefault="00EE2DA7">
      <w:pPr>
        <w:pStyle w:val="ConsPlusNormal"/>
        <w:jc w:val="both"/>
      </w:pPr>
    </w:p>
    <w:p w:rsidR="00EE2DA7" w:rsidRDefault="00EE2DA7">
      <w:pPr>
        <w:pStyle w:val="ConsPlusNormal"/>
        <w:jc w:val="right"/>
      </w:pPr>
      <w:r>
        <w:t>Глава Администрации</w:t>
      </w:r>
    </w:p>
    <w:p w:rsidR="00EE2DA7" w:rsidRDefault="00EE2DA7">
      <w:pPr>
        <w:pStyle w:val="ConsPlusNormal"/>
        <w:jc w:val="right"/>
      </w:pPr>
      <w:r>
        <w:t>Артемовского городского округа</w:t>
      </w:r>
    </w:p>
    <w:p w:rsidR="00EE2DA7" w:rsidRDefault="00EE2DA7">
      <w:pPr>
        <w:pStyle w:val="ConsPlusNormal"/>
        <w:jc w:val="right"/>
      </w:pPr>
      <w:r>
        <w:lastRenderedPageBreak/>
        <w:t>Т.А.ПОЗНЯК</w:t>
      </w: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right"/>
        <w:outlineLvl w:val="0"/>
      </w:pPr>
      <w:r>
        <w:t>Приложение</w:t>
      </w:r>
    </w:p>
    <w:p w:rsidR="00EE2DA7" w:rsidRDefault="00EE2DA7">
      <w:pPr>
        <w:pStyle w:val="ConsPlusNormal"/>
        <w:jc w:val="right"/>
      </w:pPr>
      <w:r>
        <w:t>к Постановлению Администрации</w:t>
      </w:r>
    </w:p>
    <w:p w:rsidR="00EE2DA7" w:rsidRDefault="00EE2DA7">
      <w:pPr>
        <w:pStyle w:val="ConsPlusNormal"/>
        <w:jc w:val="right"/>
      </w:pPr>
      <w:r>
        <w:t>Артемовского городского округа</w:t>
      </w:r>
    </w:p>
    <w:p w:rsidR="00EE2DA7" w:rsidRDefault="00EE2DA7">
      <w:pPr>
        <w:pStyle w:val="ConsPlusNormal"/>
        <w:jc w:val="right"/>
      </w:pPr>
      <w:r>
        <w:t>от 4 августа 2016 г. N 878-ПА</w:t>
      </w:r>
    </w:p>
    <w:p w:rsidR="00EE2DA7" w:rsidRDefault="00EE2DA7">
      <w:pPr>
        <w:pStyle w:val="ConsPlusNormal"/>
        <w:jc w:val="both"/>
      </w:pPr>
    </w:p>
    <w:p w:rsidR="00EE2DA7" w:rsidRDefault="00EE2DA7">
      <w:pPr>
        <w:pStyle w:val="ConsPlusTitle"/>
        <w:jc w:val="center"/>
      </w:pPr>
      <w:bookmarkStart w:id="0" w:name="P32"/>
      <w:bookmarkEnd w:id="0"/>
      <w:r>
        <w:t>АДМИНИСТРАТИВНЫЙ РЕГЛАМЕНТ</w:t>
      </w:r>
    </w:p>
    <w:p w:rsidR="00EE2DA7" w:rsidRDefault="00EE2DA7">
      <w:pPr>
        <w:pStyle w:val="ConsPlusTitle"/>
        <w:jc w:val="center"/>
      </w:pPr>
      <w:r>
        <w:t>ПРЕДОСТАВЛЕНИЯ МУНИЦИПАЛЬНОЙ УСЛУГИ "УТВЕРЖДЕНИЕ СХЕМЫ</w:t>
      </w:r>
    </w:p>
    <w:p w:rsidR="00EE2DA7" w:rsidRDefault="00EE2DA7">
      <w:pPr>
        <w:pStyle w:val="ConsPlusTitle"/>
        <w:jc w:val="center"/>
      </w:pPr>
      <w:r>
        <w:t>РАСПОЛОЖЕНИЯ ЗЕМЕЛЬНОГО УЧАСТКА ИЛИ ЗЕМЕЛЬНЫХ УЧАСТКОВ</w:t>
      </w:r>
    </w:p>
    <w:p w:rsidR="00EE2DA7" w:rsidRDefault="00EE2DA7">
      <w:pPr>
        <w:pStyle w:val="ConsPlusTitle"/>
        <w:jc w:val="center"/>
      </w:pPr>
      <w:r>
        <w:t>НА КАДАСТРОВОМ ПЛАНЕ ТЕРРИТОРИИ"</w:t>
      </w:r>
    </w:p>
    <w:p w:rsidR="00EE2DA7" w:rsidRDefault="00EE2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DA7">
        <w:trPr>
          <w:jc w:val="center"/>
        </w:trPr>
        <w:tc>
          <w:tcPr>
            <w:tcW w:w="9294" w:type="dxa"/>
            <w:tcBorders>
              <w:top w:val="nil"/>
              <w:left w:val="single" w:sz="24" w:space="0" w:color="CED3F1"/>
              <w:bottom w:val="nil"/>
              <w:right w:val="single" w:sz="24" w:space="0" w:color="F4F3F8"/>
            </w:tcBorders>
            <w:shd w:val="clear" w:color="auto" w:fill="F4F3F8"/>
          </w:tcPr>
          <w:p w:rsidR="00EE2DA7" w:rsidRDefault="00EE2DA7">
            <w:pPr>
              <w:pStyle w:val="ConsPlusNormal"/>
              <w:jc w:val="center"/>
            </w:pPr>
            <w:r>
              <w:rPr>
                <w:color w:val="392C69"/>
              </w:rPr>
              <w:t>Список изменяющих документов</w:t>
            </w:r>
          </w:p>
          <w:p w:rsidR="00EE2DA7" w:rsidRDefault="00EE2DA7">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Артемовского городского округа</w:t>
            </w:r>
          </w:p>
          <w:p w:rsidR="00EE2DA7" w:rsidRDefault="00EE2DA7">
            <w:pPr>
              <w:pStyle w:val="ConsPlusNormal"/>
              <w:jc w:val="center"/>
            </w:pPr>
            <w:r>
              <w:rPr>
                <w:color w:val="392C69"/>
              </w:rPr>
              <w:t>от 06.06.2017 N 641-ПА)</w:t>
            </w:r>
          </w:p>
        </w:tc>
      </w:tr>
    </w:tbl>
    <w:p w:rsidR="00EE2DA7" w:rsidRDefault="00EE2DA7">
      <w:pPr>
        <w:pStyle w:val="ConsPlusNormal"/>
        <w:jc w:val="both"/>
      </w:pPr>
    </w:p>
    <w:p w:rsidR="00EE2DA7" w:rsidRDefault="00EE2DA7">
      <w:pPr>
        <w:pStyle w:val="ConsPlusNormal"/>
        <w:jc w:val="center"/>
        <w:outlineLvl w:val="1"/>
      </w:pPr>
      <w:r>
        <w:t>Раздел 1. ОБЩИЕ ПОЛОЖЕНИЯ</w:t>
      </w:r>
    </w:p>
    <w:p w:rsidR="00EE2DA7" w:rsidRDefault="00EE2DA7">
      <w:pPr>
        <w:pStyle w:val="ConsPlusNormal"/>
        <w:jc w:val="both"/>
      </w:pPr>
    </w:p>
    <w:p w:rsidR="00EE2DA7" w:rsidRDefault="00EE2DA7">
      <w:pPr>
        <w:pStyle w:val="ConsPlusNormal"/>
        <w:ind w:firstLine="540"/>
        <w:jc w:val="both"/>
      </w:pPr>
      <w:r>
        <w:t>1. Настоящий Административный регламент (далее -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предоставлении муниципальной услуги.</w:t>
      </w:r>
    </w:p>
    <w:p w:rsidR="00EE2DA7" w:rsidRDefault="00EE2DA7">
      <w:pPr>
        <w:pStyle w:val="ConsPlusNormal"/>
        <w:spacing w:before="280"/>
        <w:ind w:firstLine="540"/>
        <w:jc w:val="both"/>
      </w:pPr>
      <w:r>
        <w:t>2. Муниципальная услуга предоставляется в случаях, предусмотренных земельным законодательством Российской Федерации, когда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EE2DA7" w:rsidRDefault="00EE2DA7">
      <w:pPr>
        <w:pStyle w:val="ConsPlusNormal"/>
        <w:spacing w:before="280"/>
        <w:ind w:firstLine="540"/>
        <w:jc w:val="both"/>
      </w:pPr>
      <w:r>
        <w:t>3. Предоставление муниципальной услуги регулируются следующими нормативными правовыми актами:</w:t>
      </w:r>
    </w:p>
    <w:p w:rsidR="00EE2DA7" w:rsidRDefault="00EE2DA7">
      <w:pPr>
        <w:pStyle w:val="ConsPlusNormal"/>
        <w:spacing w:before="280"/>
        <w:ind w:firstLine="540"/>
        <w:jc w:val="both"/>
      </w:pPr>
      <w:r>
        <w:t xml:space="preserve">1) Земельный </w:t>
      </w:r>
      <w:hyperlink r:id="rId13" w:history="1">
        <w:r>
          <w:rPr>
            <w:color w:val="0000FF"/>
          </w:rPr>
          <w:t>кодекс</w:t>
        </w:r>
      </w:hyperlink>
      <w:r>
        <w:t xml:space="preserve"> Российской Федерации;</w:t>
      </w:r>
    </w:p>
    <w:p w:rsidR="00EE2DA7" w:rsidRDefault="00EE2DA7">
      <w:pPr>
        <w:pStyle w:val="ConsPlusNormal"/>
        <w:spacing w:before="280"/>
        <w:ind w:firstLine="540"/>
        <w:jc w:val="both"/>
      </w:pPr>
      <w:r>
        <w:t xml:space="preserve">2) Федеральный </w:t>
      </w:r>
      <w:hyperlink r:id="rId14" w:history="1">
        <w:r>
          <w:rPr>
            <w:color w:val="0000FF"/>
          </w:rPr>
          <w:t>закон</w:t>
        </w:r>
      </w:hyperlink>
      <w:r>
        <w:t xml:space="preserve"> от 25.10.2001 N 137-ФЗ "О введении в действие </w:t>
      </w:r>
      <w:r>
        <w:lastRenderedPageBreak/>
        <w:t>Земельного кодекса Российской Федерации";</w:t>
      </w:r>
    </w:p>
    <w:p w:rsidR="00EE2DA7" w:rsidRDefault="00EE2DA7">
      <w:pPr>
        <w:pStyle w:val="ConsPlusNormal"/>
        <w:spacing w:before="280"/>
        <w:ind w:firstLine="540"/>
        <w:jc w:val="both"/>
      </w:pPr>
      <w:r>
        <w:t xml:space="preserve">3) 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E2DA7" w:rsidRDefault="00EE2DA7">
      <w:pPr>
        <w:pStyle w:val="ConsPlusNormal"/>
        <w:spacing w:before="280"/>
        <w:ind w:firstLine="540"/>
        <w:jc w:val="both"/>
      </w:pPr>
      <w:r>
        <w:t xml:space="preserve">4)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w:t>
      </w:r>
    </w:p>
    <w:p w:rsidR="00EE2DA7" w:rsidRDefault="00EE2DA7">
      <w:pPr>
        <w:pStyle w:val="ConsPlusNormal"/>
        <w:spacing w:before="280"/>
        <w:ind w:firstLine="540"/>
        <w:jc w:val="both"/>
      </w:pPr>
      <w:r>
        <w:t xml:space="preserve">5) </w:t>
      </w:r>
      <w:hyperlink r:id="rId17" w:history="1">
        <w:r>
          <w:rPr>
            <w:color w:val="0000FF"/>
          </w:rPr>
          <w:t>Закон</w:t>
        </w:r>
      </w:hyperlink>
      <w:r>
        <w:t xml:space="preserve"> Свердловской области от 07.07.2004 N 18-ОЗ "Об особенностях регулирования земельных отношений на территории Свердловской области";</w:t>
      </w:r>
    </w:p>
    <w:p w:rsidR="00EE2DA7" w:rsidRDefault="00EE2DA7">
      <w:pPr>
        <w:pStyle w:val="ConsPlusNormal"/>
        <w:spacing w:before="280"/>
        <w:ind w:firstLine="540"/>
        <w:jc w:val="both"/>
      </w:pPr>
      <w:r>
        <w:t xml:space="preserve">6) </w:t>
      </w:r>
      <w:hyperlink r:id="rId18" w:history="1">
        <w:r>
          <w:rPr>
            <w:color w:val="0000FF"/>
          </w:rPr>
          <w:t>Устав</w:t>
        </w:r>
      </w:hyperlink>
      <w:r>
        <w:t xml:space="preserve"> Артемовского городского округа, принятый Решением Артемовской Думы от 16.06.2005 N 530 (с изменениями).</w:t>
      </w:r>
    </w:p>
    <w:p w:rsidR="00EE2DA7" w:rsidRDefault="00EE2DA7">
      <w:pPr>
        <w:pStyle w:val="ConsPlusNormal"/>
        <w:spacing w:before="280"/>
        <w:ind w:firstLine="540"/>
        <w:jc w:val="both"/>
      </w:pPr>
      <w:r>
        <w:t xml:space="preserve">4. Заявителями, обращающимися за предоставлением муниципальной услуги, являются физические и (или) юридические лица, заинтересованные в утверждении схемы расположения земельного участка или земельных участков на кадастровом плане соответствующей территории, или их представители, действующие на основании доверенности, оформленной в соответствии с Гражданским </w:t>
      </w:r>
      <w:hyperlink r:id="rId19" w:history="1">
        <w:r>
          <w:rPr>
            <w:color w:val="0000FF"/>
          </w:rPr>
          <w:t>кодексом</w:t>
        </w:r>
      </w:hyperlink>
      <w:r>
        <w:t xml:space="preserve"> Российской Федерации (далее - заявители).</w:t>
      </w:r>
    </w:p>
    <w:p w:rsidR="00EE2DA7" w:rsidRDefault="00EE2DA7">
      <w:pPr>
        <w:pStyle w:val="ConsPlusNormal"/>
        <w:spacing w:before="280"/>
        <w:ind w:firstLine="540"/>
        <w:jc w:val="both"/>
      </w:pPr>
      <w:r>
        <w:t>5. Порядок получения заявителями информации по вопросам предоставления муниципальной услуги, в том числе о ходе ее предоставления.</w:t>
      </w:r>
    </w:p>
    <w:p w:rsidR="00EE2DA7" w:rsidRDefault="00EE2DA7">
      <w:pPr>
        <w:pStyle w:val="ConsPlusNormal"/>
        <w:spacing w:before="280"/>
        <w:ind w:firstLine="540"/>
        <w:jc w:val="both"/>
      </w:pPr>
      <w:bookmarkStart w:id="1" w:name="P53"/>
      <w:bookmarkEnd w:id="1"/>
      <w:r>
        <w:t>5.1. Информацию о предоставлении муниципальной услуги, в том числе о ходе ее предоставления, заявитель может получить:</w:t>
      </w:r>
    </w:p>
    <w:p w:rsidR="00EE2DA7" w:rsidRDefault="00EE2DA7">
      <w:pPr>
        <w:pStyle w:val="ConsPlusNormal"/>
        <w:spacing w:before="280"/>
        <w:ind w:firstLine="540"/>
        <w:jc w:val="both"/>
      </w:pPr>
      <w:r>
        <w:t>1) непосредственно у специалистов Комитета по архитектуре и градостроительству Артемовского городского округа (далее - специалисты Комитета) (адрес: Свердловская область, город Артемовский, улица Ленина, 19) в рабочее время: понедельник - пятница с 08:00 до 17:00 часов, перерыв с 13:00 до 14:00 часов, телефон (34363)24268, e-mail: kag.ago@yandex.ru;</w:t>
      </w:r>
    </w:p>
    <w:p w:rsidR="00EE2DA7" w:rsidRDefault="00EE2DA7">
      <w:pPr>
        <w:pStyle w:val="ConsPlusNormal"/>
        <w:spacing w:before="280"/>
        <w:ind w:firstLine="540"/>
        <w:jc w:val="both"/>
      </w:pPr>
      <w:r>
        <w:t>2) на официальном сайте Артемовского городского округа в информационно-телекоммуникационной сети "Интернет": http://www.artemovsky66.ru, в разделе "Муниципальные услуги";</w:t>
      </w:r>
    </w:p>
    <w:p w:rsidR="00EE2DA7" w:rsidRDefault="00EE2DA7">
      <w:pPr>
        <w:pStyle w:val="ConsPlusNormal"/>
        <w:spacing w:before="280"/>
        <w:ind w:firstLine="540"/>
        <w:jc w:val="both"/>
      </w:pPr>
      <w:r>
        <w:t>3) на информационном стенде, расположенном в помещении, занимаемом Комитетом по архитектуре и градостроительству Артемовского городского округа, по адресу: Свердловская область, г. Артемовский, ул. Ленина, 19, второй этаж;</w:t>
      </w:r>
    </w:p>
    <w:p w:rsidR="00EE2DA7" w:rsidRDefault="00EE2DA7">
      <w:pPr>
        <w:pStyle w:val="ConsPlusNormal"/>
        <w:spacing w:before="280"/>
        <w:ind w:firstLine="540"/>
        <w:jc w:val="both"/>
      </w:pPr>
      <w:r>
        <w:t xml:space="preserve">4) на Едином портале государственных и муниципальных услуг (функций) (http://www.gosuslugi.ru/) (далее - Единый портал), на </w:t>
      </w:r>
      <w:r>
        <w:lastRenderedPageBreak/>
        <w:t>Региональном портале государственных и муниципальных услуг (http://66.gosuslugi.ru/pgu/) (далее - Региональный портал);</w:t>
      </w:r>
    </w:p>
    <w:p w:rsidR="00EE2DA7" w:rsidRDefault="00EE2DA7">
      <w:pPr>
        <w:pStyle w:val="ConsPlusNormal"/>
        <w:spacing w:before="280"/>
        <w:ind w:firstLine="540"/>
        <w:jc w:val="both"/>
      </w:pPr>
      <w:r>
        <w:t>5) в многофункциональном центре предоставления государственных и муниципальных услуг (далее - МФЦ), расположенном по адресу: Свердловская область, г. Артемовский, ул. Почтовая, д. 2.</w:t>
      </w:r>
    </w:p>
    <w:p w:rsidR="00EE2DA7" w:rsidRDefault="00EE2DA7">
      <w:pPr>
        <w:pStyle w:val="ConsPlusNormal"/>
        <w:spacing w:before="28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EE2DA7" w:rsidRDefault="00EE2DA7">
      <w:pPr>
        <w:pStyle w:val="ConsPlusNormal"/>
        <w:spacing w:before="280"/>
        <w:ind w:firstLine="540"/>
        <w:jc w:val="both"/>
      </w:pPr>
      <w:r>
        <w:t>5.2. На официальном сайте Артемовского городского округа размещается следующая информация:</w:t>
      </w:r>
    </w:p>
    <w:p w:rsidR="00EE2DA7" w:rsidRDefault="00EE2DA7">
      <w:pPr>
        <w:pStyle w:val="ConsPlusNormal"/>
        <w:spacing w:before="280"/>
        <w:ind w:firstLine="540"/>
        <w:jc w:val="both"/>
      </w:pPr>
      <w:r>
        <w:t>1) сведения о местонахождении, график работы, контактные телефоны, адреса электронной почты Комитета по архитектуре и градостроительству Артемовского городского округа;</w:t>
      </w:r>
    </w:p>
    <w:p w:rsidR="00EE2DA7" w:rsidRDefault="00EE2DA7">
      <w:pPr>
        <w:pStyle w:val="ConsPlusNormal"/>
        <w:spacing w:before="280"/>
        <w:ind w:firstLine="540"/>
        <w:jc w:val="both"/>
      </w:pPr>
      <w:r>
        <w:t xml:space="preserve">2) текст настоящего Регламента с </w:t>
      </w:r>
      <w:hyperlink w:anchor="P275" w:history="1">
        <w:r>
          <w:rPr>
            <w:color w:val="0000FF"/>
          </w:rPr>
          <w:t>приложениями</w:t>
        </w:r>
      </w:hyperlink>
      <w:r>
        <w:t>.</w:t>
      </w:r>
    </w:p>
    <w:p w:rsidR="00EE2DA7" w:rsidRDefault="00EE2DA7">
      <w:pPr>
        <w:pStyle w:val="ConsPlusNormal"/>
        <w:spacing w:before="280"/>
        <w:ind w:firstLine="540"/>
        <w:jc w:val="both"/>
      </w:pPr>
      <w:r>
        <w:t>5.3. На информационном стенде размещается следующая информация:</w:t>
      </w:r>
    </w:p>
    <w:p w:rsidR="00EE2DA7" w:rsidRDefault="00EE2DA7">
      <w:pPr>
        <w:pStyle w:val="ConsPlusNormal"/>
        <w:spacing w:before="280"/>
        <w:ind w:firstLine="540"/>
        <w:jc w:val="both"/>
      </w:pPr>
      <w: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E2DA7" w:rsidRDefault="00EE2DA7">
      <w:pPr>
        <w:pStyle w:val="ConsPlusNormal"/>
        <w:spacing w:before="280"/>
        <w:ind w:firstLine="540"/>
        <w:jc w:val="both"/>
      </w:pPr>
      <w:r>
        <w:t xml:space="preserve">2) извлечения из Регламента с </w:t>
      </w:r>
      <w:hyperlink w:anchor="P275" w:history="1">
        <w:r>
          <w:rPr>
            <w:color w:val="0000FF"/>
          </w:rPr>
          <w:t>приложениями</w:t>
        </w:r>
      </w:hyperlink>
      <w:r>
        <w:t>;</w:t>
      </w:r>
    </w:p>
    <w:p w:rsidR="00EE2DA7" w:rsidRDefault="00EE2DA7">
      <w:pPr>
        <w:pStyle w:val="ConsPlusNormal"/>
        <w:spacing w:before="280"/>
        <w:ind w:firstLine="540"/>
        <w:jc w:val="both"/>
      </w:pPr>
      <w:r>
        <w:t>3) краткое описание порядка предоставления муниципальной услуги;</w:t>
      </w:r>
    </w:p>
    <w:p w:rsidR="00EE2DA7" w:rsidRDefault="00EE2DA7">
      <w:pPr>
        <w:pStyle w:val="ConsPlusNormal"/>
        <w:spacing w:before="280"/>
        <w:ind w:firstLine="540"/>
        <w:jc w:val="both"/>
      </w:pPr>
      <w:r>
        <w:t>4) перечень документов, необходимых для получения муниципальной услуги, а также требования, предъявляемые к этим документам;</w:t>
      </w:r>
    </w:p>
    <w:p w:rsidR="00EE2DA7" w:rsidRDefault="00EE2DA7">
      <w:pPr>
        <w:pStyle w:val="ConsPlusNormal"/>
        <w:spacing w:before="280"/>
        <w:ind w:firstLine="540"/>
        <w:jc w:val="both"/>
      </w:pPr>
      <w:r>
        <w:t>5) образцы оформления документов, необходимых для получения муниципальной услуги;</w:t>
      </w:r>
    </w:p>
    <w:p w:rsidR="00EE2DA7" w:rsidRDefault="00EE2DA7">
      <w:pPr>
        <w:pStyle w:val="ConsPlusNormal"/>
        <w:spacing w:before="280"/>
        <w:ind w:firstLine="540"/>
        <w:jc w:val="both"/>
      </w:pPr>
      <w: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EE2DA7" w:rsidRDefault="00EE2DA7">
      <w:pPr>
        <w:pStyle w:val="ConsPlusNormal"/>
        <w:spacing w:before="280"/>
        <w:ind w:firstLine="540"/>
        <w:jc w:val="both"/>
      </w:pPr>
      <w:r>
        <w:t>7) график приема граждан;</w:t>
      </w:r>
    </w:p>
    <w:p w:rsidR="00EE2DA7" w:rsidRDefault="00EE2DA7">
      <w:pPr>
        <w:pStyle w:val="ConsPlusNormal"/>
        <w:spacing w:before="280"/>
        <w:ind w:firstLine="540"/>
        <w:jc w:val="both"/>
      </w:pPr>
      <w:r>
        <w:t>8) порядок получения консультаций (справок), информации о ходе предоставления муниципальной услуги;</w:t>
      </w:r>
    </w:p>
    <w:p w:rsidR="00EE2DA7" w:rsidRDefault="00EE2DA7">
      <w:pPr>
        <w:pStyle w:val="ConsPlusNormal"/>
        <w:spacing w:before="280"/>
        <w:ind w:firstLine="540"/>
        <w:jc w:val="both"/>
      </w:pPr>
      <w:r>
        <w:t>9) порядок обжалования решений, действий (бездействия) специалистов, ответственных за предоставление муниципальной услуги.</w:t>
      </w:r>
    </w:p>
    <w:p w:rsidR="00EE2DA7" w:rsidRDefault="00EE2DA7">
      <w:pPr>
        <w:pStyle w:val="ConsPlusNormal"/>
        <w:spacing w:before="280"/>
        <w:ind w:firstLine="540"/>
        <w:jc w:val="both"/>
      </w:pPr>
      <w:r>
        <w:lastRenderedPageBreak/>
        <w:t>5.4. При личном обращении в МФЦ, а также по письменному обращению и по справочному телефону заявителям предоставляется следующая информация:</w:t>
      </w:r>
    </w:p>
    <w:p w:rsidR="00EE2DA7" w:rsidRDefault="00EE2DA7">
      <w:pPr>
        <w:pStyle w:val="ConsPlusNormal"/>
        <w:spacing w:before="280"/>
        <w:ind w:firstLine="540"/>
        <w:jc w:val="both"/>
      </w:pPr>
      <w:r>
        <w:t>1) о нормативных правовых актах, регулирующих предоставление муниципальной услуги;</w:t>
      </w:r>
    </w:p>
    <w:p w:rsidR="00EE2DA7" w:rsidRDefault="00EE2DA7">
      <w:pPr>
        <w:pStyle w:val="ConsPlusNormal"/>
        <w:spacing w:before="280"/>
        <w:ind w:firstLine="540"/>
        <w:jc w:val="both"/>
      </w:pPr>
      <w:r>
        <w:t>2) о перечне и видах документов, необходимых для получения муниципальной услуги;</w:t>
      </w:r>
    </w:p>
    <w:p w:rsidR="00EE2DA7" w:rsidRDefault="00EE2DA7">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E2DA7" w:rsidRDefault="00EE2DA7">
      <w:pPr>
        <w:pStyle w:val="ConsPlusNormal"/>
        <w:spacing w:before="280"/>
        <w:ind w:firstLine="540"/>
        <w:jc w:val="both"/>
      </w:pPr>
      <w:r>
        <w:t>4) о сроках предоставления муниципальной услуги;</w:t>
      </w:r>
    </w:p>
    <w:p w:rsidR="00EE2DA7" w:rsidRDefault="00EE2DA7">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EE2DA7" w:rsidRDefault="00EE2DA7">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EE2DA7" w:rsidRDefault="00EE2DA7">
      <w:pPr>
        <w:pStyle w:val="ConsPlusNormal"/>
        <w:spacing w:before="280"/>
        <w:ind w:firstLine="540"/>
        <w:jc w:val="both"/>
      </w:pPr>
      <w:r>
        <w:t>6. Консультирование граждан по вопросам предоставления муниципальной услуги осуществляется в устной и письменной форме.</w:t>
      </w:r>
    </w:p>
    <w:p w:rsidR="00EE2DA7" w:rsidRDefault="00EE2DA7">
      <w:pPr>
        <w:pStyle w:val="ConsPlusNormal"/>
        <w:spacing w:before="280"/>
        <w:ind w:firstLine="540"/>
        <w:jc w:val="both"/>
      </w:pPr>
      <w:r>
        <w:t>Специалисты Комитета предоставляют заявителям следующую информацию:</w:t>
      </w:r>
    </w:p>
    <w:p w:rsidR="00EE2DA7" w:rsidRDefault="00EE2DA7">
      <w:pPr>
        <w:pStyle w:val="ConsPlusNormal"/>
        <w:spacing w:before="280"/>
        <w:ind w:firstLine="540"/>
        <w:jc w:val="both"/>
      </w:pPr>
      <w:r>
        <w:t>1) о нормативных правовых актах, регулирующих предоставление муниципальной услуги;</w:t>
      </w:r>
    </w:p>
    <w:p w:rsidR="00EE2DA7" w:rsidRDefault="00EE2DA7">
      <w:pPr>
        <w:pStyle w:val="ConsPlusNormal"/>
        <w:spacing w:before="280"/>
        <w:ind w:firstLine="540"/>
        <w:jc w:val="both"/>
      </w:pPr>
      <w:r>
        <w:t>2) о перечне и видах документов, необходимых для получения муниципальной услуги;</w:t>
      </w:r>
    </w:p>
    <w:p w:rsidR="00EE2DA7" w:rsidRDefault="00EE2DA7">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E2DA7" w:rsidRDefault="00EE2DA7">
      <w:pPr>
        <w:pStyle w:val="ConsPlusNormal"/>
        <w:spacing w:before="280"/>
        <w:ind w:firstLine="540"/>
        <w:jc w:val="both"/>
      </w:pPr>
      <w:r>
        <w:t>4) о времени приема и выдачи документов;</w:t>
      </w:r>
    </w:p>
    <w:p w:rsidR="00EE2DA7" w:rsidRDefault="00EE2DA7">
      <w:pPr>
        <w:pStyle w:val="ConsPlusNormal"/>
        <w:spacing w:before="280"/>
        <w:ind w:firstLine="540"/>
        <w:jc w:val="both"/>
      </w:pPr>
      <w:r>
        <w:t>5) о сроках предоставления муниципальной услуги;</w:t>
      </w:r>
    </w:p>
    <w:p w:rsidR="00EE2DA7" w:rsidRDefault="00EE2DA7">
      <w:pPr>
        <w:pStyle w:val="ConsPlusNormal"/>
        <w:spacing w:before="280"/>
        <w:ind w:firstLine="540"/>
        <w:jc w:val="both"/>
      </w:pPr>
      <w:r>
        <w:t>6) о порядке обжалования действий (бездействия) и решений, осуществляемых и принимаемых в ходе оказания муниципальной услуги;</w:t>
      </w:r>
    </w:p>
    <w:p w:rsidR="00EE2DA7" w:rsidRDefault="00EE2DA7">
      <w:pPr>
        <w:pStyle w:val="ConsPlusNormal"/>
        <w:spacing w:before="280"/>
        <w:ind w:firstLine="540"/>
        <w:jc w:val="both"/>
      </w:pPr>
      <w:r>
        <w:lastRenderedPageBreak/>
        <w:t>7) о ходе предоставления муниципальной услуги (для заявителей, подавших заявление и документы в Комитет по архитектуре и градостроительству Артемовского городского округа).</w:t>
      </w:r>
    </w:p>
    <w:p w:rsidR="00EE2DA7" w:rsidRDefault="00EE2DA7">
      <w:pPr>
        <w:pStyle w:val="ConsPlusNormal"/>
        <w:spacing w:before="280"/>
        <w:ind w:firstLine="540"/>
        <w:jc w:val="both"/>
      </w:pPr>
      <w:r>
        <w:t>7. Предоставление муниципальной услуги осуществляется на бесплатной основе.</w:t>
      </w:r>
    </w:p>
    <w:p w:rsidR="00EE2DA7" w:rsidRDefault="00EE2DA7">
      <w:pPr>
        <w:pStyle w:val="ConsPlusNormal"/>
        <w:jc w:val="both"/>
      </w:pPr>
    </w:p>
    <w:p w:rsidR="00EE2DA7" w:rsidRDefault="00EE2DA7">
      <w:pPr>
        <w:pStyle w:val="ConsPlusNormal"/>
        <w:jc w:val="center"/>
        <w:outlineLvl w:val="1"/>
      </w:pPr>
      <w:r>
        <w:t>Раздел 2. СТАНДАРТ ПРЕДОСТАВЛЕНИЯ МУНИЦИПАЛЬНОЙ УСЛУГИ</w:t>
      </w:r>
    </w:p>
    <w:p w:rsidR="00EE2DA7" w:rsidRDefault="00EE2DA7">
      <w:pPr>
        <w:pStyle w:val="ConsPlusNormal"/>
        <w:jc w:val="both"/>
      </w:pPr>
    </w:p>
    <w:p w:rsidR="00EE2DA7" w:rsidRDefault="00EE2DA7">
      <w:pPr>
        <w:pStyle w:val="ConsPlusNormal"/>
        <w:ind w:firstLine="540"/>
        <w:jc w:val="both"/>
      </w:pPr>
      <w:r>
        <w:t>8. Наименование муниципальной услуги, предусмотренной настоящим Регламентом, - "Утверждение схемы расположения земельного участка или земельных участков на кадастровом плане территории".</w:t>
      </w:r>
    </w:p>
    <w:p w:rsidR="00EE2DA7" w:rsidRDefault="00EE2DA7">
      <w:pPr>
        <w:pStyle w:val="ConsPlusNormal"/>
        <w:spacing w:before="280"/>
        <w:ind w:firstLine="540"/>
        <w:jc w:val="both"/>
      </w:pPr>
      <w:r>
        <w:t>9. Муниципальная услуга предоставляется Комитетом по архитектуре и градостроительству Артемовского городского округа (далее - Комитет).</w:t>
      </w:r>
    </w:p>
    <w:p w:rsidR="00EE2DA7" w:rsidRDefault="00EE2DA7">
      <w:pPr>
        <w:pStyle w:val="ConsPlusNormal"/>
        <w:spacing w:before="280"/>
        <w:ind w:firstLine="540"/>
        <w:jc w:val="both"/>
      </w:pPr>
      <w:r>
        <w:t>10. 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w:t>
      </w:r>
    </w:p>
    <w:p w:rsidR="00EE2DA7" w:rsidRDefault="00EE2DA7">
      <w:pPr>
        <w:pStyle w:val="ConsPlusNormal"/>
        <w:spacing w:before="280"/>
        <w:ind w:firstLine="540"/>
        <w:jc w:val="both"/>
      </w:pPr>
      <w:r>
        <w:t>1) Управление Федеральной службы государственной регистрации, кадастра и картографии по Свердловской области (Управление Росреестра);</w:t>
      </w:r>
    </w:p>
    <w:p w:rsidR="00EE2DA7" w:rsidRDefault="00EE2DA7">
      <w:pPr>
        <w:pStyle w:val="ConsPlusNormal"/>
        <w:spacing w:before="280"/>
        <w:ind w:firstLine="540"/>
        <w:jc w:val="both"/>
      </w:pPr>
      <w:r>
        <w:t>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w:t>
      </w:r>
    </w:p>
    <w:p w:rsidR="00EE2DA7" w:rsidRDefault="00EE2DA7">
      <w:pPr>
        <w:pStyle w:val="ConsPlusNormal"/>
        <w:spacing w:before="280"/>
        <w:ind w:firstLine="540"/>
        <w:jc w:val="both"/>
      </w:pPr>
      <w:r>
        <w:t>3) Межрайонная инспекция Федеральной налоговой службы N 23 по Свердловской области.</w:t>
      </w:r>
    </w:p>
    <w:p w:rsidR="00EE2DA7" w:rsidRDefault="00EE2DA7">
      <w:pPr>
        <w:pStyle w:val="ConsPlusNormal"/>
        <w:spacing w:before="280"/>
        <w:ind w:firstLine="540"/>
        <w:jc w:val="both"/>
      </w:pPr>
      <w:r>
        <w:t>11. Результатом предоставления муниципальной услуги является:</w:t>
      </w:r>
    </w:p>
    <w:p w:rsidR="00EE2DA7" w:rsidRDefault="00EE2DA7">
      <w:pPr>
        <w:pStyle w:val="ConsPlusNormal"/>
        <w:spacing w:before="280"/>
        <w:ind w:firstLine="540"/>
        <w:jc w:val="both"/>
      </w:pPr>
      <w:r>
        <w:t>1) принятие Администрацией Артемовского городского округа постановления об утверждении схемы расположения земельного участка или земельных участков на кадастровом плане территории и выдача его копии заявителю вместе с утвержденной схемой;</w:t>
      </w:r>
    </w:p>
    <w:p w:rsidR="00EE2DA7" w:rsidRDefault="00EE2DA7">
      <w:pPr>
        <w:pStyle w:val="ConsPlusNormal"/>
        <w:spacing w:before="280"/>
        <w:ind w:firstLine="540"/>
        <w:jc w:val="both"/>
      </w:pPr>
      <w:r>
        <w:t>2) направление заявителю письменного мотивированного отказа в утверждении схемы расположения земельного участка или земельных участков на кадастровом плане территории.</w:t>
      </w:r>
    </w:p>
    <w:p w:rsidR="00EE2DA7" w:rsidRDefault="00EE2DA7">
      <w:pPr>
        <w:pStyle w:val="ConsPlusNormal"/>
        <w:spacing w:before="280"/>
        <w:ind w:firstLine="540"/>
        <w:jc w:val="both"/>
      </w:pPr>
      <w:r>
        <w:t>12. Срок предоставления муниципальной услуги - не более 18 дней с момента поступления заявления об утверждении схемы расположения земельного участка или земельных участков на кадастровом плане соответствующей территории.</w:t>
      </w:r>
    </w:p>
    <w:p w:rsidR="00EE2DA7" w:rsidRDefault="00EE2DA7">
      <w:pPr>
        <w:pStyle w:val="ConsPlusNormal"/>
        <w:jc w:val="both"/>
      </w:pPr>
      <w:r>
        <w:lastRenderedPageBreak/>
        <w:t xml:space="preserve">(в ред. </w:t>
      </w:r>
      <w:hyperlink r:id="rId20" w:history="1">
        <w:r>
          <w:rPr>
            <w:color w:val="0000FF"/>
          </w:rPr>
          <w:t>Постановления</w:t>
        </w:r>
      </w:hyperlink>
      <w:r>
        <w:t xml:space="preserve"> Администрации Артемовского городского округа от 06.06.2017 N 641-ПА)</w:t>
      </w:r>
    </w:p>
    <w:p w:rsidR="00EE2DA7" w:rsidRDefault="00EE2DA7">
      <w:pPr>
        <w:pStyle w:val="ConsPlusNormal"/>
        <w:spacing w:before="280"/>
        <w:ind w:firstLine="540"/>
        <w:jc w:val="both"/>
      </w:pPr>
      <w:r>
        <w:t>В случае подачи заявления в МФЦ срок исчисляется со дня регистрации в МФЦ.</w:t>
      </w:r>
    </w:p>
    <w:p w:rsidR="00EE2DA7" w:rsidRDefault="00EE2DA7">
      <w:pPr>
        <w:pStyle w:val="ConsPlusNormal"/>
        <w:spacing w:before="280"/>
        <w:ind w:firstLine="540"/>
        <w:jc w:val="both"/>
      </w:pPr>
      <w:r>
        <w:t xml:space="preserve">13. Для получения муниципальной услуги заявитель направляет в Комитет или в МФЦ </w:t>
      </w:r>
      <w:hyperlink w:anchor="P275" w:history="1">
        <w:r>
          <w:rPr>
            <w:color w:val="0000FF"/>
          </w:rPr>
          <w:t>заявление</w:t>
        </w:r>
      </w:hyperlink>
      <w:r>
        <w:t xml:space="preserve"> об утверждении схемы расположения земельного участка или земельных участков на кадастровом плане соответствующей территории (Приложение N 1). К указанному заявлению прилагаются следующие документы:</w:t>
      </w:r>
    </w:p>
    <w:p w:rsidR="00EE2DA7" w:rsidRDefault="00EE2DA7">
      <w:pPr>
        <w:pStyle w:val="ConsPlusNormal"/>
        <w:spacing w:before="28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E2DA7" w:rsidRDefault="00EE2DA7">
      <w:pPr>
        <w:pStyle w:val="ConsPlusNormal"/>
        <w:spacing w:before="280"/>
        <w:ind w:firstLine="540"/>
        <w:jc w:val="both"/>
      </w:pPr>
      <w: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копия свидетельства о государственной регистрации юридического лица (для юридических лиц) либо выписка из государственных реестров о юридическом лице или индивидуальном предпринимателе;</w:t>
      </w:r>
    </w:p>
    <w:p w:rsidR="00EE2DA7" w:rsidRDefault="00EE2DA7">
      <w:pPr>
        <w:pStyle w:val="ConsPlusNormal"/>
        <w:spacing w:before="28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2DA7" w:rsidRDefault="00EE2DA7">
      <w:pPr>
        <w:pStyle w:val="ConsPlusNormal"/>
        <w:spacing w:before="280"/>
        <w:ind w:firstLine="540"/>
        <w:jc w:val="both"/>
      </w:pPr>
      <w:r>
        <w:t>4) кадастровый план территории или кадастровая выписка о земельном участке;</w:t>
      </w:r>
    </w:p>
    <w:p w:rsidR="00EE2DA7" w:rsidRDefault="00EE2DA7">
      <w:pPr>
        <w:pStyle w:val="ConsPlusNormal"/>
        <w:spacing w:before="280"/>
        <w:ind w:firstLine="540"/>
        <w:jc w:val="both"/>
      </w:pPr>
      <w:bookmarkStart w:id="2" w:name="P110"/>
      <w:bookmarkEnd w:id="2"/>
      <w:r>
        <w:t>5) в случае утверждения схемы расположения земельного участка, на котором расположены здания, строения, сооружения, - правоустанавливающие и (или) правоудостоверяющие документы на здания, строения, сооружения, расположенные на земельном участке:</w:t>
      </w:r>
    </w:p>
    <w:p w:rsidR="00EE2DA7" w:rsidRDefault="00EE2DA7">
      <w:pPr>
        <w:pStyle w:val="ConsPlusNormal"/>
        <w:spacing w:before="280"/>
        <w:ind w:firstLine="540"/>
        <w:jc w:val="both"/>
      </w:pPr>
      <w:r>
        <w:t>5.1)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(в случае, если права на них зарегистрированы в Едином государственном реестре прав на недвижимое имущество и сделок с ним (далее - ЕГРП)), или:</w:t>
      </w:r>
    </w:p>
    <w:p w:rsidR="00EE2DA7" w:rsidRDefault="00EE2DA7">
      <w:pPr>
        <w:pStyle w:val="ConsPlusNormal"/>
        <w:spacing w:before="280"/>
        <w:ind w:firstLine="540"/>
        <w:jc w:val="both"/>
      </w:pPr>
      <w:r>
        <w:t>5.2) копии документов, удостоверяющих (устанавливающих) права на здание, строение, сооружение, находящиеся на земельном участке (в случае, если права на них в соответствии с законодательством Российской Федерации признаются возникшими независимо от регистрации в ЕГРП);</w:t>
      </w:r>
    </w:p>
    <w:p w:rsidR="00EE2DA7" w:rsidRDefault="00EE2DA7">
      <w:pPr>
        <w:pStyle w:val="ConsPlusNormal"/>
        <w:spacing w:before="280"/>
        <w:ind w:firstLine="540"/>
        <w:jc w:val="both"/>
      </w:pPr>
      <w:bookmarkStart w:id="3" w:name="P113"/>
      <w:bookmarkEnd w:id="3"/>
      <w:r>
        <w:lastRenderedPageBreak/>
        <w:t>6) заявитель вправе представить схему расположения земельного участка на кадастровом плане или кадастровой карте соответствующей территории.</w:t>
      </w:r>
    </w:p>
    <w:p w:rsidR="00EE2DA7" w:rsidRDefault="00EE2DA7">
      <w:pPr>
        <w:pStyle w:val="ConsPlusNormal"/>
        <w:spacing w:before="280"/>
        <w:ind w:firstLine="540"/>
        <w:jc w:val="both"/>
      </w:pPr>
      <w:r>
        <w:t>14. Запрещается требовать от заявителя:</w:t>
      </w:r>
    </w:p>
    <w:p w:rsidR="00EE2DA7" w:rsidRDefault="00EE2DA7">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DA7" w:rsidRDefault="00EE2DA7">
      <w:pPr>
        <w:pStyle w:val="ConsPlusNormal"/>
        <w:spacing w:before="280"/>
        <w:ind w:firstLine="540"/>
        <w:jc w:val="both"/>
      </w:pPr>
      <w: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EE2DA7" w:rsidRDefault="00EE2DA7">
      <w:pPr>
        <w:pStyle w:val="ConsPlusNormal"/>
        <w:spacing w:before="280"/>
        <w:ind w:firstLine="540"/>
        <w:jc w:val="both"/>
      </w:pPr>
      <w:r>
        <w:t xml:space="preserve">15. Документы, необходимые для предоставления муниципальной услуги, указанные в </w:t>
      </w:r>
      <w:hyperlink w:anchor="P110" w:history="1">
        <w:r>
          <w:rPr>
            <w:color w:val="0000FF"/>
          </w:rPr>
          <w:t>подпунктах 5</w:t>
        </w:r>
      </w:hyperlink>
      <w:r>
        <w:t xml:space="preserve">, </w:t>
      </w:r>
      <w:hyperlink w:anchor="P113" w:history="1">
        <w:r>
          <w:rPr>
            <w:color w:val="0000FF"/>
          </w:rPr>
          <w:t>6 пункта 13</w:t>
        </w:r>
      </w:hyperlink>
      <w:r>
        <w:t xml:space="preserve"> настоящего Регламента, запрашивает специалист Комитета в порядке межведомственного информационного взаимодействия в органах местного самоуправления, государственных органах, подведомственных им организациях, в распоряжении которых находятся указанные документы.</w:t>
      </w:r>
    </w:p>
    <w:p w:rsidR="00EE2DA7" w:rsidRDefault="00EE2DA7">
      <w:pPr>
        <w:pStyle w:val="ConsPlusNormal"/>
        <w:spacing w:before="280"/>
        <w:ind w:firstLine="540"/>
        <w:jc w:val="both"/>
      </w:pPr>
      <w:r>
        <w:t xml:space="preserve">16. Заявитель вправе представить указанные в </w:t>
      </w:r>
      <w:hyperlink w:anchor="P110" w:history="1">
        <w:r>
          <w:rPr>
            <w:color w:val="0000FF"/>
          </w:rPr>
          <w:t>подпунктах 5</w:t>
        </w:r>
      </w:hyperlink>
      <w:r>
        <w:t xml:space="preserve">, </w:t>
      </w:r>
      <w:hyperlink w:anchor="P113" w:history="1">
        <w:r>
          <w:rPr>
            <w:color w:val="0000FF"/>
          </w:rPr>
          <w:t>6 пункта 13</w:t>
        </w:r>
      </w:hyperlink>
      <w:r>
        <w:t xml:space="preserve"> настоящего Регламента документы при подаче заявления по собственной инициативе.</w:t>
      </w:r>
    </w:p>
    <w:p w:rsidR="00EE2DA7" w:rsidRDefault="00EE2DA7">
      <w:pPr>
        <w:pStyle w:val="ConsPlusNormal"/>
        <w:spacing w:before="280"/>
        <w:ind w:firstLine="540"/>
        <w:jc w:val="both"/>
      </w:pPr>
      <w:r>
        <w:t>17. Перечень услуг, которые являются необходимыми и обязательными для предоставления муниципальной услуги:</w:t>
      </w:r>
    </w:p>
    <w:p w:rsidR="00EE2DA7" w:rsidRDefault="00EE2DA7">
      <w:pPr>
        <w:pStyle w:val="ConsPlusNormal"/>
        <w:spacing w:before="280"/>
        <w:ind w:firstLine="540"/>
        <w:jc w:val="both"/>
      </w:pPr>
      <w:r>
        <w:t xml:space="preserve">1) предоставление сведений о правах на объекты недвижимого имущества, зарегистрированных до введения в действие Федерального </w:t>
      </w:r>
      <w:hyperlink r:id="rId21" w:history="1">
        <w:r>
          <w:rPr>
            <w:color w:val="0000FF"/>
          </w:rPr>
          <w:t>закона</w:t>
        </w:r>
      </w:hyperlink>
      <w:r>
        <w:t xml:space="preserve"> от 21.07.1997 N 122-ФЗ "О государственной регистрации прав на недвижимое имущество и сделок с ним". Сведения предоставляет СОГУП "Областной государственный центр технической инвентаризации и регистрации недвижимости Свердловской области" филиал "Артемовское БТИ и РН";</w:t>
      </w:r>
    </w:p>
    <w:p w:rsidR="00EE2DA7" w:rsidRDefault="00EE2DA7">
      <w:pPr>
        <w:pStyle w:val="ConsPlusNormal"/>
        <w:spacing w:before="280"/>
        <w:ind w:firstLine="540"/>
        <w:jc w:val="both"/>
      </w:pPr>
      <w:r>
        <w:t>2) предоставление сведений о правах на объекты недвижимого имущества. Сведения предоставляет Управление Федеральной службы государственной регистрации, кадастра и картографии по Свердловской области (Управление Росреестра);</w:t>
      </w:r>
    </w:p>
    <w:p w:rsidR="00EE2DA7" w:rsidRDefault="00EE2DA7">
      <w:pPr>
        <w:pStyle w:val="ConsPlusNormal"/>
        <w:spacing w:before="280"/>
        <w:ind w:firstLine="540"/>
        <w:jc w:val="both"/>
      </w:pPr>
      <w:r>
        <w:t>3) проведение кадастровых работ с выдачей межевого плана земельного участка. Работы выполняются кадастровыми инженерами;</w:t>
      </w:r>
    </w:p>
    <w:p w:rsidR="00EE2DA7" w:rsidRDefault="00EE2DA7">
      <w:pPr>
        <w:pStyle w:val="ConsPlusNormal"/>
        <w:spacing w:before="280"/>
        <w:ind w:firstLine="540"/>
        <w:jc w:val="both"/>
      </w:pPr>
      <w:r>
        <w:lastRenderedPageBreak/>
        <w:t>4) проведение государственного кадастрового учета земельного участка, получение кадастрового паспорта земельного участка. Государственный кадастровый учет проводит ФГУП "Земельная кадастровая палата" (ФГБУ "ФКП Росреестра").</w:t>
      </w:r>
    </w:p>
    <w:p w:rsidR="00EE2DA7" w:rsidRDefault="00EE2DA7">
      <w:pPr>
        <w:pStyle w:val="ConsPlusNormal"/>
        <w:spacing w:before="280"/>
        <w:ind w:firstLine="540"/>
        <w:jc w:val="both"/>
      </w:pPr>
      <w:r>
        <w:t>Порядок предоставления услуг, являющихся необходимыми и обязательными для предоставления муниципальной услуги, а также размер платы за предоставление таких услуг определяются нормативными правовыми актами, регулирующими деятельность организаций, оказывающих услуги.</w:t>
      </w:r>
    </w:p>
    <w:p w:rsidR="00EE2DA7" w:rsidRDefault="00EE2DA7">
      <w:pPr>
        <w:pStyle w:val="ConsPlusNormal"/>
        <w:spacing w:before="280"/>
        <w:ind w:firstLine="540"/>
        <w:jc w:val="both"/>
      </w:pPr>
      <w:r>
        <w:t xml:space="preserve">18.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Комитета, указанного в </w:t>
      </w:r>
      <w:hyperlink w:anchor="P53" w:history="1">
        <w:r>
          <w:rPr>
            <w:color w:val="0000FF"/>
          </w:rPr>
          <w:t>подпункте 5.1</w:t>
        </w:r>
      </w:hyperlink>
      <w:r>
        <w:t xml:space="preserve"> настоящего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2" w:history="1">
        <w:r>
          <w:rPr>
            <w:color w:val="0000FF"/>
          </w:rPr>
          <w:t>закона</w:t>
        </w:r>
      </w:hyperlink>
      <w:r>
        <w:t xml:space="preserve"> от 06.04.2011 N 63-ФЗ "Об электронной подписи" и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w:t>
      </w:r>
    </w:p>
    <w:p w:rsidR="00EE2DA7" w:rsidRDefault="00EE2DA7">
      <w:pPr>
        <w:pStyle w:val="ConsPlusNormal"/>
        <w:spacing w:before="280"/>
        <w:ind w:firstLine="540"/>
        <w:jc w:val="both"/>
      </w:pPr>
      <w:r>
        <w:t>19. Основаниями для отказа в приеме заявления о предоставлении муниципальной услуги являются:</w:t>
      </w:r>
    </w:p>
    <w:p w:rsidR="00EE2DA7" w:rsidRDefault="00EE2DA7">
      <w:pPr>
        <w:pStyle w:val="ConsPlusNormal"/>
        <w:spacing w:before="280"/>
        <w:ind w:firstLine="540"/>
        <w:jc w:val="both"/>
      </w:pPr>
      <w:r>
        <w:t>1) отсутствие в заявлении сведений, необходимых для предоставления муниципальной услуги (сведений о заявителе, подписи заявителя);</w:t>
      </w:r>
    </w:p>
    <w:p w:rsidR="00EE2DA7" w:rsidRDefault="00EE2DA7">
      <w:pPr>
        <w:pStyle w:val="ConsPlusNormal"/>
        <w:spacing w:before="280"/>
        <w:ind w:firstLine="540"/>
        <w:jc w:val="both"/>
      </w:pPr>
      <w:r>
        <w:t>2) несоответствие приложенных к заявлению документов перечню документов, указанных в заявлении;</w:t>
      </w:r>
    </w:p>
    <w:p w:rsidR="00EE2DA7" w:rsidRDefault="00EE2DA7">
      <w:pPr>
        <w:pStyle w:val="ConsPlusNormal"/>
        <w:spacing w:before="280"/>
        <w:ind w:firstLine="540"/>
        <w:jc w:val="both"/>
      </w:pPr>
      <w:r>
        <w:t>3) предоставление заявителем неправильно оформленных или утративших силу документов;</w:t>
      </w:r>
    </w:p>
    <w:p w:rsidR="00EE2DA7" w:rsidRDefault="00EE2DA7">
      <w:pPr>
        <w:pStyle w:val="ConsPlusNormal"/>
        <w:spacing w:before="280"/>
        <w:ind w:firstLine="540"/>
        <w:jc w:val="both"/>
      </w:pPr>
      <w:r>
        <w:t xml:space="preserve">4) несоответствие указанного в заявлении разрешенного вида использования земельного участка в соответствии с </w:t>
      </w:r>
      <w:hyperlink r:id="rId24" w:history="1">
        <w:r>
          <w:rPr>
            <w:color w:val="0000FF"/>
          </w:rPr>
          <w:t>Правилами</w:t>
        </w:r>
      </w:hyperlink>
      <w:r>
        <w:t xml:space="preserve"> землепользования и застройки Артемовского городского округа, утвержденными Решением Думы Артемовского городского округа от 26.02.2015 N 615.</w:t>
      </w:r>
    </w:p>
    <w:p w:rsidR="00EE2DA7" w:rsidRDefault="00EE2DA7">
      <w:pPr>
        <w:pStyle w:val="ConsPlusNormal"/>
        <w:spacing w:before="280"/>
        <w:ind w:firstLine="540"/>
        <w:jc w:val="both"/>
      </w:pPr>
      <w:r>
        <w:t>20. Оснований для приостановления предоставления муниципальной услуги, предусмотренной настоящим Регламентом, не имеется.</w:t>
      </w:r>
    </w:p>
    <w:p w:rsidR="00EE2DA7" w:rsidRDefault="00EE2DA7">
      <w:pPr>
        <w:pStyle w:val="ConsPlusNormal"/>
        <w:spacing w:before="280"/>
        <w:ind w:firstLine="540"/>
        <w:jc w:val="both"/>
      </w:pPr>
      <w:bookmarkStart w:id="4" w:name="P132"/>
      <w:bookmarkEnd w:id="4"/>
      <w:r>
        <w:lastRenderedPageBreak/>
        <w:t>21. Основаниями для отказа в предоставлении муниципальной услуги являются:</w:t>
      </w:r>
    </w:p>
    <w:p w:rsidR="00EE2DA7" w:rsidRDefault="00EE2DA7">
      <w:pPr>
        <w:pStyle w:val="ConsPlusNormal"/>
        <w:spacing w:before="28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Pr>
            <w:color w:val="0000FF"/>
          </w:rPr>
          <w:t>пунктом 12 статьи 11.10</w:t>
        </w:r>
      </w:hyperlink>
      <w:r>
        <w:t xml:space="preserve"> Земельного кодекса Российской Федерации;</w:t>
      </w:r>
    </w:p>
    <w:p w:rsidR="00EE2DA7" w:rsidRDefault="00EE2DA7">
      <w:pPr>
        <w:pStyle w:val="ConsPlusNormal"/>
        <w:spacing w:before="28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E2DA7" w:rsidRDefault="00EE2DA7">
      <w:pPr>
        <w:pStyle w:val="ConsPlusNormal"/>
        <w:spacing w:before="280"/>
        <w:ind w:firstLine="540"/>
        <w:jc w:val="both"/>
      </w:pPr>
      <w:r>
        <w:t xml:space="preserve">3) разработка схемы расположения земельного участка с нарушением требований, установленных </w:t>
      </w:r>
      <w:hyperlink r:id="rId26" w:history="1">
        <w:r>
          <w:rPr>
            <w:color w:val="0000FF"/>
          </w:rPr>
          <w:t>статьей 11.9</w:t>
        </w:r>
      </w:hyperlink>
      <w:r>
        <w:t xml:space="preserve"> Земельного кодекса Российской Федерации;</w:t>
      </w:r>
    </w:p>
    <w:p w:rsidR="00EE2DA7" w:rsidRDefault="00EE2DA7">
      <w:pPr>
        <w:pStyle w:val="ConsPlusNormal"/>
        <w:spacing w:before="28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E2DA7" w:rsidRDefault="00EE2DA7">
      <w:pPr>
        <w:pStyle w:val="ConsPlusNormal"/>
        <w:spacing w:before="28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E2DA7" w:rsidRDefault="00EE2DA7">
      <w:pPr>
        <w:pStyle w:val="ConsPlusNormal"/>
        <w:spacing w:before="280"/>
        <w:ind w:firstLine="540"/>
        <w:jc w:val="both"/>
      </w:pPr>
      <w: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E2DA7" w:rsidRDefault="00EE2DA7">
      <w:pPr>
        <w:pStyle w:val="ConsPlusNormal"/>
        <w:spacing w:before="280"/>
        <w:ind w:firstLine="540"/>
        <w:jc w:val="both"/>
      </w:pPr>
      <w:r>
        <w:t>23. Регистрация заявления о предоставлении муниципальной услуги производится в день его поступления в Комитет либо в МФЦ (в случае, если заявление на предоставление муниципальной услуги подается через МФЦ).</w:t>
      </w:r>
    </w:p>
    <w:p w:rsidR="00EE2DA7" w:rsidRDefault="00EE2DA7">
      <w:pPr>
        <w:pStyle w:val="ConsPlusNormal"/>
        <w:spacing w:before="280"/>
        <w:ind w:firstLine="540"/>
        <w:jc w:val="both"/>
      </w:pPr>
      <w:r>
        <w:t>24. Здание, в котором предоставляется муниципальная услуга (Свердловская область, г. Артемовский, ул. Ленина, 19), располагается с учетом пешеходной доступности (не более 10 минут пешком) для заявителей от остановки общественного транспорта (остановка "Молодежи").</w:t>
      </w:r>
    </w:p>
    <w:p w:rsidR="00EE2DA7" w:rsidRDefault="00EE2DA7">
      <w:pPr>
        <w:pStyle w:val="ConsPlusNormal"/>
        <w:spacing w:before="280"/>
        <w:ind w:firstLine="540"/>
        <w:jc w:val="both"/>
      </w:pPr>
      <w:r>
        <w:t>25. На территории, прилегающей к зданию, в котором осуществляется прием заявителей, имеются места, предназначенные для парковки автомобилей.</w:t>
      </w:r>
    </w:p>
    <w:p w:rsidR="00EE2DA7" w:rsidRDefault="00EE2DA7">
      <w:pPr>
        <w:pStyle w:val="ConsPlusNormal"/>
        <w:spacing w:before="280"/>
        <w:ind w:firstLine="540"/>
        <w:jc w:val="both"/>
      </w:pPr>
      <w:r>
        <w:t>26. Вход в помещения Комитета оснащается информационной табличкой (вывеской), содержащей информацию о наименовании органа местного самоуправления, предоставляющего услугу.</w:t>
      </w:r>
    </w:p>
    <w:p w:rsidR="00EE2DA7" w:rsidRDefault="00EE2DA7">
      <w:pPr>
        <w:pStyle w:val="ConsPlusNormal"/>
        <w:spacing w:before="280"/>
        <w:ind w:firstLine="540"/>
        <w:jc w:val="both"/>
      </w:pPr>
      <w:r>
        <w:lastRenderedPageBreak/>
        <w:t>Рядом с кабинетами специалистов Комитета размещаются вывески с указанием фамилий, имен, отчеств и должностей специалистов, приемных дней и времени приема.</w:t>
      </w:r>
    </w:p>
    <w:p w:rsidR="00EE2DA7" w:rsidRDefault="00EE2DA7">
      <w:pPr>
        <w:pStyle w:val="ConsPlusNormal"/>
        <w:spacing w:before="280"/>
        <w:ind w:firstLine="540"/>
        <w:jc w:val="both"/>
      </w:pPr>
      <w:r>
        <w:t>27.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заявления и перечнем документов, необходимых для предоставления муниципальной услуги), столами и стульями.</w:t>
      </w:r>
    </w:p>
    <w:p w:rsidR="00EE2DA7" w:rsidRDefault="00EE2DA7">
      <w:pPr>
        <w:pStyle w:val="ConsPlusNormal"/>
        <w:spacing w:before="280"/>
        <w:ind w:firstLine="540"/>
        <w:jc w:val="both"/>
      </w:pPr>
      <w:r>
        <w:t>27.1.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EE2DA7" w:rsidRDefault="00EE2DA7">
      <w:pPr>
        <w:pStyle w:val="ConsPlusNormal"/>
        <w:spacing w:before="280"/>
        <w:ind w:firstLine="540"/>
        <w:jc w:val="both"/>
      </w:pPr>
      <w:r>
        <w:t>28. Рабочее место специалиста Комитета,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EE2DA7" w:rsidRDefault="00EE2DA7">
      <w:pPr>
        <w:pStyle w:val="ConsPlusNormal"/>
        <w:spacing w:before="280"/>
        <w:ind w:firstLine="540"/>
        <w:jc w:val="both"/>
      </w:pPr>
      <w:r>
        <w:t>29. Показатели доступности и качества муниципальной услуги.</w:t>
      </w:r>
    </w:p>
    <w:p w:rsidR="00EE2DA7" w:rsidRDefault="00EE2DA7">
      <w:pPr>
        <w:pStyle w:val="ConsPlusNormal"/>
        <w:spacing w:before="280"/>
        <w:ind w:firstLine="540"/>
        <w:jc w:val="both"/>
      </w:pPr>
      <w:r>
        <w:t>29.1. Показателями доступности муниципальной услуги являются:</w:t>
      </w:r>
    </w:p>
    <w:p w:rsidR="00EE2DA7" w:rsidRDefault="00EE2DA7">
      <w:pPr>
        <w:pStyle w:val="ConsPlusNormal"/>
        <w:spacing w:before="280"/>
        <w:ind w:firstLine="540"/>
        <w:jc w:val="both"/>
      </w:pPr>
      <w:r>
        <w:t>1) транспортная доступность к местам предоставления муниципальной услуги;</w:t>
      </w:r>
    </w:p>
    <w:p w:rsidR="00EE2DA7" w:rsidRDefault="00EE2DA7">
      <w:pPr>
        <w:pStyle w:val="ConsPlusNormal"/>
        <w:spacing w:before="28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E2DA7" w:rsidRDefault="00EE2DA7">
      <w:pPr>
        <w:pStyle w:val="ConsPlusNormal"/>
        <w:spacing w:before="280"/>
        <w:ind w:firstLine="540"/>
        <w:jc w:val="both"/>
      </w:pPr>
      <w:r>
        <w:t>3) обеспечение возможности направления запроса в электронной форме;</w:t>
      </w:r>
    </w:p>
    <w:p w:rsidR="00EE2DA7" w:rsidRDefault="00EE2DA7">
      <w:pPr>
        <w:pStyle w:val="ConsPlusNormal"/>
        <w:spacing w:before="280"/>
        <w:ind w:firstLine="540"/>
        <w:jc w:val="both"/>
      </w:pPr>
      <w:r>
        <w:t>4) получение услуги заявителем посредством МФЦ;</w:t>
      </w:r>
    </w:p>
    <w:p w:rsidR="00EE2DA7" w:rsidRDefault="00EE2DA7">
      <w:pPr>
        <w:pStyle w:val="ConsPlusNormal"/>
        <w:spacing w:before="280"/>
        <w:ind w:firstLine="540"/>
        <w:jc w:val="both"/>
      </w:pPr>
      <w:r>
        <w:t>5) обеспечение беспрепятственного доступа лиц с ограниченными возможностями в помещение, в котором предоставляется услуга.</w:t>
      </w:r>
    </w:p>
    <w:p w:rsidR="00EE2DA7" w:rsidRDefault="00EE2DA7">
      <w:pPr>
        <w:pStyle w:val="ConsPlusNormal"/>
        <w:spacing w:before="280"/>
        <w:ind w:firstLine="540"/>
        <w:jc w:val="both"/>
      </w:pPr>
      <w:r>
        <w:t>29.2. Показателями качества предоставления муниципальной услуги являются:</w:t>
      </w:r>
    </w:p>
    <w:p w:rsidR="00EE2DA7" w:rsidRDefault="00EE2DA7">
      <w:pPr>
        <w:pStyle w:val="ConsPlusNormal"/>
        <w:spacing w:before="280"/>
        <w:ind w:firstLine="540"/>
        <w:jc w:val="both"/>
      </w:pPr>
      <w:r>
        <w:lastRenderedPageBreak/>
        <w:t>1) соблюдение срока предоставления муниципальной услуги;</w:t>
      </w:r>
    </w:p>
    <w:p w:rsidR="00EE2DA7" w:rsidRDefault="00EE2DA7">
      <w:pPr>
        <w:pStyle w:val="ConsPlusNormal"/>
        <w:spacing w:before="280"/>
        <w:ind w:firstLine="540"/>
        <w:jc w:val="both"/>
      </w:pPr>
      <w:r>
        <w:t>2) соблюдение порядка выполнения административных процедур;</w:t>
      </w:r>
    </w:p>
    <w:p w:rsidR="00EE2DA7" w:rsidRDefault="00EE2DA7">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EE2DA7" w:rsidRDefault="00EE2DA7">
      <w:pPr>
        <w:pStyle w:val="ConsPlusNormal"/>
        <w:spacing w:before="280"/>
        <w:ind w:firstLine="540"/>
        <w:jc w:val="both"/>
      </w:pPr>
      <w:r>
        <w:t>30.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через Государственное бюджетное учреждение Свердловской области "Многофункциональный центр предоставления государственных (муниципальных) услуг", либо через его территориальное подразделение по принципу "одного окна".</w:t>
      </w:r>
    </w:p>
    <w:p w:rsidR="00EE2DA7" w:rsidRDefault="00EE2DA7">
      <w:pPr>
        <w:pStyle w:val="ConsPlusNormal"/>
        <w:jc w:val="both"/>
      </w:pPr>
    </w:p>
    <w:p w:rsidR="00EE2DA7" w:rsidRDefault="00EE2DA7">
      <w:pPr>
        <w:pStyle w:val="ConsPlusNormal"/>
        <w:jc w:val="center"/>
        <w:outlineLvl w:val="1"/>
      </w:pPr>
      <w:r>
        <w:t>Раздел 3. СОСТАВ, ПОСЛЕДОВАТЕЛЬНОСТЬ И СРОКИ ВЫПОЛНЕНИЯ</w:t>
      </w:r>
    </w:p>
    <w:p w:rsidR="00EE2DA7" w:rsidRDefault="00EE2DA7">
      <w:pPr>
        <w:pStyle w:val="ConsPlusNormal"/>
        <w:jc w:val="center"/>
      </w:pPr>
      <w:r>
        <w:t>АДМИНИСТРАТИВНЫХ ПРОЦЕДУР, ТРЕБОВАНИЯ К ПОРЯДКУ</w:t>
      </w:r>
    </w:p>
    <w:p w:rsidR="00EE2DA7" w:rsidRDefault="00EE2DA7">
      <w:pPr>
        <w:pStyle w:val="ConsPlusNormal"/>
        <w:jc w:val="center"/>
      </w:pPr>
      <w:r>
        <w:t>ИХ ВЫПОЛНЕНИЯ, В ТОМ ЧИСЛЕ ОСОБЕННОСТИ ВЫПОЛНЕНИЯ</w:t>
      </w:r>
    </w:p>
    <w:p w:rsidR="00EE2DA7" w:rsidRDefault="00EE2DA7">
      <w:pPr>
        <w:pStyle w:val="ConsPlusNormal"/>
        <w:jc w:val="center"/>
      </w:pPr>
      <w:r>
        <w:t>АДМИНИСТРАТИВНЫХ ПРОЦЕДУР В ЭЛЕКТРОННОЙ ФОРМЕ</w:t>
      </w:r>
    </w:p>
    <w:p w:rsidR="00EE2DA7" w:rsidRDefault="00EE2DA7">
      <w:pPr>
        <w:pStyle w:val="ConsPlusNormal"/>
        <w:jc w:val="both"/>
      </w:pPr>
    </w:p>
    <w:p w:rsidR="00EE2DA7" w:rsidRDefault="00EE2DA7">
      <w:pPr>
        <w:pStyle w:val="ConsPlusNormal"/>
        <w:ind w:firstLine="540"/>
        <w:jc w:val="both"/>
      </w:pPr>
      <w:r>
        <w:t>31. Предоставление муниципальной услуги, предусмотренной настоящим Регламентом, включает следующие административные процедуры:</w:t>
      </w:r>
    </w:p>
    <w:p w:rsidR="00EE2DA7" w:rsidRDefault="00EE2DA7">
      <w:pPr>
        <w:pStyle w:val="ConsPlusNormal"/>
        <w:spacing w:before="280"/>
        <w:ind w:firstLine="540"/>
        <w:jc w:val="both"/>
      </w:pPr>
      <w:bookmarkStart w:id="5" w:name="P166"/>
      <w:bookmarkEnd w:id="5"/>
      <w:r>
        <w:t>1) прием и регистрация заявления и прилагаемых к нему документов;</w:t>
      </w:r>
    </w:p>
    <w:p w:rsidR="00EE2DA7" w:rsidRDefault="00EE2DA7">
      <w:pPr>
        <w:pStyle w:val="ConsPlusNormal"/>
        <w:spacing w:before="280"/>
        <w:ind w:firstLine="540"/>
        <w:jc w:val="both"/>
      </w:pPr>
      <w:bookmarkStart w:id="6" w:name="P167"/>
      <w:bookmarkEnd w:id="6"/>
      <w:r>
        <w:t>2) рассмотрение заявления и прилагаемых к нему документов;</w:t>
      </w:r>
    </w:p>
    <w:p w:rsidR="00EE2DA7" w:rsidRDefault="00EE2DA7">
      <w:pPr>
        <w:pStyle w:val="ConsPlusNormal"/>
        <w:spacing w:before="280"/>
        <w:ind w:firstLine="540"/>
        <w:jc w:val="both"/>
      </w:pPr>
      <w:bookmarkStart w:id="7" w:name="P168"/>
      <w:bookmarkEnd w:id="7"/>
      <w:r>
        <w:t>3) принятие решения о предоставлении муниципальной услуги или принятие решения об отказе в предоставлении муниципальной услуги.</w:t>
      </w:r>
    </w:p>
    <w:p w:rsidR="00EE2DA7" w:rsidRDefault="00EE2DA7">
      <w:pPr>
        <w:pStyle w:val="ConsPlusNormal"/>
        <w:spacing w:before="280"/>
        <w:ind w:firstLine="540"/>
        <w:jc w:val="both"/>
      </w:pPr>
      <w:r>
        <w:t>32. При организации муниципальной услуги в МФЦ осуществляются следующие административные процедуры (действия):</w:t>
      </w:r>
    </w:p>
    <w:p w:rsidR="00EE2DA7" w:rsidRDefault="00EE2DA7">
      <w:pPr>
        <w:pStyle w:val="ConsPlusNormal"/>
        <w:spacing w:before="280"/>
        <w:ind w:firstLine="540"/>
        <w:jc w:val="both"/>
      </w:pPr>
      <w:r>
        <w:t>1) информирование заявителей о порядке предоставления муниципальной услуги;</w:t>
      </w:r>
    </w:p>
    <w:p w:rsidR="00EE2DA7" w:rsidRDefault="00EE2DA7">
      <w:pPr>
        <w:pStyle w:val="ConsPlusNormal"/>
        <w:spacing w:before="280"/>
        <w:ind w:firstLine="540"/>
        <w:jc w:val="both"/>
      </w:pPr>
      <w:r>
        <w:t>2) прием и регистрация заявления и документов;</w:t>
      </w:r>
    </w:p>
    <w:p w:rsidR="00EE2DA7" w:rsidRDefault="00EE2DA7">
      <w:pPr>
        <w:pStyle w:val="ConsPlusNormal"/>
        <w:spacing w:before="280"/>
        <w:ind w:firstLine="540"/>
        <w:jc w:val="both"/>
      </w:pPr>
      <w:r>
        <w:t>3) выдача результата предоставления услуги.</w:t>
      </w:r>
    </w:p>
    <w:p w:rsidR="00EE2DA7" w:rsidRDefault="00EE2DA7">
      <w:pPr>
        <w:pStyle w:val="ConsPlusNormal"/>
        <w:spacing w:before="280"/>
        <w:ind w:firstLine="540"/>
        <w:jc w:val="both"/>
      </w:pPr>
      <w:r>
        <w:t xml:space="preserve">33. Основанием для начала административной процедуры, </w:t>
      </w:r>
      <w:r>
        <w:lastRenderedPageBreak/>
        <w:t xml:space="preserve">предусмотренной </w:t>
      </w:r>
      <w:hyperlink w:anchor="P166" w:history="1">
        <w:r>
          <w:rPr>
            <w:color w:val="0000FF"/>
          </w:rPr>
          <w:t>подпунктом 1 пункта 32</w:t>
        </w:r>
      </w:hyperlink>
      <w:r>
        <w:t xml:space="preserve"> настоящего Регламента, является поступление заявления и прилагаемых к нему документов в МФЦ.</w:t>
      </w:r>
    </w:p>
    <w:p w:rsidR="00EE2DA7" w:rsidRDefault="00EE2DA7">
      <w:pPr>
        <w:pStyle w:val="ConsPlusNormal"/>
        <w:spacing w:before="280"/>
        <w:ind w:firstLine="540"/>
        <w:jc w:val="both"/>
      </w:pPr>
      <w:r>
        <w:t>Специалист МФЦ, ответственный за прием и регистрацию заявлений, осуществляет следующие административные действия:</w:t>
      </w:r>
    </w:p>
    <w:p w:rsidR="00EE2DA7" w:rsidRDefault="00EE2DA7">
      <w:pPr>
        <w:pStyle w:val="ConsPlusNormal"/>
        <w:spacing w:before="280"/>
        <w:ind w:firstLine="540"/>
        <w:jc w:val="both"/>
      </w:pPr>
      <w:r>
        <w:t>1) устанавливает личность заявителя (заявителей), в том числе проверяет документ, удостоверяющий личность, время выполнения - 5 минут;</w:t>
      </w:r>
    </w:p>
    <w:p w:rsidR="00EE2DA7" w:rsidRDefault="00EE2DA7">
      <w:pPr>
        <w:pStyle w:val="ConsPlusNormal"/>
        <w:spacing w:before="280"/>
        <w:ind w:firstLine="540"/>
        <w:jc w:val="both"/>
      </w:pPr>
      <w:r>
        <w:t>2) принимает заявление и прилагаемые к нему документы, заверяет копии представленных документов, сопоставляя их с оригиналами, время выполнения - 15 минут;</w:t>
      </w:r>
    </w:p>
    <w:p w:rsidR="00EE2DA7" w:rsidRDefault="00EE2DA7">
      <w:pPr>
        <w:pStyle w:val="ConsPlusNormal"/>
        <w:spacing w:before="280"/>
        <w:ind w:firstLine="540"/>
        <w:jc w:val="both"/>
      </w:pPr>
      <w:r>
        <w:t>3) по просьбе заявителя (заявителей) на его экземпляре заявления ставит отметку о приеме документов, время выполнения - 5 минут;</w:t>
      </w:r>
    </w:p>
    <w:p w:rsidR="00EE2DA7" w:rsidRDefault="00EE2DA7">
      <w:pPr>
        <w:pStyle w:val="ConsPlusNormal"/>
        <w:spacing w:before="280"/>
        <w:ind w:firstLine="540"/>
        <w:jc w:val="both"/>
      </w:pPr>
      <w:r>
        <w:t>4) регистрирует принятое заявление в Журнале регистрации входящей документации, время выполнения - 5 минут.</w:t>
      </w:r>
    </w:p>
    <w:p w:rsidR="00EE2DA7" w:rsidRDefault="00EE2DA7">
      <w:pPr>
        <w:pStyle w:val="ConsPlusNormal"/>
        <w:spacing w:before="280"/>
        <w:ind w:firstLine="540"/>
        <w:jc w:val="both"/>
      </w:pPr>
      <w:r>
        <w:t>Документы, принятые в МФЦ, не позднее следующего рабочего дня после приема и регистрации передаются в Комитет.</w:t>
      </w:r>
    </w:p>
    <w:p w:rsidR="00EE2DA7" w:rsidRDefault="00EE2DA7">
      <w:pPr>
        <w:pStyle w:val="ConsPlusNormal"/>
        <w:spacing w:before="280"/>
        <w:ind w:firstLine="540"/>
        <w:jc w:val="both"/>
      </w:pPr>
      <w:r>
        <w:t>Результатом административной процедуры является передача заявления и прилагаемых к нему документов на рассмотрение специалисту Комитета, ответственному за рассмотрение указанного заявления и прилагаемых к нему документов.</w:t>
      </w:r>
    </w:p>
    <w:p w:rsidR="00EE2DA7" w:rsidRDefault="00EE2DA7">
      <w:pPr>
        <w:pStyle w:val="ConsPlusNormal"/>
        <w:spacing w:before="280"/>
        <w:ind w:firstLine="540"/>
        <w:jc w:val="both"/>
      </w:pPr>
      <w:r>
        <w:t xml:space="preserve">34. Основанием для начала административной процедуры, предусмотренной </w:t>
      </w:r>
      <w:hyperlink w:anchor="P167" w:history="1">
        <w:r>
          <w:rPr>
            <w:color w:val="0000FF"/>
          </w:rPr>
          <w:t>подпунктом 2 пункта 32</w:t>
        </w:r>
      </w:hyperlink>
      <w:r>
        <w:t xml:space="preserve"> настоящего Регламента, является поступление заявления и прилагаемых к нему документов к специалисту Комитета, ответственному за рассмотрение заявления и прилагаемых к нему документов.</w:t>
      </w:r>
    </w:p>
    <w:p w:rsidR="00EE2DA7" w:rsidRDefault="00EE2DA7">
      <w:pPr>
        <w:pStyle w:val="ConsPlusNormal"/>
        <w:spacing w:before="280"/>
        <w:ind w:firstLine="540"/>
        <w:jc w:val="both"/>
      </w:pPr>
      <w:r>
        <w:t>Специалист Комитета осуществляет следующие административные действия:</w:t>
      </w:r>
    </w:p>
    <w:p w:rsidR="00EE2DA7" w:rsidRDefault="00EE2DA7">
      <w:pPr>
        <w:pStyle w:val="ConsPlusNormal"/>
        <w:spacing w:before="280"/>
        <w:ind w:firstLine="540"/>
        <w:jc w:val="both"/>
      </w:pPr>
      <w:r>
        <w:t>1) осуществляет рассмотрение поступившего заявления и прилагаемых к нему документов на предмет комплектности, а также наличия оснований для отказа в предоставлении муниципальной услуги, максимальный срок - 2 рабочих дня;</w:t>
      </w:r>
    </w:p>
    <w:p w:rsidR="00EE2DA7" w:rsidRDefault="00EE2DA7">
      <w:pPr>
        <w:pStyle w:val="ConsPlusNormal"/>
        <w:spacing w:before="280"/>
        <w:ind w:firstLine="540"/>
        <w:jc w:val="both"/>
      </w:pPr>
      <w:r>
        <w:t xml:space="preserve">2) при наличии оснований для отказа в предоставлении муниципальной услуги, установленных </w:t>
      </w:r>
      <w:hyperlink w:anchor="P132" w:history="1">
        <w:r>
          <w:rPr>
            <w:color w:val="0000FF"/>
          </w:rPr>
          <w:t>пунктом 21</w:t>
        </w:r>
      </w:hyperlink>
      <w:r>
        <w:t xml:space="preserve"> настоящего Регламента, осуществляет подготовку письменного уведомления об отказе в предоставлении муниципальной услуги с указанием причин отказа, максимальный срок - 5 рабочих дней;</w:t>
      </w:r>
    </w:p>
    <w:p w:rsidR="00EE2DA7" w:rsidRDefault="00EE2DA7">
      <w:pPr>
        <w:pStyle w:val="ConsPlusNormal"/>
        <w:spacing w:before="280"/>
        <w:ind w:firstLine="540"/>
        <w:jc w:val="both"/>
      </w:pPr>
      <w:r>
        <w:lastRenderedPageBreak/>
        <w:t>3) в случае отсутствия в Комитете документов, необходимых для предоставления муниципальной услуги, осуществляет подготовку и направление в органы местного самоуправления, государственные органы, подведомственные им организации запросов о предоставлении документов, необходимых для предоставления муниципальной услуги, максимальный срок - 2 рабочих дня;</w:t>
      </w:r>
    </w:p>
    <w:p w:rsidR="00EE2DA7" w:rsidRDefault="00EE2DA7">
      <w:pPr>
        <w:pStyle w:val="ConsPlusNormal"/>
        <w:spacing w:before="280"/>
        <w:ind w:firstLine="540"/>
        <w:jc w:val="both"/>
      </w:pPr>
      <w:r>
        <w:t>4) при наличии полного комплекта документов, необходимых для предоставления муниципальной услуги, и при отсутствии оснований для отказа в предоставлении муниципальной услуги осуществляет подготовку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максимальный срок - 5 рабочих дней;</w:t>
      </w:r>
    </w:p>
    <w:p w:rsidR="00EE2DA7" w:rsidRDefault="00EE2DA7">
      <w:pPr>
        <w:pStyle w:val="ConsPlusNormal"/>
        <w:spacing w:before="280"/>
        <w:ind w:firstLine="540"/>
        <w:jc w:val="both"/>
      </w:pPr>
      <w:r>
        <w:t>5) обеспечивает согласование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со структурными подразделениями Администрации, органами местного самоуправления, максимальный срок - в соответствии с порядком, установленным Регламентом работы Администрации Артемовского городского округа.</w:t>
      </w:r>
    </w:p>
    <w:p w:rsidR="00EE2DA7" w:rsidRDefault="00EE2DA7">
      <w:pPr>
        <w:pStyle w:val="ConsPlusNormal"/>
        <w:spacing w:before="280"/>
        <w:ind w:firstLine="540"/>
        <w:jc w:val="both"/>
      </w:pPr>
      <w:r>
        <w:t>Результатом административной процедуры является передача согласованного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на подпись главе Администрации Артемовского городского округа или передача письменного уведомления об отказе в предоставлении муниципальной услуги с указанием причин отказа - на подпись председателю Комитета.</w:t>
      </w:r>
    </w:p>
    <w:p w:rsidR="00EE2DA7" w:rsidRDefault="00EE2DA7">
      <w:pPr>
        <w:pStyle w:val="ConsPlusNormal"/>
        <w:spacing w:before="280"/>
        <w:ind w:firstLine="540"/>
        <w:jc w:val="both"/>
      </w:pPr>
      <w:r>
        <w:t xml:space="preserve">35. Основанием для начала административной процедуры, предусмотренной </w:t>
      </w:r>
      <w:hyperlink w:anchor="P168" w:history="1">
        <w:r>
          <w:rPr>
            <w:color w:val="0000FF"/>
          </w:rPr>
          <w:t>подпунктом 3 пункта 32</w:t>
        </w:r>
      </w:hyperlink>
      <w:r>
        <w:t xml:space="preserve"> настоящего Регламента, является поступление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на подпись главе Администрации Артемовского городского округа или письменного уведомления об отказе в предоставлении муниципальной услуги с указанием причин отказа на подпись председателю Комитета.</w:t>
      </w:r>
    </w:p>
    <w:p w:rsidR="00EE2DA7" w:rsidRDefault="00EE2DA7">
      <w:pPr>
        <w:pStyle w:val="ConsPlusNormal"/>
        <w:spacing w:before="280"/>
        <w:ind w:firstLine="540"/>
        <w:jc w:val="both"/>
      </w:pPr>
      <w:r>
        <w:t xml:space="preserve">При наличии оснований для отказа в предоставлении муниципальной услуги, установленных </w:t>
      </w:r>
      <w:hyperlink w:anchor="P132" w:history="1">
        <w:r>
          <w:rPr>
            <w:color w:val="0000FF"/>
          </w:rPr>
          <w:t>пунктом 21</w:t>
        </w:r>
      </w:hyperlink>
      <w:r>
        <w:t xml:space="preserve"> настоящего Регламента, письменное уведомление об отказе в предоставлении муниципальной услуги с указанием причин отказа подписывается председателем Комитета, максимальный срок - 3 рабочих дня.</w:t>
      </w:r>
    </w:p>
    <w:p w:rsidR="00EE2DA7" w:rsidRDefault="00EE2DA7">
      <w:pPr>
        <w:pStyle w:val="ConsPlusNormal"/>
        <w:spacing w:before="280"/>
        <w:ind w:firstLine="540"/>
        <w:jc w:val="both"/>
      </w:pPr>
      <w:r>
        <w:lastRenderedPageBreak/>
        <w:t>Глава Администрации Артемовского городского округа при рассмотрении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EE2DA7" w:rsidRDefault="00EE2DA7">
      <w:pPr>
        <w:pStyle w:val="ConsPlusNormal"/>
        <w:spacing w:before="280"/>
        <w:ind w:firstLine="540"/>
        <w:jc w:val="both"/>
      </w:pPr>
      <w:r>
        <w:t>1) в случае согласия с содержанием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подписывает данный проект, максимальный срок - 3 рабочих дня;</w:t>
      </w:r>
    </w:p>
    <w:p w:rsidR="00EE2DA7" w:rsidRDefault="00EE2DA7">
      <w:pPr>
        <w:pStyle w:val="ConsPlusNormal"/>
        <w:spacing w:before="280"/>
        <w:ind w:firstLine="540"/>
        <w:jc w:val="both"/>
      </w:pPr>
      <w:r>
        <w:t>2) в случае несогласия с содержанием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возвращает данный проект специалисту Комитета на доработку, максимальный срок - 3 рабочих дня.</w:t>
      </w:r>
    </w:p>
    <w:p w:rsidR="00EE2DA7" w:rsidRDefault="00EE2DA7">
      <w:pPr>
        <w:pStyle w:val="ConsPlusNormal"/>
        <w:spacing w:before="280"/>
        <w:ind w:firstLine="540"/>
        <w:jc w:val="both"/>
      </w:pPr>
      <w:r>
        <w:t>Специалист Комитета в течение 1 рабочего дня дорабатывает проект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и обеспечивает его согласование.</w:t>
      </w:r>
    </w:p>
    <w:p w:rsidR="00EE2DA7" w:rsidRDefault="00EE2DA7">
      <w:pPr>
        <w:pStyle w:val="ConsPlusNormal"/>
        <w:spacing w:before="280"/>
        <w:ind w:firstLine="540"/>
        <w:jc w:val="both"/>
      </w:pPr>
      <w:r>
        <w:t>Подписанное главой Администрации Артемовского городского округа постановление об утверждении схемы расположения земельного участка или земельных участков на кадастровом плане территории регистрируется специалистом Администрации, ответственным за регистрацию постановлений.</w:t>
      </w:r>
    </w:p>
    <w:p w:rsidR="00EE2DA7" w:rsidRDefault="00EE2DA7">
      <w:pPr>
        <w:pStyle w:val="ConsPlusNormal"/>
        <w:spacing w:before="280"/>
        <w:ind w:firstLine="540"/>
        <w:jc w:val="both"/>
      </w:pPr>
      <w:r>
        <w:t>Результатом административной процедуры является принятие Администрацией Артемовского городского округа постановления об утверждении схемы расположения земельного участка или земельных участков на кадастровом плане территории или направление заявителю письменного уведомление об отказе в предоставлении муниципальной услуги с указанием причин отказа.</w:t>
      </w:r>
    </w:p>
    <w:p w:rsidR="00EE2DA7" w:rsidRDefault="00EE2DA7">
      <w:pPr>
        <w:pStyle w:val="ConsPlusNormal"/>
        <w:spacing w:before="280"/>
        <w:ind w:firstLine="540"/>
        <w:jc w:val="both"/>
      </w:pPr>
      <w:r>
        <w:t>36. Заверенная копия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или письменный мотивированный отказ в предоставлении муниципальной услуги выдается заявителю (заявителям) либо его представителю, действующему на основании доверенности, специалистом Комитета, в должностные обязанности которого входит выполнение соответствующей функции, в течение 2 рабочих дней со дня их подписания.</w:t>
      </w:r>
    </w:p>
    <w:p w:rsidR="00EE2DA7" w:rsidRDefault="00EE2DA7">
      <w:pPr>
        <w:pStyle w:val="ConsPlusNormal"/>
        <w:spacing w:before="280"/>
        <w:ind w:firstLine="540"/>
        <w:jc w:val="both"/>
      </w:pPr>
      <w:r>
        <w:t xml:space="preserve">37. При получении муниципальной услуги через МФЦ выдачу заявителям (их представителям) результатов предоставления муниципальной </w:t>
      </w:r>
      <w:r>
        <w:lastRenderedPageBreak/>
        <w:t xml:space="preserve">услуги осуществляет специалист МФЦ. Основанием для начала административной процедуры, предусмотренной </w:t>
      </w:r>
      <w:hyperlink w:anchor="P168" w:history="1">
        <w:r>
          <w:rPr>
            <w:color w:val="0000FF"/>
          </w:rPr>
          <w:t>подпунктом 3 пункта 32</w:t>
        </w:r>
      </w:hyperlink>
      <w:r>
        <w:t xml:space="preserve"> Регламента, в МФЦ является получение для последующей выдачи заявителю из Комитета заверенной копии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либо письменного мотивированного отказа в предоставлении муниципальной услуги.</w:t>
      </w:r>
    </w:p>
    <w:p w:rsidR="00EE2DA7" w:rsidRDefault="00EE2DA7">
      <w:pPr>
        <w:pStyle w:val="ConsPlusNormal"/>
        <w:spacing w:before="280"/>
        <w:ind w:firstLine="540"/>
        <w:jc w:val="both"/>
      </w:pPr>
      <w:r>
        <w:t>Комитет передает в МФЦ результат предоставления услуги не позднее одного рабочего дня, следующего за днем оформления результата предоставления муниципальной услуги.</w:t>
      </w:r>
    </w:p>
    <w:p w:rsidR="00EE2DA7" w:rsidRDefault="00EE2DA7">
      <w:pPr>
        <w:pStyle w:val="ConsPlusNormal"/>
        <w:spacing w:before="280"/>
        <w:ind w:firstLine="540"/>
        <w:jc w:val="both"/>
      </w:pPr>
      <w:hyperlink w:anchor="P309" w:history="1">
        <w:r>
          <w:rPr>
            <w:color w:val="0000FF"/>
          </w:rPr>
          <w:t>Блок-схема</w:t>
        </w:r>
      </w:hyperlink>
      <w:r>
        <w:t xml:space="preserve"> последовательности административных процедур приведена в Приложении N 2 к настоящему Административному регламенту.</w:t>
      </w:r>
    </w:p>
    <w:p w:rsidR="00EE2DA7" w:rsidRDefault="00EE2DA7">
      <w:pPr>
        <w:pStyle w:val="ConsPlusNormal"/>
        <w:jc w:val="both"/>
      </w:pPr>
    </w:p>
    <w:p w:rsidR="00EE2DA7" w:rsidRDefault="00EE2DA7">
      <w:pPr>
        <w:pStyle w:val="ConsPlusNormal"/>
        <w:jc w:val="center"/>
        <w:outlineLvl w:val="1"/>
      </w:pPr>
      <w:r>
        <w:t>Раздел 4. ФОРМЫ КОНТРОЛЯ ЗА ИСПОЛНЕНИЕМ РЕГЛАМЕНТА</w:t>
      </w:r>
    </w:p>
    <w:p w:rsidR="00EE2DA7" w:rsidRDefault="00EE2DA7">
      <w:pPr>
        <w:pStyle w:val="ConsPlusNormal"/>
        <w:jc w:val="both"/>
      </w:pPr>
    </w:p>
    <w:p w:rsidR="00EE2DA7" w:rsidRDefault="00EE2DA7">
      <w:pPr>
        <w:pStyle w:val="ConsPlusNormal"/>
        <w:ind w:firstLine="540"/>
        <w:jc w:val="both"/>
      </w:pPr>
      <w:r>
        <w:t>За исполнением Регламента осуществляется текущий и периодический контроль.</w:t>
      </w:r>
    </w:p>
    <w:p w:rsidR="00EE2DA7" w:rsidRDefault="00EE2DA7">
      <w:pPr>
        <w:pStyle w:val="ConsPlusNormal"/>
        <w:spacing w:before="280"/>
        <w:ind w:firstLine="540"/>
        <w:jc w:val="both"/>
      </w:pPr>
      <w:r>
        <w:t>38. Текущий контроль за полнотой и качеством предоставления муниципальной услуги (далее - текущий контроль) осуществляется председателем Комитета по архитектуре и градостроительству Артемовского городского округа (далее - председатель Комитета).</w:t>
      </w:r>
    </w:p>
    <w:p w:rsidR="00EE2DA7" w:rsidRDefault="00EE2DA7">
      <w:pPr>
        <w:pStyle w:val="ConsPlusNormal"/>
        <w:spacing w:before="280"/>
        <w:ind w:firstLine="540"/>
        <w:jc w:val="both"/>
      </w:pPr>
      <w:r>
        <w:t>Периодический контроль осуществляется председателем Комитета путем проведения проверок исполнения специалистами Комитета положений Регламента, нормативных правовых актов Российской Федерации и Свердловской области, муниципальных правовых актов Артемовского городского округа.</w:t>
      </w:r>
    </w:p>
    <w:p w:rsidR="00EE2DA7" w:rsidRDefault="00EE2DA7">
      <w:pPr>
        <w:pStyle w:val="ConsPlusNormal"/>
        <w:spacing w:before="280"/>
        <w:ind w:firstLine="540"/>
        <w:jc w:val="both"/>
      </w:pPr>
      <w:r>
        <w:t>39. Периодичность осуществления проверок устанавливается председателем Комитета, но не реже одного раза в год.</w:t>
      </w:r>
    </w:p>
    <w:p w:rsidR="00EE2DA7" w:rsidRDefault="00EE2DA7">
      <w:pPr>
        <w:pStyle w:val="ConsPlusNormal"/>
        <w:spacing w:before="280"/>
        <w:ind w:firstLine="540"/>
        <w:jc w:val="both"/>
      </w:pPr>
      <w:r>
        <w:t>40. Проведение проверок может носить плановый характер (осуществляться на основании годовых или полугодовых планов работы Комитета) либо внеплановый характер (в связи с конкретным обращением заявителя).</w:t>
      </w:r>
    </w:p>
    <w:p w:rsidR="00EE2DA7" w:rsidRDefault="00EE2DA7">
      <w:pPr>
        <w:pStyle w:val="ConsPlusNormal"/>
        <w:spacing w:before="280"/>
        <w:ind w:firstLine="540"/>
        <w:jc w:val="both"/>
      </w:pPr>
      <w:r>
        <w:t>41.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EE2DA7" w:rsidRDefault="00EE2DA7">
      <w:pPr>
        <w:pStyle w:val="ConsPlusNormal"/>
        <w:spacing w:before="280"/>
        <w:ind w:firstLine="540"/>
        <w:jc w:val="both"/>
      </w:pPr>
      <w:r>
        <w:t>42. Результаты проверки оформляются в виде акта, в котором отмечаются выявленные недостатки и предложения по их устранению.</w:t>
      </w:r>
    </w:p>
    <w:p w:rsidR="00EE2DA7" w:rsidRDefault="00EE2DA7">
      <w:pPr>
        <w:pStyle w:val="ConsPlusNormal"/>
        <w:spacing w:before="280"/>
        <w:ind w:firstLine="540"/>
        <w:jc w:val="both"/>
      </w:pPr>
      <w:r>
        <w:lastRenderedPageBreak/>
        <w:t>43. По результатам контроля, при выявлении допущенных нарушений, председатель Комитета принимает меры для их устранения, а также принимает решение о применении дисциплинарных взысканий к специалистам.</w:t>
      </w:r>
    </w:p>
    <w:p w:rsidR="00EE2DA7" w:rsidRDefault="00EE2DA7">
      <w:pPr>
        <w:pStyle w:val="ConsPlusNormal"/>
        <w:spacing w:before="280"/>
        <w:ind w:firstLine="540"/>
        <w:jc w:val="both"/>
      </w:pPr>
      <w:r>
        <w:t>44. Специалисты несут персональную ответственность за:</w:t>
      </w:r>
    </w:p>
    <w:p w:rsidR="00EE2DA7" w:rsidRDefault="00EE2DA7">
      <w:pPr>
        <w:pStyle w:val="ConsPlusNormal"/>
        <w:spacing w:before="280"/>
        <w:ind w:firstLine="540"/>
        <w:jc w:val="both"/>
      </w:pPr>
      <w:r>
        <w:t>1)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EE2DA7" w:rsidRDefault="00EE2DA7">
      <w:pPr>
        <w:pStyle w:val="ConsPlusNormal"/>
        <w:spacing w:before="280"/>
        <w:ind w:firstLine="540"/>
        <w:jc w:val="both"/>
      </w:pPr>
      <w:r>
        <w:t>2) полноту и правильность оформления результата предоставления (отказа в предоставлении) муниципальной услуги;</w:t>
      </w:r>
    </w:p>
    <w:p w:rsidR="00EE2DA7" w:rsidRDefault="00EE2DA7">
      <w:pPr>
        <w:pStyle w:val="ConsPlusNormal"/>
        <w:spacing w:before="280"/>
        <w:ind w:firstLine="540"/>
        <w:jc w:val="both"/>
      </w:pPr>
      <w:r>
        <w:t>3)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EE2DA7" w:rsidRDefault="00EE2DA7">
      <w:pPr>
        <w:pStyle w:val="ConsPlusNormal"/>
        <w:spacing w:before="280"/>
        <w:ind w:firstLine="540"/>
        <w:jc w:val="both"/>
      </w:pPr>
      <w: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настоящего Регламента, осуществляется руководителем МФЦ.</w:t>
      </w:r>
    </w:p>
    <w:p w:rsidR="00EE2DA7" w:rsidRDefault="00EE2DA7">
      <w:pPr>
        <w:pStyle w:val="ConsPlusNormal"/>
        <w:spacing w:before="280"/>
        <w:ind w:firstLine="540"/>
        <w:jc w:val="both"/>
      </w:pPr>
      <w:r>
        <w:t xml:space="preserve">45. Муниципальный служащий, допустивший нарушение Регламента, подлежит привлечению к дисциплинарной ответственности в соответствии с Трудовым </w:t>
      </w:r>
      <w:hyperlink r:id="rId27" w:history="1">
        <w:r>
          <w:rPr>
            <w:color w:val="0000FF"/>
          </w:rPr>
          <w:t>кодексом</w:t>
        </w:r>
      </w:hyperlink>
      <w:r>
        <w:t xml:space="preserve"> Российской Федерации, Федеральным </w:t>
      </w:r>
      <w:hyperlink r:id="rId28" w:history="1">
        <w:r>
          <w:rPr>
            <w:color w:val="0000FF"/>
          </w:rPr>
          <w:t>законом</w:t>
        </w:r>
      </w:hyperlink>
      <w:r>
        <w:t xml:space="preserve"> от 02.03.2007 N 25-ФЗ "О муниципальной службе в Российской Федерации".</w:t>
      </w:r>
    </w:p>
    <w:p w:rsidR="00EE2DA7" w:rsidRDefault="00EE2DA7">
      <w:pPr>
        <w:pStyle w:val="ConsPlusNormal"/>
        <w:jc w:val="both"/>
      </w:pPr>
    </w:p>
    <w:p w:rsidR="00EE2DA7" w:rsidRDefault="00EE2DA7">
      <w:pPr>
        <w:pStyle w:val="ConsPlusNormal"/>
        <w:jc w:val="center"/>
        <w:outlineLvl w:val="1"/>
      </w:pPr>
      <w:r>
        <w:t>Раздел 5. ДОСУДЕБНЫЙ (ВНЕСУДЕБНЫЙ) ПОРЯДОК ОБЖАЛОВАНИЯ</w:t>
      </w:r>
    </w:p>
    <w:p w:rsidR="00EE2DA7" w:rsidRDefault="00EE2DA7">
      <w:pPr>
        <w:pStyle w:val="ConsPlusNormal"/>
        <w:jc w:val="center"/>
      </w:pPr>
      <w:r>
        <w:t>РЕШЕНИЙ И ДЕЙСТВИЙ (БЕЗДЕЙСТВИЯ) КОМИТЕТА, ПРЕДОСТАВЛЯЮЩЕГО</w:t>
      </w:r>
    </w:p>
    <w:p w:rsidR="00EE2DA7" w:rsidRDefault="00EE2DA7">
      <w:pPr>
        <w:pStyle w:val="ConsPlusNormal"/>
        <w:jc w:val="center"/>
      </w:pPr>
      <w:r>
        <w:t>МУНИЦИПАЛЬНУЮ УСЛУГУ, МУНИЦИПАЛЬНЫХ СЛУЖАЩИХ,</w:t>
      </w:r>
    </w:p>
    <w:p w:rsidR="00EE2DA7" w:rsidRDefault="00EE2DA7">
      <w:pPr>
        <w:pStyle w:val="ConsPlusNormal"/>
        <w:jc w:val="center"/>
      </w:pPr>
      <w:r>
        <w:t>УЧАСТВУЮЩИХ В ПРЕДОСТАВЛЕНИИ МУНИЦИПАЛЬНОЙ УСЛУГИ</w:t>
      </w:r>
    </w:p>
    <w:p w:rsidR="00EE2DA7" w:rsidRDefault="00EE2DA7">
      <w:pPr>
        <w:pStyle w:val="ConsPlusNormal"/>
        <w:jc w:val="both"/>
      </w:pPr>
    </w:p>
    <w:p w:rsidR="00EE2DA7" w:rsidRDefault="00EE2DA7">
      <w:pPr>
        <w:pStyle w:val="ConsPlusNormal"/>
        <w:ind w:firstLine="540"/>
        <w:jc w:val="both"/>
      </w:pPr>
      <w:r>
        <w:t>46. Заявитель имеет право на обжалование действий (бездействия) Комитета,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EE2DA7" w:rsidRDefault="00EE2DA7">
      <w:pPr>
        <w:pStyle w:val="ConsPlusNormal"/>
        <w:spacing w:before="280"/>
        <w:ind w:firstLine="540"/>
        <w:jc w:val="both"/>
      </w:pPr>
      <w:r>
        <w:t>1) нарушение срока регистрации запроса заявителя о предоставлении муниципальной услуги;</w:t>
      </w:r>
    </w:p>
    <w:p w:rsidR="00EE2DA7" w:rsidRDefault="00EE2DA7">
      <w:pPr>
        <w:pStyle w:val="ConsPlusNormal"/>
        <w:spacing w:before="280"/>
        <w:ind w:firstLine="540"/>
        <w:jc w:val="both"/>
      </w:pPr>
      <w:r>
        <w:t>2) нарушение срока предоставления муниципальной услуги;</w:t>
      </w:r>
    </w:p>
    <w:p w:rsidR="00EE2DA7" w:rsidRDefault="00EE2DA7">
      <w:pPr>
        <w:pStyle w:val="ConsPlusNormal"/>
        <w:spacing w:before="280"/>
        <w:ind w:firstLine="540"/>
        <w:jc w:val="both"/>
      </w:pPr>
      <w:r>
        <w:t xml:space="preserve">3) требование у заявителя документов, не предусмотренных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муниципальной услуги;</w:t>
      </w:r>
    </w:p>
    <w:p w:rsidR="00EE2DA7" w:rsidRDefault="00EE2DA7">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муниципальной услуги, у заявителя;</w:t>
      </w:r>
    </w:p>
    <w:p w:rsidR="00EE2DA7" w:rsidRDefault="00EE2DA7">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и Регламентом;</w:t>
      </w:r>
    </w:p>
    <w:p w:rsidR="00EE2DA7" w:rsidRDefault="00EE2DA7">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w:t>
      </w:r>
    </w:p>
    <w:p w:rsidR="00EE2DA7" w:rsidRDefault="00EE2DA7">
      <w:pPr>
        <w:pStyle w:val="ConsPlusNormal"/>
        <w:spacing w:before="28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DA7" w:rsidRDefault="00EE2DA7">
      <w:pPr>
        <w:pStyle w:val="ConsPlusNormal"/>
        <w:spacing w:before="280"/>
        <w:ind w:firstLine="540"/>
        <w:jc w:val="both"/>
      </w:pPr>
      <w:r>
        <w:t>47. Жалоба подается в письменной форме на бумажном носителе, в электронной форме в Комитет.</w:t>
      </w:r>
    </w:p>
    <w:p w:rsidR="00EE2DA7" w:rsidRDefault="00EE2DA7">
      <w:pPr>
        <w:pStyle w:val="ConsPlusNormal"/>
        <w:spacing w:before="280"/>
        <w:ind w:firstLine="540"/>
        <w:jc w:val="both"/>
      </w:pPr>
      <w:r>
        <w:t>Жалоба на решение, принятое председателем Комитета, подается главе Администрации Артемовского городского округа.</w:t>
      </w:r>
    </w:p>
    <w:p w:rsidR="00EE2DA7" w:rsidRDefault="00EE2DA7">
      <w:pPr>
        <w:pStyle w:val="ConsPlusNormal"/>
        <w:spacing w:before="280"/>
        <w:ind w:firstLine="540"/>
        <w:jc w:val="both"/>
      </w:pPr>
      <w:r>
        <w:t>48.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EE2DA7" w:rsidRDefault="00EE2DA7">
      <w:pPr>
        <w:pStyle w:val="ConsPlusNormal"/>
        <w:spacing w:before="280"/>
        <w:ind w:firstLine="540"/>
        <w:jc w:val="both"/>
      </w:pPr>
      <w:r>
        <w:t>49. Жалоба, адресованная председателю Комитета, может быть направлена почтой, передана лично по адресу: 623780, Свердловская область, г. Артемовский, ул. Ленина, 19, по электронной почте: kag.ago@yandex.ru.</w:t>
      </w:r>
    </w:p>
    <w:p w:rsidR="00EE2DA7" w:rsidRDefault="00EE2DA7">
      <w:pPr>
        <w:pStyle w:val="ConsPlusNormal"/>
        <w:spacing w:before="280"/>
        <w:ind w:firstLine="540"/>
        <w:jc w:val="both"/>
      </w:pPr>
      <w:r>
        <w:lastRenderedPageBreak/>
        <w:t>Жалоба, адресованная главе Администрации Артемовского городского округа, может быть направлена почтой, передана лично по адресу: 623780, Свердловская область, г. Артемовский, пл. Советов, 3, на официальный сайт Артемовского городского округа в информационно-телекоммуникационной сети "Интернет": http://artemovsky66.ru, в раздел "Электронная приемная".</w:t>
      </w:r>
    </w:p>
    <w:p w:rsidR="00EE2DA7" w:rsidRDefault="00EE2DA7">
      <w:pPr>
        <w:pStyle w:val="ConsPlusNormal"/>
        <w:spacing w:before="280"/>
        <w:ind w:firstLine="540"/>
        <w:jc w:val="both"/>
      </w:pPr>
      <w:r>
        <w:t>Запись на личный прием к главе Администрации Артемовского городского округа осуществляется по телефону: (34363) 2-44-94.</w:t>
      </w:r>
    </w:p>
    <w:p w:rsidR="00EE2DA7" w:rsidRDefault="00EE2DA7">
      <w:pPr>
        <w:pStyle w:val="ConsPlusNormal"/>
        <w:spacing w:before="280"/>
        <w:ind w:firstLine="540"/>
        <w:jc w:val="both"/>
      </w:pPr>
      <w:r>
        <w:t>50. Жалоба должна содержать:</w:t>
      </w:r>
    </w:p>
    <w:p w:rsidR="00EE2DA7" w:rsidRDefault="00EE2DA7">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DA7" w:rsidRDefault="00EE2DA7">
      <w:pPr>
        <w:pStyle w:val="ConsPlusNormal"/>
        <w:spacing w:before="280"/>
        <w:ind w:firstLine="540"/>
        <w:jc w:val="both"/>
      </w:pPr>
      <w: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E2DA7" w:rsidRDefault="00EE2DA7">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DA7" w:rsidRDefault="00EE2DA7">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DA7" w:rsidRDefault="00EE2DA7">
      <w:pPr>
        <w:pStyle w:val="ConsPlusNormal"/>
        <w:spacing w:before="280"/>
        <w:ind w:firstLine="540"/>
        <w:jc w:val="both"/>
      </w:pPr>
      <w:r>
        <w:t>51. Заявитель имеет право на получение информации и документов, необходимых для обоснования и рассмотрения жалобы.</w:t>
      </w:r>
    </w:p>
    <w:p w:rsidR="00EE2DA7" w:rsidRDefault="00EE2DA7">
      <w:pPr>
        <w:pStyle w:val="ConsPlusNormal"/>
        <w:spacing w:before="280"/>
        <w:ind w:firstLine="540"/>
        <w:jc w:val="both"/>
      </w:pPr>
      <w:r>
        <w:t>52.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EE2DA7" w:rsidRDefault="00EE2DA7">
      <w:pPr>
        <w:pStyle w:val="ConsPlusNormal"/>
        <w:spacing w:before="280"/>
        <w:ind w:firstLine="540"/>
        <w:jc w:val="both"/>
      </w:pPr>
      <w:r>
        <w:t xml:space="preserve">53. По результатам рассмотрения жалобы на действия (бездействие) и решения, принимаемые в ходе предоставления муниципальной услуги, </w:t>
      </w:r>
      <w:r>
        <w:lastRenderedPageBreak/>
        <w:t>председатель Комитета принимает одно из следующих решений:</w:t>
      </w:r>
    </w:p>
    <w:p w:rsidR="00EE2DA7" w:rsidRDefault="00EE2DA7">
      <w:pPr>
        <w:pStyle w:val="ConsPlusNormal"/>
        <w:spacing w:before="28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EE2DA7" w:rsidRDefault="00EE2DA7">
      <w:pPr>
        <w:pStyle w:val="ConsPlusNormal"/>
        <w:spacing w:before="280"/>
        <w:ind w:firstLine="540"/>
        <w:jc w:val="both"/>
      </w:pPr>
      <w:r>
        <w:t>2) отказать в удовлетворении жалобы.</w:t>
      </w:r>
    </w:p>
    <w:p w:rsidR="00EE2DA7" w:rsidRDefault="00EE2DA7">
      <w:pPr>
        <w:pStyle w:val="ConsPlusNormal"/>
        <w:spacing w:before="280"/>
        <w:ind w:firstLine="540"/>
        <w:jc w:val="both"/>
      </w:pPr>
      <w: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DA7" w:rsidRDefault="00EE2DA7">
      <w:pPr>
        <w:pStyle w:val="ConsPlusNormal"/>
        <w:spacing w:before="280"/>
        <w:ind w:firstLine="540"/>
        <w:jc w:val="both"/>
      </w:pPr>
      <w:r>
        <w:t>55. Ответ на жалобу не предоставляется в следующих случаях:</w:t>
      </w:r>
    </w:p>
    <w:p w:rsidR="00EE2DA7" w:rsidRDefault="00EE2DA7">
      <w:pPr>
        <w:pStyle w:val="ConsPlusNormal"/>
        <w:spacing w:before="280"/>
        <w:ind w:firstLine="540"/>
        <w:jc w:val="both"/>
      </w:pPr>
      <w:r>
        <w:t>1) если в письменной жалобе не указаны фамилия заявителя, направившего жалобу, и почтовый адрес, по которому должен быть направлен ответ;</w:t>
      </w:r>
    </w:p>
    <w:p w:rsidR="00EE2DA7" w:rsidRDefault="00EE2DA7">
      <w:pPr>
        <w:pStyle w:val="ConsPlusNormal"/>
        <w:spacing w:before="280"/>
        <w:ind w:firstLine="540"/>
        <w:jc w:val="both"/>
      </w:pPr>
      <w:r>
        <w:t>2) если текст письменной жалобы не поддается прочтению.</w:t>
      </w:r>
    </w:p>
    <w:p w:rsidR="00EE2DA7" w:rsidRDefault="00EE2DA7">
      <w:pPr>
        <w:pStyle w:val="ConsPlusNormal"/>
        <w:spacing w:before="28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в соответствии с </w:t>
      </w:r>
      <w:hyperlink r:id="rId29" w:history="1">
        <w:r>
          <w:rPr>
            <w:color w:val="0000FF"/>
          </w:rPr>
          <w:t>пунктом 9 статьи 11.2</w:t>
        </w:r>
      </w:hyperlink>
      <w:r>
        <w:t xml:space="preserve"> Федерального закона от 27 июля 2010 г. N 210-ФЗ "Об организации предоставления государственных и муниципальных услуг" (с изменениями и дополнениями) незамедлительно направляет имеющиеся материалы в органы прокуратуры.</w:t>
      </w: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right"/>
        <w:outlineLvl w:val="1"/>
      </w:pPr>
      <w:r>
        <w:t>Приложение N 1</w:t>
      </w:r>
    </w:p>
    <w:p w:rsidR="00EE2DA7" w:rsidRDefault="00EE2DA7">
      <w:pPr>
        <w:pStyle w:val="ConsPlusNormal"/>
        <w:jc w:val="right"/>
      </w:pPr>
      <w:r>
        <w:t>к Административному регламенту</w:t>
      </w:r>
    </w:p>
    <w:p w:rsidR="00EE2DA7" w:rsidRDefault="00EE2DA7">
      <w:pPr>
        <w:pStyle w:val="ConsPlusNormal"/>
        <w:jc w:val="right"/>
      </w:pPr>
      <w:r>
        <w:t>предоставления муниципальной услуги</w:t>
      </w:r>
    </w:p>
    <w:p w:rsidR="00EE2DA7" w:rsidRDefault="00EE2DA7">
      <w:pPr>
        <w:pStyle w:val="ConsPlusNormal"/>
        <w:jc w:val="right"/>
      </w:pPr>
      <w:r>
        <w:t>"Утверждение схемы расположения</w:t>
      </w:r>
    </w:p>
    <w:p w:rsidR="00EE2DA7" w:rsidRDefault="00EE2DA7">
      <w:pPr>
        <w:pStyle w:val="ConsPlusNormal"/>
        <w:jc w:val="right"/>
      </w:pPr>
      <w:r>
        <w:t>земельного участка или</w:t>
      </w:r>
    </w:p>
    <w:p w:rsidR="00EE2DA7" w:rsidRDefault="00EE2DA7">
      <w:pPr>
        <w:pStyle w:val="ConsPlusNormal"/>
        <w:jc w:val="right"/>
      </w:pPr>
      <w:r>
        <w:t>земельных участков</w:t>
      </w:r>
    </w:p>
    <w:p w:rsidR="00EE2DA7" w:rsidRDefault="00EE2DA7">
      <w:pPr>
        <w:pStyle w:val="ConsPlusNormal"/>
        <w:jc w:val="right"/>
      </w:pPr>
      <w:r>
        <w:t>на кадастровом плане территории"</w:t>
      </w:r>
    </w:p>
    <w:p w:rsidR="00EE2DA7" w:rsidRDefault="00EE2DA7">
      <w:pPr>
        <w:pStyle w:val="ConsPlusNormal"/>
        <w:jc w:val="both"/>
      </w:pPr>
    </w:p>
    <w:p w:rsidR="00EE2DA7" w:rsidRDefault="00EE2DA7">
      <w:pPr>
        <w:pStyle w:val="ConsPlusNonformat"/>
        <w:jc w:val="both"/>
      </w:pPr>
      <w:r>
        <w:t xml:space="preserve">                                     Председателю Комитета по архитектуре и</w:t>
      </w:r>
    </w:p>
    <w:p w:rsidR="00EE2DA7" w:rsidRDefault="00EE2DA7">
      <w:pPr>
        <w:pStyle w:val="ConsPlusNonformat"/>
        <w:jc w:val="both"/>
      </w:pPr>
      <w:r>
        <w:t xml:space="preserve">                                     градостроительству</w:t>
      </w:r>
    </w:p>
    <w:p w:rsidR="00EE2DA7" w:rsidRDefault="00EE2DA7">
      <w:pPr>
        <w:pStyle w:val="ConsPlusNonformat"/>
        <w:jc w:val="both"/>
      </w:pPr>
      <w:r>
        <w:t xml:space="preserve">                                     Артемовского городского округа</w:t>
      </w:r>
    </w:p>
    <w:p w:rsidR="00EE2DA7" w:rsidRDefault="00EE2DA7">
      <w:pPr>
        <w:pStyle w:val="ConsPlusNonformat"/>
        <w:jc w:val="both"/>
      </w:pPr>
      <w:r>
        <w:t xml:space="preserve">                                     ______________________________________</w:t>
      </w:r>
    </w:p>
    <w:p w:rsidR="00EE2DA7" w:rsidRDefault="00EE2DA7">
      <w:pPr>
        <w:pStyle w:val="ConsPlusNonformat"/>
        <w:jc w:val="both"/>
      </w:pPr>
      <w:r>
        <w:t xml:space="preserve">                                     От ___________________________________</w:t>
      </w:r>
    </w:p>
    <w:p w:rsidR="00EE2DA7" w:rsidRDefault="00EE2DA7">
      <w:pPr>
        <w:pStyle w:val="ConsPlusNonformat"/>
        <w:jc w:val="both"/>
      </w:pPr>
    </w:p>
    <w:p w:rsidR="00EE2DA7" w:rsidRDefault="00EE2DA7">
      <w:pPr>
        <w:pStyle w:val="ConsPlusNonformat"/>
        <w:jc w:val="both"/>
      </w:pPr>
      <w:r>
        <w:t xml:space="preserve">                                     ______________________________________</w:t>
      </w:r>
    </w:p>
    <w:p w:rsidR="00EE2DA7" w:rsidRDefault="00EE2DA7">
      <w:pPr>
        <w:pStyle w:val="ConsPlusNonformat"/>
        <w:jc w:val="both"/>
      </w:pPr>
      <w:r>
        <w:lastRenderedPageBreak/>
        <w:t xml:space="preserve">                                     Контактный телефон: ______________</w:t>
      </w:r>
    </w:p>
    <w:p w:rsidR="00EE2DA7" w:rsidRDefault="00EE2DA7">
      <w:pPr>
        <w:pStyle w:val="ConsPlusNonformat"/>
        <w:jc w:val="both"/>
      </w:pPr>
    </w:p>
    <w:p w:rsidR="00EE2DA7" w:rsidRDefault="00EE2DA7">
      <w:pPr>
        <w:pStyle w:val="ConsPlusNonformat"/>
        <w:jc w:val="both"/>
      </w:pPr>
      <w:bookmarkStart w:id="8" w:name="P275"/>
      <w:bookmarkEnd w:id="8"/>
      <w:r>
        <w:t xml:space="preserve">                                 ЗАЯВЛЕНИЕ</w:t>
      </w:r>
    </w:p>
    <w:p w:rsidR="00EE2DA7" w:rsidRDefault="00EE2DA7">
      <w:pPr>
        <w:pStyle w:val="ConsPlusNonformat"/>
        <w:jc w:val="both"/>
      </w:pPr>
    </w:p>
    <w:p w:rsidR="00EE2DA7" w:rsidRDefault="00EE2DA7">
      <w:pPr>
        <w:pStyle w:val="ConsPlusNonformat"/>
        <w:jc w:val="both"/>
      </w:pPr>
      <w:r>
        <w:t xml:space="preserve">    Прошу утвердить схему расположения  земельного  участка  или  земельных</w:t>
      </w:r>
    </w:p>
    <w:p w:rsidR="00EE2DA7" w:rsidRDefault="00EE2DA7">
      <w:pPr>
        <w:pStyle w:val="ConsPlusNonformat"/>
        <w:jc w:val="both"/>
      </w:pPr>
      <w:r>
        <w:t>участков на кадастровом  плане  соответствующей  территории,    занимаемого</w:t>
      </w:r>
    </w:p>
    <w:p w:rsidR="00EE2DA7" w:rsidRDefault="00EE2DA7">
      <w:pPr>
        <w:pStyle w:val="ConsPlusNonformat"/>
        <w:jc w:val="both"/>
      </w:pPr>
      <w:r>
        <w:t>(используемого)</w:t>
      </w:r>
    </w:p>
    <w:p w:rsidR="00EE2DA7" w:rsidRDefault="00EE2DA7">
      <w:pPr>
        <w:pStyle w:val="ConsPlusNonformat"/>
        <w:jc w:val="both"/>
      </w:pPr>
      <w:r>
        <w:t>__________________________________________________________________________,</w:t>
      </w:r>
    </w:p>
    <w:p w:rsidR="00EE2DA7" w:rsidRDefault="00EE2DA7">
      <w:pPr>
        <w:pStyle w:val="ConsPlusNonformat"/>
        <w:jc w:val="both"/>
      </w:pPr>
      <w:r>
        <w:t xml:space="preserve">      (указать цель использования земельного участка или тип здания,</w:t>
      </w:r>
    </w:p>
    <w:p w:rsidR="00EE2DA7" w:rsidRDefault="00EE2DA7">
      <w:pPr>
        <w:pStyle w:val="ConsPlusNonformat"/>
        <w:jc w:val="both"/>
      </w:pPr>
      <w:r>
        <w:t xml:space="preserve">        строения, сооружения, расположенного на земельном участке)</w:t>
      </w:r>
    </w:p>
    <w:p w:rsidR="00EE2DA7" w:rsidRDefault="00EE2DA7">
      <w:pPr>
        <w:pStyle w:val="ConsPlusNonformat"/>
        <w:jc w:val="both"/>
      </w:pPr>
      <w:r>
        <w:t>расположенного по адресу: _________________________________________________</w:t>
      </w:r>
    </w:p>
    <w:p w:rsidR="00EE2DA7" w:rsidRDefault="00EE2DA7">
      <w:pPr>
        <w:pStyle w:val="ConsPlusNonformat"/>
        <w:jc w:val="both"/>
      </w:pPr>
      <w:r>
        <w:t xml:space="preserve">                                   (указать адрес (местоположение)</w:t>
      </w:r>
    </w:p>
    <w:p w:rsidR="00EE2DA7" w:rsidRDefault="00EE2DA7">
      <w:pPr>
        <w:pStyle w:val="ConsPlusNonformat"/>
        <w:jc w:val="both"/>
      </w:pPr>
      <w:r>
        <w:t xml:space="preserve">                                        земельного участка)</w:t>
      </w:r>
    </w:p>
    <w:p w:rsidR="00EE2DA7" w:rsidRDefault="00EE2DA7">
      <w:pPr>
        <w:pStyle w:val="ConsPlusNonformat"/>
        <w:jc w:val="both"/>
      </w:pPr>
    </w:p>
    <w:p w:rsidR="00EE2DA7" w:rsidRDefault="00EE2DA7">
      <w:pPr>
        <w:pStyle w:val="ConsPlusNonformat"/>
        <w:jc w:val="both"/>
      </w:pPr>
      <w:r>
        <w:t>К заявлению прилагаются следующие документы:</w:t>
      </w:r>
    </w:p>
    <w:p w:rsidR="00EE2DA7" w:rsidRDefault="00EE2DA7">
      <w:pPr>
        <w:pStyle w:val="ConsPlusNonformat"/>
        <w:jc w:val="both"/>
      </w:pPr>
      <w:r>
        <w:t>1) _________________________________________________________</w:t>
      </w:r>
    </w:p>
    <w:p w:rsidR="00EE2DA7" w:rsidRDefault="00EE2DA7">
      <w:pPr>
        <w:pStyle w:val="ConsPlusNonformat"/>
        <w:jc w:val="both"/>
      </w:pPr>
      <w:r>
        <w:t>2) _________________________________________________________</w:t>
      </w:r>
    </w:p>
    <w:p w:rsidR="00EE2DA7" w:rsidRDefault="00EE2DA7">
      <w:pPr>
        <w:pStyle w:val="ConsPlusNonformat"/>
        <w:jc w:val="both"/>
      </w:pPr>
      <w:r>
        <w:t>3) _________________________________________________________</w:t>
      </w:r>
    </w:p>
    <w:p w:rsidR="00EE2DA7" w:rsidRDefault="00EE2DA7">
      <w:pPr>
        <w:pStyle w:val="ConsPlusNonformat"/>
        <w:jc w:val="both"/>
      </w:pPr>
      <w:r>
        <w:t>4) _________________________________________________________</w:t>
      </w:r>
    </w:p>
    <w:p w:rsidR="00EE2DA7" w:rsidRDefault="00EE2DA7">
      <w:pPr>
        <w:pStyle w:val="ConsPlusNonformat"/>
        <w:jc w:val="both"/>
      </w:pPr>
    </w:p>
    <w:p w:rsidR="00EE2DA7" w:rsidRDefault="00EE2DA7">
      <w:pPr>
        <w:pStyle w:val="ConsPlusNonformat"/>
        <w:jc w:val="both"/>
      </w:pPr>
      <w:r>
        <w:t>Дата</w:t>
      </w:r>
    </w:p>
    <w:p w:rsidR="00EE2DA7" w:rsidRDefault="00EE2DA7">
      <w:pPr>
        <w:pStyle w:val="ConsPlusNonformat"/>
        <w:jc w:val="both"/>
      </w:pPr>
      <w:r>
        <w:t xml:space="preserve">             _________________         _____________________</w:t>
      </w:r>
    </w:p>
    <w:p w:rsidR="00EE2DA7" w:rsidRDefault="00EE2DA7">
      <w:pPr>
        <w:pStyle w:val="ConsPlusNonformat"/>
        <w:jc w:val="both"/>
      </w:pPr>
      <w:r>
        <w:t xml:space="preserve">                 (подпись)             (расшифровка подписи)</w:t>
      </w: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both"/>
      </w:pPr>
    </w:p>
    <w:p w:rsidR="00EE2DA7" w:rsidRDefault="00EE2DA7">
      <w:pPr>
        <w:pStyle w:val="ConsPlusNormal"/>
        <w:jc w:val="right"/>
        <w:outlineLvl w:val="1"/>
      </w:pPr>
      <w:r>
        <w:t>Приложение N 2</w:t>
      </w:r>
    </w:p>
    <w:p w:rsidR="00EE2DA7" w:rsidRDefault="00EE2DA7">
      <w:pPr>
        <w:pStyle w:val="ConsPlusNormal"/>
        <w:jc w:val="right"/>
      </w:pPr>
      <w:r>
        <w:t>к Административному регламенту</w:t>
      </w:r>
    </w:p>
    <w:p w:rsidR="00EE2DA7" w:rsidRDefault="00EE2DA7">
      <w:pPr>
        <w:pStyle w:val="ConsPlusNormal"/>
        <w:jc w:val="right"/>
      </w:pPr>
      <w:r>
        <w:t>предоставления муниципальной услуги</w:t>
      </w:r>
    </w:p>
    <w:p w:rsidR="00EE2DA7" w:rsidRDefault="00EE2DA7">
      <w:pPr>
        <w:pStyle w:val="ConsPlusNormal"/>
        <w:jc w:val="right"/>
      </w:pPr>
      <w:r>
        <w:t>"Утверждение схемы расположения</w:t>
      </w:r>
    </w:p>
    <w:p w:rsidR="00EE2DA7" w:rsidRDefault="00EE2DA7">
      <w:pPr>
        <w:pStyle w:val="ConsPlusNormal"/>
        <w:jc w:val="right"/>
      </w:pPr>
      <w:r>
        <w:t>земельного участка или</w:t>
      </w:r>
    </w:p>
    <w:p w:rsidR="00EE2DA7" w:rsidRDefault="00EE2DA7">
      <w:pPr>
        <w:pStyle w:val="ConsPlusNormal"/>
        <w:jc w:val="right"/>
      </w:pPr>
      <w:r>
        <w:t>земельных участков</w:t>
      </w:r>
    </w:p>
    <w:p w:rsidR="00EE2DA7" w:rsidRDefault="00EE2DA7">
      <w:pPr>
        <w:pStyle w:val="ConsPlusNormal"/>
        <w:jc w:val="right"/>
      </w:pPr>
      <w:r>
        <w:t>на кадастровом плане территории"</w:t>
      </w:r>
    </w:p>
    <w:p w:rsidR="00EE2DA7" w:rsidRDefault="00EE2DA7">
      <w:pPr>
        <w:pStyle w:val="ConsPlusNormal"/>
        <w:jc w:val="both"/>
      </w:pPr>
    </w:p>
    <w:p w:rsidR="00EE2DA7" w:rsidRDefault="00EE2DA7">
      <w:pPr>
        <w:pStyle w:val="ConsPlusNormal"/>
        <w:jc w:val="center"/>
      </w:pPr>
      <w:bookmarkStart w:id="9" w:name="P309"/>
      <w:bookmarkEnd w:id="9"/>
      <w:r>
        <w:t>БЛОК-СХЕМА</w:t>
      </w:r>
    </w:p>
    <w:p w:rsidR="00EE2DA7" w:rsidRDefault="00EE2DA7">
      <w:pPr>
        <w:pStyle w:val="ConsPlusNormal"/>
        <w:jc w:val="center"/>
      </w:pPr>
      <w:r>
        <w:t>ИСПОЛНЕНИЯ АДМИНИСТРАТИВНОЙ ПРОЦЕДУРЫ ПРЕДОСТАВЛЕНИЯ</w:t>
      </w:r>
    </w:p>
    <w:p w:rsidR="00EE2DA7" w:rsidRDefault="00EE2DA7">
      <w:pPr>
        <w:pStyle w:val="ConsPlusNormal"/>
        <w:jc w:val="center"/>
      </w:pPr>
      <w:r>
        <w:t>МУНИЦИПАЛЬНОЙ УСЛУГИ "УТВЕРЖДЕНИЕ СХЕМЫ РАСПОЛОЖЕНИЯ</w:t>
      </w:r>
    </w:p>
    <w:p w:rsidR="00EE2DA7" w:rsidRDefault="00EE2DA7">
      <w:pPr>
        <w:pStyle w:val="ConsPlusNormal"/>
        <w:jc w:val="center"/>
      </w:pPr>
      <w:r>
        <w:t>ЗЕМЕЛЬНОГО УЧАСТКА ИЛИ ЗЕМЕЛЬНЫХ УЧАСТКОВ</w:t>
      </w:r>
    </w:p>
    <w:p w:rsidR="00EE2DA7" w:rsidRDefault="00EE2DA7">
      <w:pPr>
        <w:pStyle w:val="ConsPlusNormal"/>
        <w:jc w:val="center"/>
      </w:pPr>
      <w:r>
        <w:t>НА КАДАСТРОВОМ ПЛАНЕ ТЕРРИТОРИИ"</w:t>
      </w:r>
    </w:p>
    <w:p w:rsidR="00EE2DA7" w:rsidRDefault="00EE2DA7">
      <w:pPr>
        <w:pStyle w:val="ConsPlusNormal"/>
        <w:jc w:val="both"/>
      </w:pPr>
    </w:p>
    <w:p w:rsidR="00EE2DA7" w:rsidRDefault="00EE2DA7">
      <w:pPr>
        <w:pStyle w:val="ConsPlusNormal"/>
        <w:jc w:val="center"/>
        <w:outlineLvl w:val="2"/>
      </w:pPr>
      <w:r>
        <w:t>1. КОНСУЛЬТИРОВАНИЕ ПО ВОПРОСАМ</w:t>
      </w:r>
    </w:p>
    <w:p w:rsidR="00EE2DA7" w:rsidRDefault="00EE2DA7">
      <w:pPr>
        <w:pStyle w:val="ConsPlusNormal"/>
        <w:jc w:val="center"/>
      </w:pPr>
      <w:r>
        <w:t>ПРЕДОСТАВЛЕНИЯ МУНИЦИПАЛЬНОЙ УСЛУГИ</w:t>
      </w:r>
    </w:p>
    <w:p w:rsidR="00EE2DA7" w:rsidRDefault="00EE2DA7">
      <w:pPr>
        <w:pStyle w:val="ConsPlusNormal"/>
        <w:jc w:val="both"/>
      </w:pPr>
    </w:p>
    <w:p w:rsidR="00EE2DA7" w:rsidRDefault="00EE2DA7">
      <w:pPr>
        <w:pStyle w:val="ConsPlusNonformat"/>
        <w:jc w:val="both"/>
      </w:pPr>
      <w:r>
        <w:t xml:space="preserve">                /───────────────────────────────────────\</w:t>
      </w:r>
    </w:p>
    <w:p w:rsidR="00EE2DA7" w:rsidRDefault="00EE2DA7">
      <w:pPr>
        <w:pStyle w:val="ConsPlusNonformat"/>
        <w:jc w:val="both"/>
      </w:pPr>
      <w:r>
        <w:t xml:space="preserve">                │      Личное обращение Заявителя       │</w:t>
      </w:r>
    </w:p>
    <w:p w:rsidR="00EE2DA7" w:rsidRDefault="00EE2DA7">
      <w:pPr>
        <w:pStyle w:val="ConsPlusNonformat"/>
        <w:jc w:val="both"/>
      </w:pPr>
      <w:r>
        <w:t xml:space="preserve">                │      за получением консультации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Выяснение цели обращения Заявителя   │</w:t>
      </w:r>
    </w:p>
    <w:p w:rsidR="00EE2DA7" w:rsidRDefault="00EE2DA7">
      <w:pPr>
        <w:pStyle w:val="ConsPlusNonformat"/>
        <w:jc w:val="both"/>
      </w:pPr>
      <w:r>
        <w:lastRenderedPageBreak/>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Предмет   \</w:t>
      </w:r>
    </w:p>
    <w:p w:rsidR="00EE2DA7" w:rsidRDefault="00EE2DA7">
      <w:pPr>
        <w:pStyle w:val="ConsPlusNonformat"/>
        <w:jc w:val="both"/>
      </w:pPr>
      <w:r>
        <w:t xml:space="preserve">                            /   обращения    \</w:t>
      </w:r>
    </w:p>
    <w:p w:rsidR="00EE2DA7" w:rsidRDefault="00EE2DA7">
      <w:pPr>
        <w:pStyle w:val="ConsPlusNonformat"/>
        <w:jc w:val="both"/>
      </w:pPr>
      <w:r>
        <w:t xml:space="preserve">                          /в рамках компетенции\</w:t>
      </w:r>
    </w:p>
    <w:p w:rsidR="00EE2DA7" w:rsidRDefault="00EE2DA7">
      <w:pPr>
        <w:pStyle w:val="ConsPlusNonformat"/>
        <w:jc w:val="both"/>
      </w:pPr>
      <w:r>
        <w:t xml:space="preserve">                нет     /      специалиста,      \    да</w:t>
      </w:r>
    </w:p>
    <w:p w:rsidR="00EE2DA7" w:rsidRDefault="00EE2DA7">
      <w:pPr>
        <w:pStyle w:val="ConsPlusNonformat"/>
        <w:jc w:val="both"/>
      </w:pPr>
      <w:r>
        <w:t xml:space="preserve">             ┌────────&lt;       ответственного       &gt;──────┐</w:t>
      </w:r>
    </w:p>
    <w:p w:rsidR="00EE2DA7" w:rsidRDefault="00EE2DA7">
      <w:pPr>
        <w:pStyle w:val="ConsPlusNonformat"/>
        <w:jc w:val="both"/>
      </w:pPr>
      <w:r>
        <w:t xml:space="preserve">             │          \  за консультирование   /        │</w:t>
      </w:r>
    </w:p>
    <w:p w:rsidR="00EE2DA7" w:rsidRDefault="00EE2DA7">
      <w:pPr>
        <w:pStyle w:val="ConsPlusNonformat"/>
        <w:jc w:val="both"/>
      </w:pPr>
      <w:r>
        <w:t xml:space="preserve">             │            \     Заявителей?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w:t>
      </w:r>
    </w:p>
    <w:p w:rsidR="00EE2DA7" w:rsidRDefault="00EE2DA7">
      <w:pPr>
        <w:pStyle w:val="ConsPlusNonformat"/>
        <w:jc w:val="both"/>
      </w:pPr>
      <w:r>
        <w:t>┌──────────────────────────────┐        ┌──────────────────────────────┐</w:t>
      </w:r>
    </w:p>
    <w:p w:rsidR="00EE2DA7" w:rsidRDefault="00EE2DA7">
      <w:pPr>
        <w:pStyle w:val="ConsPlusNonformat"/>
        <w:jc w:val="both"/>
      </w:pPr>
      <w:r>
        <w:t>│    Разъяснение, к какому     │        │  Предоставление информации   │</w:t>
      </w:r>
    </w:p>
    <w:p w:rsidR="00EE2DA7" w:rsidRDefault="00EE2DA7">
      <w:pPr>
        <w:pStyle w:val="ConsPlusNonformat"/>
        <w:jc w:val="both"/>
      </w:pPr>
      <w:r>
        <w:t>│ специалисту органа местного  │        │    об условиях и порядке     │</w:t>
      </w:r>
    </w:p>
    <w:p w:rsidR="00EE2DA7" w:rsidRDefault="00EE2DA7">
      <w:pPr>
        <w:pStyle w:val="ConsPlusNonformat"/>
        <w:jc w:val="both"/>
      </w:pPr>
      <w:r>
        <w:t>│  самоуправления либо в какой │        │   получения муниципальной    │</w:t>
      </w:r>
    </w:p>
    <w:p w:rsidR="00EE2DA7" w:rsidRDefault="00EE2DA7">
      <w:pPr>
        <w:pStyle w:val="ConsPlusNonformat"/>
        <w:jc w:val="both"/>
      </w:pPr>
      <w:r>
        <w:t>│ орган исполнительной власти  │        │  услуги; вручение Заявителю  │</w:t>
      </w:r>
    </w:p>
    <w:p w:rsidR="00EE2DA7" w:rsidRDefault="00EE2DA7">
      <w:pPr>
        <w:pStyle w:val="ConsPlusNonformat"/>
        <w:jc w:val="both"/>
      </w:pPr>
      <w:r>
        <w:t>│    (организацию) следует     │        │     Перечня документов,      │</w:t>
      </w:r>
    </w:p>
    <w:p w:rsidR="00EE2DA7" w:rsidRDefault="00EE2DA7">
      <w:pPr>
        <w:pStyle w:val="ConsPlusNonformat"/>
        <w:jc w:val="both"/>
      </w:pPr>
      <w:r>
        <w:t>│     обратиться Заявителю     │        │  необходимых для получения   │</w:t>
      </w:r>
    </w:p>
    <w:p w:rsidR="00EE2DA7" w:rsidRDefault="00EE2DA7">
      <w:pPr>
        <w:pStyle w:val="ConsPlusNonformat"/>
        <w:jc w:val="both"/>
      </w:pPr>
      <w:r>
        <w:t>│   по интересующему вопросу   │        │     услуги; разъяснение      │</w:t>
      </w:r>
    </w:p>
    <w:p w:rsidR="00EE2DA7" w:rsidRDefault="00EE2DA7">
      <w:pPr>
        <w:pStyle w:val="ConsPlusNonformat"/>
        <w:jc w:val="both"/>
      </w:pPr>
      <w:r>
        <w:t>│                              │        │       требований к ним       │</w:t>
      </w:r>
    </w:p>
    <w:p w:rsidR="00EE2DA7" w:rsidRDefault="00EE2DA7">
      <w:pPr>
        <w:pStyle w:val="ConsPlusNonformat"/>
        <w:jc w:val="both"/>
      </w:pPr>
      <w:r>
        <w:t>└────────────┬─────────────────┘        └─────────────────┬────────────┘</w:t>
      </w:r>
    </w:p>
    <w:p w:rsidR="00EE2DA7" w:rsidRDefault="00EE2DA7">
      <w:pPr>
        <w:pStyle w:val="ConsPlusNonformat"/>
        <w:jc w:val="both"/>
      </w:pPr>
      <w:r>
        <w:t xml:space="preserve">             │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Регистрация Заявителя: установление  │</w:t>
      </w:r>
    </w:p>
    <w:p w:rsidR="00EE2DA7" w:rsidRDefault="00EE2DA7">
      <w:pPr>
        <w:pStyle w:val="ConsPlusNonformat"/>
        <w:jc w:val="both"/>
      </w:pPr>
      <w:r>
        <w:t xml:space="preserve">                │ личности Заявителя, адреса, внесение  │</w:t>
      </w:r>
    </w:p>
    <w:p w:rsidR="00EE2DA7" w:rsidRDefault="00EE2DA7">
      <w:pPr>
        <w:pStyle w:val="ConsPlusNonformat"/>
        <w:jc w:val="both"/>
      </w:pPr>
      <w:r>
        <w:t xml:space="preserve">                │ записи о предоставленной консультации │</w:t>
      </w:r>
    </w:p>
    <w:p w:rsidR="00EE2DA7" w:rsidRDefault="00EE2DA7">
      <w:pPr>
        <w:pStyle w:val="ConsPlusNonformat"/>
        <w:jc w:val="both"/>
      </w:pPr>
      <w:r>
        <w:t xml:space="preserve">                │         в информационную базу         │</w:t>
      </w:r>
    </w:p>
    <w:p w:rsidR="00EE2DA7" w:rsidRDefault="00EE2DA7">
      <w:pPr>
        <w:pStyle w:val="ConsPlusNonformat"/>
        <w:jc w:val="both"/>
      </w:pPr>
      <w:r>
        <w:t xml:space="preserve">                \───────────────────────────────────────/</w:t>
      </w:r>
    </w:p>
    <w:p w:rsidR="00EE2DA7" w:rsidRDefault="00EE2DA7">
      <w:pPr>
        <w:pStyle w:val="ConsPlusNormal"/>
        <w:jc w:val="both"/>
      </w:pPr>
    </w:p>
    <w:p w:rsidR="00EE2DA7" w:rsidRDefault="00EE2DA7">
      <w:pPr>
        <w:pStyle w:val="ConsPlusNormal"/>
        <w:jc w:val="center"/>
        <w:outlineLvl w:val="2"/>
      </w:pPr>
      <w:r>
        <w:t>2. ПРИЕМ И РЕГИСТРАЦИЯ ЗАЯВЛЕНИЯ И ДОКУМЕНТОВ</w:t>
      </w:r>
    </w:p>
    <w:p w:rsidR="00EE2DA7" w:rsidRDefault="00EE2DA7">
      <w:pPr>
        <w:pStyle w:val="ConsPlusNormal"/>
        <w:jc w:val="both"/>
      </w:pPr>
    </w:p>
    <w:p w:rsidR="00EE2DA7" w:rsidRDefault="00EE2DA7">
      <w:pPr>
        <w:pStyle w:val="ConsPlusNonformat"/>
        <w:jc w:val="both"/>
      </w:pPr>
      <w:r>
        <w:t xml:space="preserve">             /───────────────────────────────────────\</w:t>
      </w:r>
    </w:p>
    <w:p w:rsidR="00EE2DA7" w:rsidRDefault="00EE2DA7">
      <w:pPr>
        <w:pStyle w:val="ConsPlusNonformat"/>
        <w:jc w:val="both"/>
      </w:pPr>
      <w:r>
        <w:t xml:space="preserve">             │   Обращение Заявителя с документами   │</w:t>
      </w:r>
    </w:p>
    <w:p w:rsidR="00EE2DA7" w:rsidRDefault="00EE2DA7">
      <w:pPr>
        <w:pStyle w:val="ConsPlusNonformat"/>
        <w:jc w:val="both"/>
      </w:pPr>
      <w:r>
        <w:t xml:space="preserve">             │   согласно перечню, установленному    │</w:t>
      </w:r>
    </w:p>
    <w:p w:rsidR="00EE2DA7" w:rsidRDefault="00EE2DA7">
      <w:pPr>
        <w:pStyle w:val="ConsPlusNonformat"/>
        <w:jc w:val="both"/>
      </w:pPr>
      <w:r>
        <w:t xml:space="preserve">             │     Административным </w:t>
      </w:r>
      <w:hyperlink w:anchor="P32" w:history="1">
        <w:r>
          <w:rPr>
            <w:color w:val="0000FF"/>
          </w:rPr>
          <w:t>регламентом</w:t>
        </w:r>
      </w:hyperlink>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Выяснение предмета           │</w:t>
      </w:r>
    </w:p>
    <w:p w:rsidR="00EE2DA7" w:rsidRDefault="00EE2DA7">
      <w:pPr>
        <w:pStyle w:val="ConsPlusNonformat"/>
        <w:jc w:val="both"/>
      </w:pPr>
      <w:r>
        <w:t xml:space="preserve">             │          обращения Заявителя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Предмет   \</w:t>
      </w:r>
    </w:p>
    <w:p w:rsidR="00EE2DA7" w:rsidRDefault="00EE2DA7">
      <w:pPr>
        <w:pStyle w:val="ConsPlusNonformat"/>
        <w:jc w:val="both"/>
      </w:pPr>
      <w:r>
        <w:t xml:space="preserve">                        /   обращения    \</w:t>
      </w:r>
    </w:p>
    <w:p w:rsidR="00EE2DA7" w:rsidRDefault="00EE2DA7">
      <w:pPr>
        <w:pStyle w:val="ConsPlusNonformat"/>
        <w:jc w:val="both"/>
      </w:pPr>
      <w:r>
        <w:t xml:space="preserve">              нет     /     в рамках       \      да</w:t>
      </w:r>
    </w:p>
    <w:p w:rsidR="00EE2DA7" w:rsidRDefault="00EE2DA7">
      <w:pPr>
        <w:pStyle w:val="ConsPlusNonformat"/>
        <w:jc w:val="both"/>
      </w:pPr>
      <w:r>
        <w:t xml:space="preserve">           ┌────────&lt; компетенции специалиста&gt;─────────┐</w:t>
      </w:r>
    </w:p>
    <w:p w:rsidR="00EE2DA7" w:rsidRDefault="00EE2DA7">
      <w:pPr>
        <w:pStyle w:val="ConsPlusNonformat"/>
        <w:jc w:val="both"/>
      </w:pPr>
      <w:r>
        <w:t xml:space="preserve">           │          \  органа местного   /           │</w:t>
      </w:r>
    </w:p>
    <w:p w:rsidR="00EE2DA7" w:rsidRDefault="00EE2DA7">
      <w:pPr>
        <w:pStyle w:val="ConsPlusNonformat"/>
        <w:jc w:val="both"/>
      </w:pPr>
      <w:r>
        <w:t xml:space="preserve">           │            \самоуправления?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w:t>
      </w:r>
    </w:p>
    <w:p w:rsidR="00EE2DA7" w:rsidRDefault="00EE2DA7">
      <w:pPr>
        <w:pStyle w:val="ConsPlusNonformat"/>
        <w:jc w:val="both"/>
      </w:pPr>
      <w:r>
        <w:lastRenderedPageBreak/>
        <w:t>/───────────────────────────\        ┌─────────────────────────────────┐</w:t>
      </w:r>
    </w:p>
    <w:p w:rsidR="00EE2DA7" w:rsidRDefault="00EE2DA7">
      <w:pPr>
        <w:pStyle w:val="ConsPlusNonformat"/>
        <w:jc w:val="both"/>
      </w:pPr>
      <w:r>
        <w:t>│   Разъяснение, к какому   │        │ Установление личности Заявителя │</w:t>
      </w:r>
    </w:p>
    <w:p w:rsidR="00EE2DA7" w:rsidRDefault="00EE2DA7">
      <w:pPr>
        <w:pStyle w:val="ConsPlusNonformat"/>
        <w:jc w:val="both"/>
      </w:pPr>
      <w:r>
        <w:t>│специалисту органа местного│        │      (проверка документов,      │</w:t>
      </w:r>
    </w:p>
    <w:p w:rsidR="00EE2DA7" w:rsidRDefault="00EE2DA7">
      <w:pPr>
        <w:pStyle w:val="ConsPlusNonformat"/>
        <w:jc w:val="both"/>
      </w:pPr>
      <w:r>
        <w:t>│   самоуправления либо в   │        │  удостоверяющих личность и/или  │</w:t>
      </w:r>
    </w:p>
    <w:p w:rsidR="00EE2DA7" w:rsidRDefault="00EE2DA7">
      <w:pPr>
        <w:pStyle w:val="ConsPlusNonformat"/>
        <w:jc w:val="both"/>
      </w:pPr>
      <w:r>
        <w:t>│какой орган исполнительной │        │      полномочия законного       │</w:t>
      </w:r>
    </w:p>
    <w:p w:rsidR="00EE2DA7" w:rsidRDefault="00EE2DA7">
      <w:pPr>
        <w:pStyle w:val="ConsPlusNonformat"/>
        <w:jc w:val="both"/>
      </w:pPr>
      <w:r>
        <w:t>│   власти (организацию)    │        │         представителя)          │</w:t>
      </w:r>
    </w:p>
    <w:p w:rsidR="00EE2DA7" w:rsidRDefault="00EE2DA7">
      <w:pPr>
        <w:pStyle w:val="ConsPlusNonformat"/>
        <w:jc w:val="both"/>
      </w:pPr>
      <w:r>
        <w:t>│    следует обратиться     │        └─────────────────┬───────────────┘</w:t>
      </w:r>
    </w:p>
    <w:p w:rsidR="00EE2DA7" w:rsidRDefault="00EE2DA7">
      <w:pPr>
        <w:pStyle w:val="ConsPlusNonformat"/>
        <w:jc w:val="both"/>
      </w:pPr>
      <w:r>
        <w:t>│         Заявителю         │                          │</w:t>
      </w:r>
    </w:p>
    <w:p w:rsidR="00EE2DA7" w:rsidRDefault="00EE2DA7">
      <w:pPr>
        <w:pStyle w:val="ConsPlusNonformat"/>
        <w:jc w:val="both"/>
      </w:pPr>
      <w:r>
        <w:t>│ по интересующему вопросу  │                          \/</w:t>
      </w:r>
    </w:p>
    <w:p w:rsidR="00EE2DA7" w:rsidRDefault="00EE2DA7">
      <w:pPr>
        <w:pStyle w:val="ConsPlusNonformat"/>
        <w:jc w:val="both"/>
      </w:pPr>
      <w:r>
        <w:t>\───────────────────────────/        ┌─────────────────────────────────┐</w:t>
      </w:r>
    </w:p>
    <w:p w:rsidR="00EE2DA7" w:rsidRDefault="00EE2DA7">
      <w:pPr>
        <w:pStyle w:val="ConsPlusNonformat"/>
        <w:jc w:val="both"/>
      </w:pPr>
      <w:r>
        <w:t xml:space="preserve">                                     │  Проведение первичной проверки  │</w:t>
      </w:r>
    </w:p>
    <w:p w:rsidR="00EE2DA7" w:rsidRDefault="00EE2DA7">
      <w:pPr>
        <w:pStyle w:val="ConsPlusNonformat"/>
        <w:jc w:val="both"/>
      </w:pPr>
      <w:r>
        <w:t xml:space="preserve">                                     │    представленных документов    │</w:t>
      </w:r>
    </w:p>
    <w:p w:rsidR="00EE2DA7" w:rsidRDefault="00EE2DA7">
      <w:pPr>
        <w:pStyle w:val="ConsPlusNonformat"/>
        <w:jc w:val="both"/>
      </w:pPr>
      <w:r>
        <w:t xml:space="preserve">                                     │     на предмет соответствия     │</w:t>
      </w:r>
    </w:p>
    <w:p w:rsidR="00EE2DA7" w:rsidRDefault="00EE2DA7">
      <w:pPr>
        <w:pStyle w:val="ConsPlusNonformat"/>
        <w:jc w:val="both"/>
      </w:pPr>
      <w:r>
        <w:t xml:space="preserve">                                     │    установленным требованиям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Документы  \</w:t>
      </w:r>
    </w:p>
    <w:p w:rsidR="00EE2DA7" w:rsidRDefault="00EE2DA7">
      <w:pPr>
        <w:pStyle w:val="ConsPlusNonformat"/>
        <w:jc w:val="both"/>
      </w:pPr>
      <w:r>
        <w:t xml:space="preserve">                                  нет          / соответствуют  \  да</w:t>
      </w:r>
    </w:p>
    <w:p w:rsidR="00EE2DA7" w:rsidRDefault="00EE2DA7">
      <w:pPr>
        <w:pStyle w:val="ConsPlusNonformat"/>
        <w:jc w:val="both"/>
      </w:pPr>
      <w:r>
        <w:t xml:space="preserve">                         ┌────────────────────&lt;  установленным   &gt;────┐</w:t>
      </w:r>
    </w:p>
    <w:p w:rsidR="00EE2DA7" w:rsidRDefault="00EE2DA7">
      <w:pPr>
        <w:pStyle w:val="ConsPlusNonformat"/>
        <w:jc w:val="both"/>
      </w:pPr>
      <w:r>
        <w:t xml:space="preserve">                         │                     \  требованиям?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w:t>
      </w:r>
    </w:p>
    <w:p w:rsidR="00EE2DA7" w:rsidRDefault="00EE2DA7">
      <w:pPr>
        <w:pStyle w:val="ConsPlusNonformat"/>
        <w:jc w:val="both"/>
      </w:pPr>
      <w:r>
        <w:t xml:space="preserve">             ┌────────────────────────┐                               │</w:t>
      </w:r>
    </w:p>
    <w:p w:rsidR="00EE2DA7" w:rsidRDefault="00EE2DA7">
      <w:pPr>
        <w:pStyle w:val="ConsPlusNonformat"/>
        <w:jc w:val="both"/>
      </w:pPr>
      <w:r>
        <w:t xml:space="preserve">             │    Консультирование    │                               │</w:t>
      </w:r>
    </w:p>
    <w:p w:rsidR="00EE2DA7" w:rsidRDefault="00EE2DA7">
      <w:pPr>
        <w:pStyle w:val="ConsPlusNonformat"/>
        <w:jc w:val="both"/>
      </w:pPr>
      <w:r>
        <w:t xml:space="preserve">             │ по перечню и качеству  │                               │</w:t>
      </w:r>
    </w:p>
    <w:p w:rsidR="00EE2DA7" w:rsidRDefault="00EE2DA7">
      <w:pPr>
        <w:pStyle w:val="ConsPlusNonformat"/>
        <w:jc w:val="both"/>
      </w:pPr>
      <w:r>
        <w:t xml:space="preserve">             │    предоставленных     │                               │</w:t>
      </w:r>
    </w:p>
    <w:p w:rsidR="00EE2DA7" w:rsidRDefault="00EE2DA7">
      <w:pPr>
        <w:pStyle w:val="ConsPlusNonformat"/>
        <w:jc w:val="both"/>
      </w:pPr>
      <w:r>
        <w:t xml:space="preserve">             │      документов,       │                               │</w:t>
      </w:r>
    </w:p>
    <w:p w:rsidR="00EE2DA7" w:rsidRDefault="00EE2DA7">
      <w:pPr>
        <w:pStyle w:val="ConsPlusNonformat"/>
        <w:jc w:val="both"/>
      </w:pPr>
      <w:r>
        <w:t xml:space="preserve">             │  указание недостатков  │                               │</w:t>
      </w:r>
    </w:p>
    <w:p w:rsidR="00EE2DA7" w:rsidRDefault="00EE2DA7">
      <w:pPr>
        <w:pStyle w:val="ConsPlusNonformat"/>
        <w:jc w:val="both"/>
      </w:pPr>
      <w:r>
        <w:t xml:space="preserve">             │в оформлении документов │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                                         │</w:t>
      </w:r>
    </w:p>
    <w:p w:rsidR="00EE2DA7" w:rsidRDefault="00EE2DA7">
      <w:pPr>
        <w:pStyle w:val="ConsPlusNonformat"/>
        <w:jc w:val="both"/>
      </w:pPr>
      <w:r>
        <w:t xml:space="preserve">                     /        \                                       \/</w:t>
      </w:r>
    </w:p>
    <w:p w:rsidR="00EE2DA7" w:rsidRDefault="00EE2DA7">
      <w:pPr>
        <w:pStyle w:val="ConsPlusNonformat"/>
        <w:jc w:val="both"/>
      </w:pPr>
      <w:r>
        <w:t xml:space="preserve">                   / Заявитель  \         ┌───────────────────────────────┐</w:t>
      </w:r>
    </w:p>
    <w:p w:rsidR="00EE2DA7" w:rsidRDefault="00EE2DA7">
      <w:pPr>
        <w:pStyle w:val="ConsPlusNonformat"/>
        <w:jc w:val="both"/>
      </w:pPr>
      <w:r>
        <w:t xml:space="preserve">          нет    /   настаивает   \   да  │ Прием документов: оформление  │</w:t>
      </w:r>
    </w:p>
    <w:p w:rsidR="00EE2DA7" w:rsidRDefault="00EE2DA7">
      <w:pPr>
        <w:pStyle w:val="ConsPlusNonformat"/>
        <w:jc w:val="both"/>
      </w:pPr>
      <w:r>
        <w:t xml:space="preserve">       ┌───────&lt;     на приеме      &gt;────&gt;│    заявления, копирование     │</w:t>
      </w:r>
    </w:p>
    <w:p w:rsidR="00EE2DA7" w:rsidRDefault="00EE2DA7">
      <w:pPr>
        <w:pStyle w:val="ConsPlusNonformat"/>
        <w:jc w:val="both"/>
      </w:pPr>
      <w:r>
        <w:t xml:space="preserve">       │         \   документов?  /       │необходимых для предоставления │</w:t>
      </w:r>
    </w:p>
    <w:p w:rsidR="00EE2DA7" w:rsidRDefault="00EE2DA7">
      <w:pPr>
        <w:pStyle w:val="ConsPlusNonformat"/>
        <w:jc w:val="both"/>
      </w:pPr>
      <w:r>
        <w:t xml:space="preserve">       │           \            /         │муниципальной услуги документов│</w:t>
      </w:r>
    </w:p>
    <w:p w:rsidR="00EE2DA7" w:rsidRDefault="00EE2DA7">
      <w:pPr>
        <w:pStyle w:val="ConsPlusNonformat"/>
        <w:jc w:val="both"/>
      </w:pPr>
      <w:r>
        <w:t xml:space="preserve">       │             \        /           │    (сверка представленных     │</w:t>
      </w:r>
    </w:p>
    <w:p w:rsidR="00EE2DA7" w:rsidRDefault="00EE2DA7">
      <w:pPr>
        <w:pStyle w:val="ConsPlusNonformat"/>
        <w:jc w:val="both"/>
      </w:pPr>
      <w:r>
        <w:t xml:space="preserve">       │               \    /             │  Заявителем копий документов  │</w:t>
      </w:r>
    </w:p>
    <w:p w:rsidR="00EE2DA7" w:rsidRDefault="00EE2DA7">
      <w:pPr>
        <w:pStyle w:val="ConsPlusNonformat"/>
        <w:jc w:val="both"/>
      </w:pPr>
      <w:r>
        <w:t xml:space="preserve">       \/                \/               │        с оригиналами)         │</w:t>
      </w:r>
    </w:p>
    <w:p w:rsidR="00EE2DA7" w:rsidRDefault="00EE2DA7">
      <w:pPr>
        <w:pStyle w:val="ConsPlusNonformat"/>
        <w:jc w:val="both"/>
      </w:pPr>
      <w:r>
        <w:t>/───────────────────────────\             └──────────────┬────────────────┘</w:t>
      </w:r>
    </w:p>
    <w:p w:rsidR="00EE2DA7" w:rsidRDefault="00EE2DA7">
      <w:pPr>
        <w:pStyle w:val="ConsPlusNonformat"/>
        <w:jc w:val="both"/>
      </w:pPr>
      <w:r>
        <w:t>│     Выдача Заявителю      │                            \/</w:t>
      </w:r>
    </w:p>
    <w:p w:rsidR="00EE2DA7" w:rsidRDefault="00EE2DA7">
      <w:pPr>
        <w:pStyle w:val="ConsPlusNonformat"/>
        <w:jc w:val="both"/>
      </w:pPr>
      <w:r>
        <w:t>│    Перечня документов,    │             ┌───────────────────────────────┐</w:t>
      </w:r>
    </w:p>
    <w:p w:rsidR="00EE2DA7" w:rsidRDefault="00EE2DA7">
      <w:pPr>
        <w:pStyle w:val="ConsPlusNonformat"/>
        <w:jc w:val="both"/>
      </w:pPr>
      <w:r>
        <w:t>│ необходимых для получения │             │   Информирование Заявителя    │</w:t>
      </w:r>
    </w:p>
    <w:p w:rsidR="00EE2DA7" w:rsidRDefault="00EE2DA7">
      <w:pPr>
        <w:pStyle w:val="ConsPlusNonformat"/>
        <w:jc w:val="both"/>
      </w:pPr>
      <w:r>
        <w:t>│   муниципальной услуги    │             │    о сроке оказания услуги    │</w:t>
      </w:r>
    </w:p>
    <w:p w:rsidR="00EE2DA7" w:rsidRDefault="00EE2DA7">
      <w:pPr>
        <w:pStyle w:val="ConsPlusNonformat"/>
        <w:jc w:val="both"/>
      </w:pPr>
      <w:r>
        <w:t>\───────────────────────────/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Внесение в Журнал регистрации │</w:t>
      </w:r>
    </w:p>
    <w:p w:rsidR="00EE2DA7" w:rsidRDefault="00EE2DA7">
      <w:pPr>
        <w:pStyle w:val="ConsPlusNonformat"/>
        <w:jc w:val="both"/>
      </w:pPr>
      <w:r>
        <w:t xml:space="preserve">                                          │ документов сведений: о приеме │</w:t>
      </w:r>
    </w:p>
    <w:p w:rsidR="00EE2DA7" w:rsidRDefault="00EE2DA7">
      <w:pPr>
        <w:pStyle w:val="ConsPlusNonformat"/>
        <w:jc w:val="both"/>
      </w:pPr>
      <w:r>
        <w:t xml:space="preserve">                                          │   (регистрации) заявления и   │</w:t>
      </w:r>
    </w:p>
    <w:p w:rsidR="00EE2DA7" w:rsidRDefault="00EE2DA7">
      <w:pPr>
        <w:pStyle w:val="ConsPlusNonformat"/>
        <w:jc w:val="both"/>
      </w:pPr>
      <w:r>
        <w:t xml:space="preserve">                                          │документов; о способе получения│</w:t>
      </w:r>
    </w:p>
    <w:p w:rsidR="00EE2DA7" w:rsidRDefault="00EE2DA7">
      <w:pPr>
        <w:pStyle w:val="ConsPlusNonformat"/>
        <w:jc w:val="both"/>
      </w:pPr>
      <w:r>
        <w:t xml:space="preserve">                                          │ Заявителем результата услуги; │</w:t>
      </w:r>
    </w:p>
    <w:p w:rsidR="00EE2DA7" w:rsidRDefault="00EE2DA7">
      <w:pPr>
        <w:pStyle w:val="ConsPlusNonformat"/>
        <w:jc w:val="both"/>
      </w:pPr>
      <w:r>
        <w:t xml:space="preserve">                                          │   о способе информирования    │</w:t>
      </w:r>
    </w:p>
    <w:p w:rsidR="00EE2DA7" w:rsidRDefault="00EE2DA7">
      <w:pPr>
        <w:pStyle w:val="ConsPlusNonformat"/>
        <w:jc w:val="both"/>
      </w:pPr>
      <w:r>
        <w:t xml:space="preserve">                                          │           Заявителя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lastRenderedPageBreak/>
        <w:t xml:space="preserve">                                          /───────────────────────────────\</w:t>
      </w:r>
    </w:p>
    <w:p w:rsidR="00EE2DA7" w:rsidRDefault="00EE2DA7">
      <w:pPr>
        <w:pStyle w:val="ConsPlusNonformat"/>
        <w:jc w:val="both"/>
      </w:pPr>
      <w:r>
        <w:t xml:space="preserve">                                          │      Оформление Расписки      │</w:t>
      </w:r>
    </w:p>
    <w:p w:rsidR="00EE2DA7" w:rsidRDefault="00EE2DA7">
      <w:pPr>
        <w:pStyle w:val="ConsPlusNonformat"/>
        <w:jc w:val="both"/>
      </w:pPr>
      <w:r>
        <w:t xml:space="preserve">                                          │    (Перечня представленных    │</w:t>
      </w:r>
    </w:p>
    <w:p w:rsidR="00EE2DA7" w:rsidRDefault="00EE2DA7">
      <w:pPr>
        <w:pStyle w:val="ConsPlusNonformat"/>
        <w:jc w:val="both"/>
      </w:pPr>
      <w:r>
        <w:t xml:space="preserve">                                          │   Заявителем документов) и    │</w:t>
      </w:r>
    </w:p>
    <w:p w:rsidR="00EE2DA7" w:rsidRDefault="00EE2DA7">
      <w:pPr>
        <w:pStyle w:val="ConsPlusNonformat"/>
        <w:jc w:val="both"/>
      </w:pPr>
      <w:r>
        <w:t xml:space="preserve">                                          │     передача ее Заявителю     │</w:t>
      </w:r>
    </w:p>
    <w:p w:rsidR="00EE2DA7" w:rsidRDefault="00EE2DA7">
      <w:pPr>
        <w:pStyle w:val="ConsPlusNonformat"/>
        <w:jc w:val="both"/>
      </w:pPr>
      <w:r>
        <w:t xml:space="preserve">                                          \───────────────────────────────/</w:t>
      </w:r>
    </w:p>
    <w:p w:rsidR="00EE2DA7" w:rsidRDefault="00EE2DA7">
      <w:pPr>
        <w:pStyle w:val="ConsPlusNormal"/>
        <w:jc w:val="both"/>
      </w:pPr>
    </w:p>
    <w:p w:rsidR="00EE2DA7" w:rsidRDefault="00EE2DA7">
      <w:pPr>
        <w:pStyle w:val="ConsPlusNormal"/>
        <w:jc w:val="center"/>
        <w:outlineLvl w:val="2"/>
      </w:pPr>
      <w:r>
        <w:t>3. ПРИНЯТИЕ РЕШЕНИЯ О ПРЕДОСТАВЛЕНИИ МУНИЦИПАЛЬНОЙ УСЛУГИ</w:t>
      </w:r>
    </w:p>
    <w:p w:rsidR="00EE2DA7" w:rsidRDefault="00EE2DA7">
      <w:pPr>
        <w:pStyle w:val="ConsPlusNormal"/>
        <w:jc w:val="both"/>
      </w:pPr>
    </w:p>
    <w:p w:rsidR="00EE2DA7" w:rsidRDefault="00EE2DA7">
      <w:pPr>
        <w:pStyle w:val="ConsPlusNonformat"/>
        <w:jc w:val="both"/>
      </w:pPr>
      <w:r>
        <w:t xml:space="preserve">                         /─────────────────────────────────\</w:t>
      </w:r>
    </w:p>
    <w:p w:rsidR="00EE2DA7" w:rsidRDefault="00EE2DA7">
      <w:pPr>
        <w:pStyle w:val="ConsPlusNonformat"/>
        <w:jc w:val="both"/>
      </w:pPr>
      <w:r>
        <w:t xml:space="preserve">                         │  Поступление пакета документов  │</w:t>
      </w:r>
    </w:p>
    <w:p w:rsidR="00EE2DA7" w:rsidRDefault="00EE2DA7">
      <w:pPr>
        <w:pStyle w:val="ConsPlusNonformat"/>
        <w:jc w:val="both"/>
      </w:pPr>
      <w:r>
        <w:t xml:space="preserve">                         │   в структурное подразделение   │</w:t>
      </w:r>
    </w:p>
    <w:p w:rsidR="00EE2DA7" w:rsidRDefault="00EE2DA7">
      <w:pPr>
        <w:pStyle w:val="ConsPlusNonformat"/>
        <w:jc w:val="both"/>
      </w:pPr>
      <w:r>
        <w:t xml:space="preserve">                         │ органа местного самоуправления, │</w:t>
      </w:r>
    </w:p>
    <w:p w:rsidR="00EE2DA7" w:rsidRDefault="00EE2DA7">
      <w:pPr>
        <w:pStyle w:val="ConsPlusNonformat"/>
        <w:jc w:val="both"/>
      </w:pPr>
      <w:r>
        <w:t xml:space="preserve">                         │ ответственное за предоставление │</w:t>
      </w:r>
    </w:p>
    <w:p w:rsidR="00EE2DA7" w:rsidRDefault="00EE2DA7">
      <w:pPr>
        <w:pStyle w:val="ConsPlusNonformat"/>
        <w:jc w:val="both"/>
      </w:pPr>
      <w:r>
        <w:t xml:space="preserve">                         │      муниципальной услуги       │</w:t>
      </w:r>
    </w:p>
    <w:p w:rsidR="00EE2DA7" w:rsidRDefault="00EE2DA7">
      <w:pPr>
        <w:pStyle w:val="ConsPlusNonformat"/>
        <w:jc w:val="both"/>
      </w:pPr>
      <w:r>
        <w:t xml:space="preserve">                         \────────────────┬────────────────/</w:t>
      </w:r>
    </w:p>
    <w:p w:rsidR="00EE2DA7" w:rsidRDefault="00EE2DA7">
      <w:pPr>
        <w:pStyle w:val="ConsPlusNonformat"/>
        <w:jc w:val="both"/>
      </w:pPr>
      <w:r>
        <w:t xml:space="preserve">                Руководитель структурного │ подразделения</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Рассмотрение заявления и     │</w:t>
      </w:r>
    </w:p>
    <w:p w:rsidR="00EE2DA7" w:rsidRDefault="00EE2DA7">
      <w:pPr>
        <w:pStyle w:val="ConsPlusNonformat"/>
        <w:jc w:val="both"/>
      </w:pPr>
      <w:r>
        <w:t xml:space="preserve">                         │     документов, полученных      │</w:t>
      </w:r>
    </w:p>
    <w:p w:rsidR="00EE2DA7" w:rsidRDefault="00EE2DA7">
      <w:pPr>
        <w:pStyle w:val="ConsPlusNonformat"/>
        <w:jc w:val="both"/>
      </w:pPr>
      <w:r>
        <w:t xml:space="preserve">                         │    от заявителя, определение    │</w:t>
      </w:r>
    </w:p>
    <w:p w:rsidR="00EE2DA7" w:rsidRDefault="00EE2DA7">
      <w:pPr>
        <w:pStyle w:val="ConsPlusNonformat"/>
        <w:jc w:val="both"/>
      </w:pPr>
      <w:r>
        <w:t xml:space="preserve">                         │должностного лица, ответственного│</w:t>
      </w:r>
    </w:p>
    <w:p w:rsidR="00EE2DA7" w:rsidRDefault="00EE2DA7">
      <w:pPr>
        <w:pStyle w:val="ConsPlusNonformat"/>
        <w:jc w:val="both"/>
      </w:pPr>
      <w:r>
        <w:t xml:space="preserve">                         │ за правовой анализ документов и │</w:t>
      </w:r>
    </w:p>
    <w:p w:rsidR="00EE2DA7" w:rsidRDefault="00EE2DA7">
      <w:pPr>
        <w:pStyle w:val="ConsPlusNonformat"/>
        <w:jc w:val="both"/>
      </w:pPr>
      <w:r>
        <w:t xml:space="preserve">                         │   подготовку проекта решения    │</w:t>
      </w:r>
    </w:p>
    <w:p w:rsidR="00EE2DA7" w:rsidRDefault="00EE2DA7">
      <w:pPr>
        <w:pStyle w:val="ConsPlusNonformat"/>
        <w:jc w:val="both"/>
      </w:pPr>
      <w:r>
        <w:t xml:space="preserve">                         │        о предоставлении         │</w:t>
      </w:r>
    </w:p>
    <w:p w:rsidR="00EE2DA7" w:rsidRDefault="00EE2DA7">
      <w:pPr>
        <w:pStyle w:val="ConsPlusNonformat"/>
        <w:jc w:val="both"/>
      </w:pPr>
      <w:r>
        <w:t xml:space="preserve">                         │      муниципальной услуги       │</w:t>
      </w:r>
    </w:p>
    <w:p w:rsidR="00EE2DA7" w:rsidRDefault="00EE2DA7">
      <w:pPr>
        <w:pStyle w:val="ConsPlusNonformat"/>
        <w:jc w:val="both"/>
      </w:pPr>
      <w:r>
        <w:t xml:space="preserve">                         └────────────────┬────────────────┘</w:t>
      </w:r>
    </w:p>
    <w:p w:rsidR="00EE2DA7" w:rsidRDefault="00EE2DA7">
      <w:pPr>
        <w:pStyle w:val="ConsPlusNonformat"/>
        <w:jc w:val="both"/>
      </w:pPr>
      <w:r>
        <w:t xml:space="preserve">                Ответственное должностное │ лицо</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Проведение правового анализа   │</w:t>
      </w:r>
    </w:p>
    <w:p w:rsidR="00EE2DA7" w:rsidRDefault="00EE2DA7">
      <w:pPr>
        <w:pStyle w:val="ConsPlusNonformat"/>
        <w:jc w:val="both"/>
      </w:pPr>
      <w:r>
        <w:t xml:space="preserve">                         │           документов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Необходимо \</w:t>
      </w:r>
    </w:p>
    <w:p w:rsidR="00EE2DA7" w:rsidRDefault="00EE2DA7">
      <w:pPr>
        <w:pStyle w:val="ConsPlusNonformat"/>
        <w:jc w:val="both"/>
      </w:pPr>
      <w:r>
        <w:t xml:space="preserve">                                  /    получение   \</w:t>
      </w:r>
    </w:p>
    <w:p w:rsidR="00EE2DA7" w:rsidRDefault="00EE2DA7">
      <w:pPr>
        <w:pStyle w:val="ConsPlusNonformat"/>
        <w:jc w:val="both"/>
      </w:pPr>
      <w:r>
        <w:t xml:space="preserve">                          нет   /     информации     \    да</w:t>
      </w:r>
    </w:p>
    <w:p w:rsidR="00EE2DA7" w:rsidRDefault="00EE2DA7">
      <w:pPr>
        <w:pStyle w:val="ConsPlusNonformat"/>
        <w:jc w:val="both"/>
      </w:pPr>
      <w:r>
        <w:t xml:space="preserve">                       ┌──────&lt;   из других органов    &gt;─────┐</w:t>
      </w:r>
    </w:p>
    <w:p w:rsidR="00EE2DA7" w:rsidRDefault="00EE2DA7">
      <w:pPr>
        <w:pStyle w:val="ConsPlusNonformat"/>
        <w:jc w:val="both"/>
      </w:pPr>
      <w:r>
        <w:t xml:space="preserve">                       │        \   и организаций?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w:t>
      </w:r>
    </w:p>
    <w:p w:rsidR="00EE2DA7" w:rsidRDefault="00EE2DA7">
      <w:pPr>
        <w:pStyle w:val="ConsPlusNonformat"/>
        <w:jc w:val="both"/>
      </w:pPr>
      <w:r>
        <w:t xml:space="preserve">                       │                     ┌─────────────────────────┐</w:t>
      </w:r>
    </w:p>
    <w:p w:rsidR="00EE2DA7" w:rsidRDefault="00EE2DA7">
      <w:pPr>
        <w:pStyle w:val="ConsPlusNonformat"/>
        <w:jc w:val="both"/>
      </w:pPr>
      <w:r>
        <w:t xml:space="preserve">                       │                     │       Организация       │</w:t>
      </w:r>
    </w:p>
    <w:p w:rsidR="00EE2DA7" w:rsidRDefault="00EE2DA7">
      <w:pPr>
        <w:pStyle w:val="ConsPlusNonformat"/>
        <w:jc w:val="both"/>
      </w:pPr>
      <w:r>
        <w:t xml:space="preserve">                       │                     │    межведомственного    │</w:t>
      </w:r>
    </w:p>
    <w:p w:rsidR="00EE2DA7" w:rsidRDefault="00EE2DA7">
      <w:pPr>
        <w:pStyle w:val="ConsPlusNonformat"/>
        <w:jc w:val="both"/>
      </w:pPr>
      <w:r>
        <w:t xml:space="preserve">                       │                     │     взаимодействия:     │</w:t>
      </w:r>
    </w:p>
    <w:p w:rsidR="00EE2DA7" w:rsidRDefault="00EE2DA7">
      <w:pPr>
        <w:pStyle w:val="ConsPlusNonformat"/>
        <w:jc w:val="both"/>
      </w:pPr>
      <w:r>
        <w:t xml:space="preserve">                       │                     │подготовка и направление │</w:t>
      </w:r>
    </w:p>
    <w:p w:rsidR="00EE2DA7" w:rsidRDefault="00EE2DA7">
      <w:pPr>
        <w:pStyle w:val="ConsPlusNonformat"/>
        <w:jc w:val="both"/>
      </w:pPr>
      <w:r>
        <w:t xml:space="preserve">                       │                     │ в установленном порядке │</w:t>
      </w:r>
    </w:p>
    <w:p w:rsidR="00EE2DA7" w:rsidRDefault="00EE2DA7">
      <w:pPr>
        <w:pStyle w:val="ConsPlusNonformat"/>
        <w:jc w:val="both"/>
      </w:pPr>
      <w:r>
        <w:t xml:space="preserve">                       │                     │ информационных запросов │</w:t>
      </w:r>
    </w:p>
    <w:p w:rsidR="00EE2DA7" w:rsidRDefault="00EE2DA7">
      <w:pPr>
        <w:pStyle w:val="ConsPlusNonformat"/>
        <w:jc w:val="both"/>
      </w:pPr>
      <w:r>
        <w:t xml:space="preserve">                       │                     │ в органы и организации, │</w:t>
      </w:r>
    </w:p>
    <w:p w:rsidR="00EE2DA7" w:rsidRDefault="00EE2DA7">
      <w:pPr>
        <w:pStyle w:val="ConsPlusNonformat"/>
        <w:jc w:val="both"/>
      </w:pPr>
      <w:r>
        <w:t xml:space="preserve">                       │                     │ участвующие в процессе  │</w:t>
      </w:r>
    </w:p>
    <w:p w:rsidR="00EE2DA7" w:rsidRDefault="00EE2DA7">
      <w:pPr>
        <w:pStyle w:val="ConsPlusNonformat"/>
        <w:jc w:val="both"/>
      </w:pPr>
      <w:r>
        <w:t xml:space="preserve">                       │                     │     предоставления      │</w:t>
      </w:r>
    </w:p>
    <w:p w:rsidR="00EE2DA7" w:rsidRDefault="00EE2DA7">
      <w:pPr>
        <w:pStyle w:val="ConsPlusNonformat"/>
        <w:jc w:val="both"/>
      </w:pPr>
      <w:r>
        <w:t xml:space="preserve">                       │                     │  муниципальной услуги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lastRenderedPageBreak/>
        <w:t xml:space="preserve">         ┌──────────────────────────────┐    ┌─────────────────────────┐</w:t>
      </w:r>
    </w:p>
    <w:p w:rsidR="00EE2DA7" w:rsidRDefault="00EE2DA7">
      <w:pPr>
        <w:pStyle w:val="ConsPlusNonformat"/>
        <w:jc w:val="both"/>
      </w:pPr>
      <w:r>
        <w:t xml:space="preserve">         │  Подготовка проекта Решения  │    │  Получение информации,  │</w:t>
      </w:r>
    </w:p>
    <w:p w:rsidR="00EE2DA7" w:rsidRDefault="00EE2DA7">
      <w:pPr>
        <w:pStyle w:val="ConsPlusNonformat"/>
        <w:jc w:val="both"/>
      </w:pPr>
      <w:r>
        <w:t xml:space="preserve">         │о предоставлении муниципальной│    │необходимой для принятия │</w:t>
      </w:r>
    </w:p>
    <w:p w:rsidR="00EE2DA7" w:rsidRDefault="00EE2DA7">
      <w:pPr>
        <w:pStyle w:val="ConsPlusNonformat"/>
        <w:jc w:val="both"/>
      </w:pPr>
      <w:r>
        <w:t xml:space="preserve">         │      услуги (об отказе       │    │решения о предоставлении │</w:t>
      </w:r>
    </w:p>
    <w:p w:rsidR="00EE2DA7" w:rsidRDefault="00EE2DA7">
      <w:pPr>
        <w:pStyle w:val="ConsPlusNonformat"/>
        <w:jc w:val="both"/>
      </w:pPr>
      <w:r>
        <w:t xml:space="preserve">         │       в предоставлении       │    │  муниципальной услуги   │</w:t>
      </w:r>
    </w:p>
    <w:p w:rsidR="00EE2DA7" w:rsidRDefault="00EE2DA7">
      <w:pPr>
        <w:pStyle w:val="ConsPlusNonformat"/>
        <w:jc w:val="both"/>
      </w:pPr>
      <w:r>
        <w:t xml:space="preserve">         │     муниципальной услуги     │&lt;───┤из органов и организаций,│</w:t>
      </w:r>
    </w:p>
    <w:p w:rsidR="00EE2DA7" w:rsidRDefault="00EE2DA7">
      <w:pPr>
        <w:pStyle w:val="ConsPlusNonformat"/>
        <w:jc w:val="both"/>
      </w:pPr>
      <w:r>
        <w:t xml:space="preserve">         │    с указанием оснований     │    │ участвующих в процессе  │</w:t>
      </w:r>
    </w:p>
    <w:p w:rsidR="00EE2DA7" w:rsidRDefault="00EE2DA7">
      <w:pPr>
        <w:pStyle w:val="ConsPlusNonformat"/>
        <w:jc w:val="both"/>
      </w:pPr>
      <w:r>
        <w:t xml:space="preserve">         │    для отказа) и передача    │    │     предоставления      │</w:t>
      </w:r>
    </w:p>
    <w:p w:rsidR="00EE2DA7" w:rsidRDefault="00EE2DA7">
      <w:pPr>
        <w:pStyle w:val="ConsPlusNonformat"/>
        <w:jc w:val="both"/>
      </w:pPr>
      <w:r>
        <w:t xml:space="preserve">         │для рассмотрения руководителю │    │  муниципальной услуги   │</w:t>
      </w:r>
    </w:p>
    <w:p w:rsidR="00EE2DA7" w:rsidRDefault="00EE2DA7">
      <w:pPr>
        <w:pStyle w:val="ConsPlusNonformat"/>
        <w:jc w:val="both"/>
      </w:pPr>
      <w:r>
        <w:t xml:space="preserve">         │  структурного подразделения  │    └─────────────────────────┘</w:t>
      </w:r>
    </w:p>
    <w:p w:rsidR="00EE2DA7" w:rsidRDefault="00EE2DA7">
      <w:pPr>
        <w:pStyle w:val="ConsPlusNonformat"/>
        <w:jc w:val="both"/>
      </w:pPr>
      <w:r>
        <w:t xml:space="preserve">         └─────────────┬────────────────┘</w:t>
      </w:r>
    </w:p>
    <w:p w:rsidR="00EE2DA7" w:rsidRDefault="00EE2DA7">
      <w:pPr>
        <w:pStyle w:val="ConsPlusNonformat"/>
        <w:jc w:val="both"/>
      </w:pPr>
      <w:r>
        <w:t xml:space="preserve">          Руководитель │ структурного подразделения</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Рассмотрение проекта Решения │</w:t>
      </w:r>
    </w:p>
    <w:p w:rsidR="00EE2DA7" w:rsidRDefault="00EE2DA7">
      <w:pPr>
        <w:pStyle w:val="ConsPlusNonformat"/>
        <w:jc w:val="both"/>
      </w:pPr>
      <w:r>
        <w:t xml:space="preserve">         │       о предоставлении       │</w:t>
      </w:r>
    </w:p>
    <w:p w:rsidR="00EE2DA7" w:rsidRDefault="00EE2DA7">
      <w:pPr>
        <w:pStyle w:val="ConsPlusNonformat"/>
        <w:jc w:val="both"/>
      </w:pPr>
      <w:r>
        <w:t xml:space="preserve">         │     муниципальной услуги     │</w:t>
      </w:r>
    </w:p>
    <w:p w:rsidR="00EE2DA7" w:rsidRDefault="00EE2DA7">
      <w:pPr>
        <w:pStyle w:val="ConsPlusNonformat"/>
        <w:jc w:val="both"/>
      </w:pPr>
      <w:r>
        <w:t xml:space="preserve">         │ (об отказе в предоставлении  │</w:t>
      </w:r>
    </w:p>
    <w:p w:rsidR="00EE2DA7" w:rsidRDefault="00EE2DA7">
      <w:pPr>
        <w:pStyle w:val="ConsPlusNonformat"/>
        <w:jc w:val="both"/>
      </w:pPr>
      <w:r>
        <w:t xml:space="preserve">         │     муниципальной услуги     │</w:t>
      </w:r>
    </w:p>
    <w:p w:rsidR="00EE2DA7" w:rsidRDefault="00EE2DA7">
      <w:pPr>
        <w:pStyle w:val="ConsPlusNonformat"/>
        <w:jc w:val="both"/>
      </w:pPr>
      <w:r>
        <w:t xml:space="preserve">         │    с указанием оснований     │</w:t>
      </w:r>
    </w:p>
    <w:p w:rsidR="00EE2DA7" w:rsidRDefault="00EE2DA7">
      <w:pPr>
        <w:pStyle w:val="ConsPlusNonformat"/>
        <w:jc w:val="both"/>
      </w:pPr>
      <w:r>
        <w:t xml:space="preserve">         │         для отказа)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Направление проекта Решения  │</w:t>
      </w:r>
    </w:p>
    <w:p w:rsidR="00EE2DA7" w:rsidRDefault="00EE2DA7">
      <w:pPr>
        <w:pStyle w:val="ConsPlusNonformat"/>
        <w:jc w:val="both"/>
      </w:pPr>
      <w:r>
        <w:t xml:space="preserve">         │       о предоставлении       │</w:t>
      </w:r>
    </w:p>
    <w:p w:rsidR="00EE2DA7" w:rsidRDefault="00EE2DA7">
      <w:pPr>
        <w:pStyle w:val="ConsPlusNonformat"/>
        <w:jc w:val="both"/>
      </w:pPr>
      <w:r>
        <w:t xml:space="preserve">         │     муниципальной услуги     │</w:t>
      </w:r>
    </w:p>
    <w:p w:rsidR="00EE2DA7" w:rsidRDefault="00EE2DA7">
      <w:pPr>
        <w:pStyle w:val="ConsPlusNonformat"/>
        <w:jc w:val="both"/>
      </w:pPr>
      <w:r>
        <w:t xml:space="preserve">         │ (об отказе в предоставлении  │</w:t>
      </w:r>
    </w:p>
    <w:p w:rsidR="00EE2DA7" w:rsidRDefault="00EE2DA7">
      <w:pPr>
        <w:pStyle w:val="ConsPlusNonformat"/>
        <w:jc w:val="both"/>
      </w:pPr>
      <w:r>
        <w:t xml:space="preserve">         │     муниципальной услуги     │</w:t>
      </w:r>
    </w:p>
    <w:p w:rsidR="00EE2DA7" w:rsidRDefault="00EE2DA7">
      <w:pPr>
        <w:pStyle w:val="ConsPlusNonformat"/>
        <w:jc w:val="both"/>
      </w:pPr>
      <w:r>
        <w:t xml:space="preserve">         │    с указанием оснований     │</w:t>
      </w:r>
    </w:p>
    <w:p w:rsidR="00EE2DA7" w:rsidRDefault="00EE2DA7">
      <w:pPr>
        <w:pStyle w:val="ConsPlusNonformat"/>
        <w:jc w:val="both"/>
      </w:pPr>
      <w:r>
        <w:t xml:space="preserve">         │    для отказа) на подпись    │</w:t>
      </w:r>
    </w:p>
    <w:p w:rsidR="00EE2DA7" w:rsidRDefault="00EE2DA7">
      <w:pPr>
        <w:pStyle w:val="ConsPlusNonformat"/>
        <w:jc w:val="both"/>
      </w:pPr>
      <w:r>
        <w:t xml:space="preserve">         │     руководителю органа      │</w:t>
      </w:r>
    </w:p>
    <w:p w:rsidR="00EE2DA7" w:rsidRDefault="00EE2DA7">
      <w:pPr>
        <w:pStyle w:val="ConsPlusNonformat"/>
        <w:jc w:val="both"/>
      </w:pPr>
      <w:r>
        <w:t xml:space="preserve">         │   местного самоуправления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w:t>
      </w:r>
    </w:p>
    <w:p w:rsidR="00EE2DA7" w:rsidRDefault="00EE2DA7">
      <w:pPr>
        <w:pStyle w:val="ConsPlusNonformat"/>
        <w:jc w:val="both"/>
      </w:pPr>
      <w:r>
        <w:t xml:space="preserve">                     /    \</w:t>
      </w:r>
    </w:p>
    <w:p w:rsidR="00EE2DA7" w:rsidRDefault="00EE2DA7">
      <w:pPr>
        <w:pStyle w:val="ConsPlusNonformat"/>
        <w:jc w:val="both"/>
      </w:pPr>
      <w:r>
        <w:t xml:space="preserve">                   /        \</w:t>
      </w:r>
    </w:p>
    <w:p w:rsidR="00EE2DA7" w:rsidRDefault="00EE2DA7">
      <w:pPr>
        <w:pStyle w:val="ConsPlusNonformat"/>
        <w:jc w:val="both"/>
      </w:pPr>
      <w:r>
        <w:t xml:space="preserve">                 /  Принято   \</w:t>
      </w:r>
    </w:p>
    <w:p w:rsidR="00EE2DA7" w:rsidRDefault="00EE2DA7">
      <w:pPr>
        <w:pStyle w:val="ConsPlusNonformat"/>
        <w:jc w:val="both"/>
      </w:pPr>
      <w:r>
        <w:t xml:space="preserve">               / положительное  \</w:t>
      </w:r>
    </w:p>
    <w:p w:rsidR="00EE2DA7" w:rsidRDefault="00EE2DA7">
      <w:pPr>
        <w:pStyle w:val="ConsPlusNonformat"/>
        <w:jc w:val="both"/>
      </w:pPr>
      <w:r>
        <w:t xml:space="preserve">       нет   /      решение       \     да</w:t>
      </w:r>
    </w:p>
    <w:p w:rsidR="00EE2DA7" w:rsidRDefault="00EE2DA7">
      <w:pPr>
        <w:pStyle w:val="ConsPlusNonformat"/>
        <w:jc w:val="both"/>
      </w:pPr>
      <w:r>
        <w:t xml:space="preserve">     ┌─────&lt;    о предоставлении    &gt;─────────┐</w:t>
      </w:r>
    </w:p>
    <w:p w:rsidR="00EE2DA7" w:rsidRDefault="00EE2DA7">
      <w:pPr>
        <w:pStyle w:val="ConsPlusNonformat"/>
        <w:jc w:val="both"/>
      </w:pPr>
      <w:r>
        <w:t xml:space="preserve">     │       \   муниципальной    /           │</w:t>
      </w:r>
    </w:p>
    <w:p w:rsidR="00EE2DA7" w:rsidRDefault="00EE2DA7">
      <w:pPr>
        <w:pStyle w:val="ConsPlusNonformat"/>
        <w:jc w:val="both"/>
      </w:pPr>
      <w:r>
        <w:t xml:space="preserve">     │         \     услуги?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                   │</w:t>
      </w:r>
    </w:p>
    <w:p w:rsidR="00EE2DA7" w:rsidRDefault="00EE2DA7">
      <w:pPr>
        <w:pStyle w:val="ConsPlusNonformat"/>
        <w:jc w:val="both"/>
      </w:pPr>
      <w:r>
        <w:t xml:space="preserve">     \/                \/                     \/</w:t>
      </w:r>
    </w:p>
    <w:p w:rsidR="00EE2DA7" w:rsidRDefault="00EE2DA7">
      <w:pPr>
        <w:pStyle w:val="ConsPlusNonformat"/>
        <w:jc w:val="both"/>
      </w:pPr>
      <w:r>
        <w:t>/────────────────────\   /─────────────────────────────────\</w:t>
      </w:r>
    </w:p>
    <w:p w:rsidR="00EE2DA7" w:rsidRDefault="00EE2DA7">
      <w:pPr>
        <w:pStyle w:val="ConsPlusNonformat"/>
        <w:jc w:val="both"/>
      </w:pPr>
      <w:r>
        <w:t>│    Подготовка и    │   │Передача Решения о предоставлении│</w:t>
      </w:r>
    </w:p>
    <w:p w:rsidR="00EE2DA7" w:rsidRDefault="00EE2DA7">
      <w:pPr>
        <w:pStyle w:val="ConsPlusNonformat"/>
        <w:jc w:val="both"/>
      </w:pPr>
      <w:r>
        <w:t>│    направление     │   │      муниципальной услуги,      │</w:t>
      </w:r>
    </w:p>
    <w:p w:rsidR="00EE2DA7" w:rsidRDefault="00EE2DA7">
      <w:pPr>
        <w:pStyle w:val="ConsPlusNonformat"/>
        <w:jc w:val="both"/>
      </w:pPr>
      <w:r>
        <w:t>│  информационного   │   │    а также иных документов,     │</w:t>
      </w:r>
    </w:p>
    <w:p w:rsidR="00EE2DA7" w:rsidRDefault="00EE2DA7">
      <w:pPr>
        <w:pStyle w:val="ConsPlusNonformat"/>
        <w:jc w:val="both"/>
      </w:pPr>
      <w:r>
        <w:t>│  письма об отказе  │   │   предназначенных для выдачи    │</w:t>
      </w:r>
    </w:p>
    <w:p w:rsidR="00EE2DA7" w:rsidRDefault="00EE2DA7">
      <w:pPr>
        <w:pStyle w:val="ConsPlusNonformat"/>
        <w:jc w:val="both"/>
      </w:pPr>
      <w:r>
        <w:t>│  в предоставлении  │   │  Заявителю, должностному лицу,  │</w:t>
      </w:r>
    </w:p>
    <w:p w:rsidR="00EE2DA7" w:rsidRDefault="00EE2DA7">
      <w:pPr>
        <w:pStyle w:val="ConsPlusNonformat"/>
        <w:jc w:val="both"/>
      </w:pPr>
      <w:r>
        <w:t>│муниципальной услуги│   │    ответственному за выдачу     │</w:t>
      </w:r>
    </w:p>
    <w:p w:rsidR="00EE2DA7" w:rsidRDefault="00EE2DA7">
      <w:pPr>
        <w:pStyle w:val="ConsPlusNonformat"/>
        <w:jc w:val="both"/>
      </w:pPr>
      <w:r>
        <w:t>│Заявителю по каналам│   │    результата предоставления    │</w:t>
      </w:r>
    </w:p>
    <w:p w:rsidR="00EE2DA7" w:rsidRDefault="00EE2DA7">
      <w:pPr>
        <w:pStyle w:val="ConsPlusNonformat"/>
        <w:jc w:val="both"/>
      </w:pPr>
      <w:r>
        <w:t>│   почтовой связи   │   │      муниципальной услуги       │</w:t>
      </w:r>
    </w:p>
    <w:p w:rsidR="00EE2DA7" w:rsidRDefault="00EE2DA7">
      <w:pPr>
        <w:pStyle w:val="ConsPlusNonformat"/>
        <w:jc w:val="both"/>
      </w:pPr>
      <w:r>
        <w:t>\────────────────────/   \─────────────────────────────────/</w:t>
      </w:r>
    </w:p>
    <w:p w:rsidR="00EE2DA7" w:rsidRDefault="00EE2DA7">
      <w:pPr>
        <w:pStyle w:val="ConsPlusNormal"/>
        <w:jc w:val="both"/>
      </w:pPr>
    </w:p>
    <w:p w:rsidR="00EE2DA7" w:rsidRDefault="00EE2DA7">
      <w:pPr>
        <w:pStyle w:val="ConsPlusNormal"/>
        <w:jc w:val="center"/>
        <w:outlineLvl w:val="2"/>
      </w:pPr>
      <w:r>
        <w:t>4. ВЫДАЧА РЕЗУЛЬТАТА ПРЕДОСТАВЛЕНИЯ</w:t>
      </w:r>
    </w:p>
    <w:p w:rsidR="00EE2DA7" w:rsidRDefault="00EE2DA7">
      <w:pPr>
        <w:pStyle w:val="ConsPlusNormal"/>
        <w:jc w:val="center"/>
      </w:pPr>
      <w:r>
        <w:t>МУНИЦИПАЛЬНОЙ УСЛУГИ ЗАЯВИТЕЛЮ</w:t>
      </w:r>
    </w:p>
    <w:p w:rsidR="00EE2DA7" w:rsidRDefault="00EE2DA7">
      <w:pPr>
        <w:pStyle w:val="ConsPlusNormal"/>
        <w:jc w:val="both"/>
      </w:pPr>
    </w:p>
    <w:p w:rsidR="00EE2DA7" w:rsidRDefault="00EE2DA7">
      <w:pPr>
        <w:pStyle w:val="ConsPlusNonformat"/>
        <w:jc w:val="both"/>
      </w:pPr>
      <w:r>
        <w:lastRenderedPageBreak/>
        <w:t>/────────────────────────────────────────────────────────────────────\</w:t>
      </w:r>
    </w:p>
    <w:p w:rsidR="00EE2DA7" w:rsidRDefault="00EE2DA7">
      <w:pPr>
        <w:pStyle w:val="ConsPlusNonformat"/>
        <w:jc w:val="both"/>
      </w:pPr>
      <w:r>
        <w:t>│          Обращение Заявителя с целью получения результата          │</w:t>
      </w:r>
    </w:p>
    <w:p w:rsidR="00EE2DA7" w:rsidRDefault="00EE2DA7">
      <w:pPr>
        <w:pStyle w:val="ConsPlusNonformat"/>
        <w:jc w:val="both"/>
      </w:pPr>
      <w:r>
        <w:t>│                предоставления муниципальной услуги                 │</w:t>
      </w:r>
    </w:p>
    <w:p w:rsidR="00EE2DA7" w:rsidRDefault="00EE2DA7">
      <w:pPr>
        <w:pStyle w:val="ConsPlusNonformat"/>
        <w:jc w:val="both"/>
      </w:pPr>
      <w:r>
        <w:t>\────────────────────────────────┬───────────────────────────────────/</w:t>
      </w:r>
    </w:p>
    <w:p w:rsidR="00EE2DA7" w:rsidRDefault="00EE2DA7">
      <w:pPr>
        <w:pStyle w:val="ConsPlusNonformat"/>
        <w:jc w:val="both"/>
      </w:pPr>
      <w:r>
        <w:t xml:space="preserve">                                 \/</w:t>
      </w:r>
    </w:p>
    <w:p w:rsidR="00EE2DA7" w:rsidRDefault="00EE2DA7">
      <w:pPr>
        <w:pStyle w:val="ConsPlusNonformat"/>
        <w:jc w:val="both"/>
      </w:pPr>
      <w:r>
        <w:t>┌────────────────────────────────────────────────────────────────────┐</w:t>
      </w:r>
    </w:p>
    <w:p w:rsidR="00EE2DA7" w:rsidRDefault="00EE2DA7">
      <w:pPr>
        <w:pStyle w:val="ConsPlusNonformat"/>
        <w:jc w:val="both"/>
      </w:pPr>
      <w:r>
        <w:t>│          Уточнение данных Заявителя, проверка документов,          │</w:t>
      </w:r>
    </w:p>
    <w:p w:rsidR="00EE2DA7" w:rsidRDefault="00EE2DA7">
      <w:pPr>
        <w:pStyle w:val="ConsPlusNonformat"/>
        <w:jc w:val="both"/>
      </w:pPr>
      <w:r>
        <w:t>│                 удостоверяющих личность Заявителя                  │</w:t>
      </w:r>
    </w:p>
    <w:p w:rsidR="00EE2DA7" w:rsidRDefault="00EE2DA7">
      <w:pPr>
        <w:pStyle w:val="ConsPlusNonformat"/>
        <w:jc w:val="both"/>
      </w:pPr>
      <w:r>
        <w:t>└────────────────────────────────┬───────────────────────────────────┘</w:t>
      </w:r>
    </w:p>
    <w:p w:rsidR="00EE2DA7" w:rsidRDefault="00EE2DA7">
      <w:pPr>
        <w:pStyle w:val="ConsPlusNonformat"/>
        <w:jc w:val="both"/>
      </w:pPr>
      <w:r>
        <w:t xml:space="preserve">                                 \/</w:t>
      </w:r>
    </w:p>
    <w:p w:rsidR="00EE2DA7" w:rsidRDefault="00EE2DA7">
      <w:pPr>
        <w:pStyle w:val="ConsPlusNonformat"/>
        <w:jc w:val="both"/>
      </w:pPr>
      <w:r>
        <w:t>┌────────────────────────────────────────────────────────────────────┐</w:t>
      </w:r>
    </w:p>
    <w:p w:rsidR="00EE2DA7" w:rsidRDefault="00EE2DA7">
      <w:pPr>
        <w:pStyle w:val="ConsPlusNonformat"/>
        <w:jc w:val="both"/>
      </w:pPr>
      <w:r>
        <w:t>│       Осуществление записи в Журнале учета выдачи документов       │</w:t>
      </w:r>
    </w:p>
    <w:p w:rsidR="00EE2DA7" w:rsidRDefault="00EE2DA7">
      <w:pPr>
        <w:pStyle w:val="ConsPlusNonformat"/>
        <w:jc w:val="both"/>
      </w:pPr>
      <w:r>
        <w:t>└────────────────────────────────┬───────────────────────────────────┘</w:t>
      </w:r>
    </w:p>
    <w:p w:rsidR="00EE2DA7" w:rsidRDefault="00EE2DA7">
      <w:pPr>
        <w:pStyle w:val="ConsPlusNonformat"/>
        <w:jc w:val="both"/>
      </w:pPr>
      <w:r>
        <w:t xml:space="preserve">                                 \/</w:t>
      </w:r>
    </w:p>
    <w:p w:rsidR="00EE2DA7" w:rsidRDefault="00EE2DA7">
      <w:pPr>
        <w:pStyle w:val="ConsPlusNonformat"/>
        <w:jc w:val="both"/>
      </w:pPr>
      <w:r>
        <w:t>┌────────────────────────────────────────────────────────────────────┐</w:t>
      </w:r>
    </w:p>
    <w:p w:rsidR="00EE2DA7" w:rsidRDefault="00EE2DA7">
      <w:pPr>
        <w:pStyle w:val="ConsPlusNonformat"/>
        <w:jc w:val="both"/>
      </w:pPr>
      <w:r>
        <w:t>│ Выдача Заявителю результата предоставления муниципальной услуги и  │</w:t>
      </w:r>
    </w:p>
    <w:p w:rsidR="00EE2DA7" w:rsidRDefault="00EE2DA7">
      <w:pPr>
        <w:pStyle w:val="ConsPlusNonformat"/>
        <w:jc w:val="both"/>
      </w:pPr>
      <w:r>
        <w:t>│         иных документов, необходимых для выдачи Заявителю          │</w:t>
      </w:r>
    </w:p>
    <w:p w:rsidR="00EE2DA7" w:rsidRDefault="00EE2DA7">
      <w:pPr>
        <w:pStyle w:val="ConsPlusNonformat"/>
        <w:jc w:val="both"/>
      </w:pPr>
      <w:r>
        <w:t>└────────────────────────────────┬───────────────────────────────────┘</w:t>
      </w:r>
    </w:p>
    <w:p w:rsidR="00EE2DA7" w:rsidRDefault="00EE2DA7">
      <w:pPr>
        <w:pStyle w:val="ConsPlusNonformat"/>
        <w:jc w:val="both"/>
      </w:pPr>
      <w:r>
        <w:t xml:space="preserve">                                 \/</w:t>
      </w:r>
    </w:p>
    <w:p w:rsidR="00EE2DA7" w:rsidRDefault="00EE2DA7">
      <w:pPr>
        <w:pStyle w:val="ConsPlusNonformat"/>
        <w:jc w:val="both"/>
      </w:pPr>
      <w:r>
        <w:t>/────────────────────────────────────────────────────────────────────\</w:t>
      </w:r>
    </w:p>
    <w:p w:rsidR="00EE2DA7" w:rsidRDefault="00EE2DA7">
      <w:pPr>
        <w:pStyle w:val="ConsPlusNonformat"/>
        <w:jc w:val="both"/>
      </w:pPr>
      <w:r>
        <w:t>│            Заявитель подтверждает получение результата             │</w:t>
      </w:r>
    </w:p>
    <w:p w:rsidR="00EE2DA7" w:rsidRDefault="00EE2DA7">
      <w:pPr>
        <w:pStyle w:val="ConsPlusNonformat"/>
        <w:jc w:val="both"/>
      </w:pPr>
      <w:r>
        <w:t>│                предоставления муниципальной услуги                 │</w:t>
      </w:r>
    </w:p>
    <w:p w:rsidR="00EE2DA7" w:rsidRDefault="00EE2DA7">
      <w:pPr>
        <w:pStyle w:val="ConsPlusNonformat"/>
        <w:jc w:val="both"/>
      </w:pPr>
      <w:r>
        <w:t>│         (расписывается в Журнале учета выдачи документов)          │</w:t>
      </w:r>
    </w:p>
    <w:p w:rsidR="00EE2DA7" w:rsidRDefault="00EE2DA7">
      <w:pPr>
        <w:pStyle w:val="ConsPlusNonformat"/>
        <w:jc w:val="both"/>
      </w:pPr>
      <w:r>
        <w:t>\────────────────────────────────────────────────────────────────────/</w:t>
      </w:r>
    </w:p>
    <w:p w:rsidR="00EE2DA7" w:rsidRDefault="00EE2DA7">
      <w:pPr>
        <w:pStyle w:val="ConsPlusNormal"/>
        <w:jc w:val="both"/>
      </w:pPr>
    </w:p>
    <w:p w:rsidR="00EE2DA7" w:rsidRDefault="00EE2DA7">
      <w:pPr>
        <w:pStyle w:val="ConsPlusNormal"/>
        <w:jc w:val="both"/>
      </w:pPr>
    </w:p>
    <w:p w:rsidR="00EE2DA7" w:rsidRDefault="00EE2DA7">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0" w:name="_GoBack"/>
      <w:bookmarkEnd w:id="10"/>
    </w:p>
    <w:sectPr w:rsidR="00CC72CE" w:rsidRPr="00EA5490" w:rsidSect="008B5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A7"/>
    <w:rsid w:val="00111390"/>
    <w:rsid w:val="0063379B"/>
    <w:rsid w:val="00CC72CE"/>
    <w:rsid w:val="00EA5490"/>
    <w:rsid w:val="00EE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76D3A-AC75-4389-A894-1E725A2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DA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EE2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DA7"/>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E2D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CA90441CA87561969855F63FE28A2605F4264287BA2E99F8447766B374DDC5BD5ED26CCE0EF2ACBF0304AA7d0yAH" TargetMode="External"/><Relationship Id="rId13" Type="http://schemas.openxmlformats.org/officeDocument/2006/relationships/hyperlink" Target="consultantplus://offline/ref=E3BCA90441CA87561969855F63FE28A261574469217EA2E99F8447766B374DDC49D5B528CAEEFA7E99AA6747A40B4BD75139D7340Cd5yDH" TargetMode="External"/><Relationship Id="rId18" Type="http://schemas.openxmlformats.org/officeDocument/2006/relationships/hyperlink" Target="consultantplus://offline/ref=E3BCA90441CA875619699B52759276A8635C1A6C2B7AAABBC1D9412134674B890995B37F8DACFC2BC8EE324BA40801861672D836054AF1DC52942355dAy8H" TargetMode="External"/><Relationship Id="rId26" Type="http://schemas.openxmlformats.org/officeDocument/2006/relationships/hyperlink" Target="consultantplus://offline/ref=E3BCA90441CA87561969855F63FE28A261574469217EA2E99F8447766B374DDC49D5B52AC8EDFA7E99AA6747A40B4BD75139D7340Cd5yDH" TargetMode="External"/><Relationship Id="rId3" Type="http://schemas.openxmlformats.org/officeDocument/2006/relationships/webSettings" Target="webSettings.xml"/><Relationship Id="rId21" Type="http://schemas.openxmlformats.org/officeDocument/2006/relationships/hyperlink" Target="consultantplus://offline/ref=E3BCA90441CA87561969855F63FE28A2605745692B7EA2E99F8447766B374DDC5BD5ED26CCE0EF2ACBF0304AA7d0yAH" TargetMode="External"/><Relationship Id="rId7" Type="http://schemas.openxmlformats.org/officeDocument/2006/relationships/hyperlink" Target="consultantplus://offline/ref=E3BCA90441CA87561969855F63FE28A2615643672F7CA2E99F8447766B374DDC5BD5ED26CCE0EF2ACBF0304AA7d0yAH" TargetMode="External"/><Relationship Id="rId12" Type="http://schemas.openxmlformats.org/officeDocument/2006/relationships/hyperlink" Target="consultantplus://offline/ref=E3BCA90441CA875619699B52759276A8635C1A6C2B7EABBCC1D3412134674B890995B37F8DACFC2BC8EE324AA30801861672D836054AF1DC52942355dAy8H" TargetMode="External"/><Relationship Id="rId17" Type="http://schemas.openxmlformats.org/officeDocument/2006/relationships/hyperlink" Target="consultantplus://offline/ref=E3BCA90441CA875619699B52759276A8635C1A6C2B7AAFBCC5D3412134674B890995B37F9FACA427CAE62C4AA51D57D753d2yEH" TargetMode="External"/><Relationship Id="rId25" Type="http://schemas.openxmlformats.org/officeDocument/2006/relationships/hyperlink" Target="consultantplus://offline/ref=E3BCA90441CA87561969855F63FE28A261574469217EA2E99F8447766B374DDC49D5B528C8E8FA7E99AA6747A40B4BD75139D7340Cd5yDH" TargetMode="External"/><Relationship Id="rId2" Type="http://schemas.openxmlformats.org/officeDocument/2006/relationships/settings" Target="settings.xml"/><Relationship Id="rId16" Type="http://schemas.openxmlformats.org/officeDocument/2006/relationships/hyperlink" Target="consultantplus://offline/ref=E3BCA90441CA87561969855F63FE28A2615747672C76A2E99F8447766B374DDC49D5B52ACEE8F123CCE5661BE25658D55A39D5371356F1DEd4y5H" TargetMode="External"/><Relationship Id="rId20" Type="http://schemas.openxmlformats.org/officeDocument/2006/relationships/hyperlink" Target="consultantplus://offline/ref=E3BCA90441CA875619699B52759276A8635C1A6C2B7EABBCC1D3412134674B890995B37F8DACFC2BC8EE324AA00801861672D836054AF1DC52942355dAy8H" TargetMode="External"/><Relationship Id="rId29" Type="http://schemas.openxmlformats.org/officeDocument/2006/relationships/hyperlink" Target="consultantplus://offline/ref=E3BCA90441CA87561969855F63FE28A2615747672C76A2E99F8447766B374DDC49D5B52ACCEAFA7E99AA6747A40B4BD75139D7340Cd5yDH" TargetMode="External"/><Relationship Id="rId1" Type="http://schemas.openxmlformats.org/officeDocument/2006/relationships/styles" Target="styles.xml"/><Relationship Id="rId6" Type="http://schemas.openxmlformats.org/officeDocument/2006/relationships/hyperlink" Target="consultantplus://offline/ref=E3BCA90441CA87561969855F63FE28A2615747672C76A2E99F8447766B374DDC49D5B52ACEE8F123CCE5661BE25658D55A39D5371356F1DEd4y5H" TargetMode="External"/><Relationship Id="rId11" Type="http://schemas.openxmlformats.org/officeDocument/2006/relationships/hyperlink" Target="consultantplus://offline/ref=E3BCA90441CA875619699B52759276A8635C1A6C2B7AAABBC1D9412134674B890995B37F8DACFC2BC8EF3743AE0801861672D836054AF1DC52942355dAy8H" TargetMode="External"/><Relationship Id="rId24" Type="http://schemas.openxmlformats.org/officeDocument/2006/relationships/hyperlink" Target="consultantplus://offline/ref=E3BCA90441CA875619699B52759276A8635C1A6C287BACBFC1D9412134674B890995B37F8DACFC2BC8EE324BA60801861672D836054AF1DC52942355dAy8H" TargetMode="External"/><Relationship Id="rId5" Type="http://schemas.openxmlformats.org/officeDocument/2006/relationships/hyperlink" Target="consultantplus://offline/ref=E3BCA90441CA875619699B52759276A8635C1A6C2B7EABBCC1D3412134674B890995B37F8DACFC2BC8EE324AA30801861672D836054AF1DC52942355dAy8H" TargetMode="External"/><Relationship Id="rId15" Type="http://schemas.openxmlformats.org/officeDocument/2006/relationships/hyperlink" Target="consultantplus://offline/ref=E3BCA90441CA87561969855F63FE28A2615643672F7CA2E99F8447766B374DDC5BD5ED26CCE0EF2ACBF0304AA7d0yAH" TargetMode="External"/><Relationship Id="rId23" Type="http://schemas.openxmlformats.org/officeDocument/2006/relationships/hyperlink" Target="consultantplus://offline/ref=E3BCA90441CA87561969855F63FE28A2615747672C76A2E99F8447766B374DDC5BD5ED26CCE0EF2ACBF0304AA7d0yAH" TargetMode="External"/><Relationship Id="rId28" Type="http://schemas.openxmlformats.org/officeDocument/2006/relationships/hyperlink" Target="consultantplus://offline/ref=E3BCA90441CA87561969855F63FE28A2615640692F7AA2E99F8447766B374DDC5BD5ED26CCE0EF2ACBF0304AA7d0yAH" TargetMode="External"/><Relationship Id="rId10" Type="http://schemas.openxmlformats.org/officeDocument/2006/relationships/hyperlink" Target="consultantplus://offline/ref=E3BCA90441CA875619699B52759276A8635C1A6C2B7AAABBC1D9412134674B890995B37F8DACFC2BC8EF374CA60801861672D836054AF1DC52942355dAy8H" TargetMode="External"/><Relationship Id="rId19" Type="http://schemas.openxmlformats.org/officeDocument/2006/relationships/hyperlink" Target="consultantplus://offline/ref=E3BCA90441CA87561969855F63FE28A2615744692B7CA2E99F8447766B374DDC5BD5ED26CCE0EF2ACBF0304AA7d0yA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3BCA90441CA875619699B52759276A8635C1A6C217EACB6C1DB1C2B3C3E478B0E9AEC688AE5F02AC8EF304EAD570493072AD73C1354F2C14E9622d5yDH" TargetMode="External"/><Relationship Id="rId14" Type="http://schemas.openxmlformats.org/officeDocument/2006/relationships/hyperlink" Target="consultantplus://offline/ref=E3BCA90441CA87561969855F63FE28A2615744692E7BA2E99F8447766B374DDC5BD5ED26CCE0EF2ACBF0304AA7d0yAH" TargetMode="External"/><Relationship Id="rId22" Type="http://schemas.openxmlformats.org/officeDocument/2006/relationships/hyperlink" Target="consultantplus://offline/ref=E3BCA90441CA87561969855F63FE28A2605544692978A2E99F8447766B374DDC5BD5ED26CCE0EF2ACBF0304AA7d0yAH" TargetMode="External"/><Relationship Id="rId27" Type="http://schemas.openxmlformats.org/officeDocument/2006/relationships/hyperlink" Target="consultantplus://offline/ref=E3BCA90441CA87561969855F63FE28A2615640692A76A2E99F8447766B374DDC5BD5ED26CCE0EF2ACBF0304AA7d0y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9207</Words>
  <Characters>52484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2019-03-28T07:50:00Z</dcterms:created>
  <dcterms:modified xsi:type="dcterms:W3CDTF">2019-03-28T07:50:00Z</dcterms:modified>
</cp:coreProperties>
</file>