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12" w:rsidRPr="00CF0B12" w:rsidRDefault="00F85FFF" w:rsidP="00F56CF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Развитие </w:t>
      </w:r>
      <w:r w:rsidR="00CF0B12" w:rsidRPr="00CF0B12">
        <w:rPr>
          <w:rFonts w:ascii="Times New Roman" w:hAnsi="Times New Roman"/>
          <w:i/>
          <w:sz w:val="28"/>
          <w:szCs w:val="28"/>
          <w:lang w:eastAsia="ru-RU"/>
        </w:rPr>
        <w:t xml:space="preserve">социально – трудовых отношений на территории </w:t>
      </w:r>
    </w:p>
    <w:p w:rsidR="00F56CF1" w:rsidRPr="00CF0B12" w:rsidRDefault="00CF0B12" w:rsidP="00CF0B12">
      <w:pPr>
        <w:spacing w:after="12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CF0B12">
        <w:rPr>
          <w:rFonts w:ascii="Times New Roman" w:hAnsi="Times New Roman"/>
          <w:i/>
          <w:sz w:val="28"/>
          <w:szCs w:val="28"/>
          <w:lang w:eastAsia="ru-RU"/>
        </w:rPr>
        <w:t xml:space="preserve">Артемовского городского округа </w:t>
      </w:r>
      <w:r w:rsidR="00F615C3">
        <w:rPr>
          <w:rFonts w:ascii="Times New Roman" w:hAnsi="Times New Roman"/>
          <w:i/>
          <w:sz w:val="28"/>
          <w:szCs w:val="28"/>
          <w:lang w:eastAsia="ru-RU"/>
        </w:rPr>
        <w:t>в 2017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году</w:t>
      </w:r>
    </w:p>
    <w:p w:rsidR="00F56CF1" w:rsidRPr="00CF0B12" w:rsidRDefault="00F56CF1" w:rsidP="00F56C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5FFF" w:rsidRDefault="00F85FFF" w:rsidP="002A5F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5FFF">
        <w:rPr>
          <w:rFonts w:ascii="Times New Roman" w:hAnsi="Times New Roman" w:cs="Times New Roman"/>
          <w:sz w:val="28"/>
          <w:szCs w:val="28"/>
        </w:rPr>
        <w:t>Социальное парт</w:t>
      </w:r>
      <w:bookmarkStart w:id="0" w:name="_GoBack"/>
      <w:bookmarkEnd w:id="0"/>
      <w:r w:rsidRPr="00F85FFF">
        <w:rPr>
          <w:rFonts w:ascii="Times New Roman" w:hAnsi="Times New Roman" w:cs="Times New Roman"/>
          <w:sz w:val="28"/>
          <w:szCs w:val="28"/>
        </w:rPr>
        <w:t>нерство устанавливает основы регулирования отношений в сфере труда.</w:t>
      </w:r>
    </w:p>
    <w:p w:rsidR="00440A75" w:rsidRDefault="00440A75" w:rsidP="002A5F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действующим органом системы социального партнерства в Артемовском городском округе является Территориальная трехстороння</w:t>
      </w:r>
      <w:r w:rsidR="008050F6">
        <w:rPr>
          <w:rFonts w:ascii="Times New Roman" w:hAnsi="Times New Roman" w:cs="Times New Roman"/>
          <w:sz w:val="28"/>
          <w:szCs w:val="28"/>
        </w:rPr>
        <w:t>я</w:t>
      </w:r>
      <w:r w:rsidR="005F1816">
        <w:rPr>
          <w:rFonts w:ascii="Times New Roman" w:hAnsi="Times New Roman" w:cs="Times New Roman"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sz w:val="28"/>
          <w:szCs w:val="28"/>
        </w:rPr>
        <w:t xml:space="preserve">по регулированию социально-трудовых отношений </w:t>
      </w:r>
      <w:r w:rsidR="0062386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1816">
        <w:rPr>
          <w:rFonts w:ascii="Times New Roman" w:hAnsi="Times New Roman" w:cs="Times New Roman"/>
          <w:sz w:val="28"/>
          <w:szCs w:val="28"/>
        </w:rPr>
        <w:t>ртемовского городского округа (далее –</w:t>
      </w:r>
      <w:r w:rsidR="008464F5">
        <w:rPr>
          <w:rFonts w:ascii="Times New Roman" w:hAnsi="Times New Roman" w:cs="Times New Roman"/>
          <w:sz w:val="28"/>
          <w:szCs w:val="28"/>
        </w:rPr>
        <w:t xml:space="preserve"> к</w:t>
      </w:r>
      <w:r w:rsidR="005F1816">
        <w:rPr>
          <w:rFonts w:ascii="Times New Roman" w:hAnsi="Times New Roman" w:cs="Times New Roman"/>
          <w:sz w:val="28"/>
          <w:szCs w:val="28"/>
        </w:rPr>
        <w:t>омиссия).</w:t>
      </w:r>
    </w:p>
    <w:p w:rsidR="007F10E9" w:rsidRDefault="007F10E9" w:rsidP="002A5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действует в соответствии с Положением, утвержденным решением Думы Артемовского городского округа от 27.03.2008 № 315 </w:t>
      </w:r>
      <w:r w:rsidR="008464F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(с изменениям</w:t>
      </w:r>
      <w:r w:rsidR="008464F5">
        <w:rPr>
          <w:rFonts w:ascii="Times New Roman" w:hAnsi="Times New Roman" w:cs="Times New Roman"/>
          <w:sz w:val="28"/>
          <w:szCs w:val="28"/>
        </w:rPr>
        <w:t>и от 30.09.2010 № 933). Состав к</w:t>
      </w:r>
      <w:r>
        <w:rPr>
          <w:rFonts w:ascii="Times New Roman" w:hAnsi="Times New Roman" w:cs="Times New Roman"/>
          <w:sz w:val="28"/>
          <w:szCs w:val="28"/>
        </w:rPr>
        <w:t>омиссии у</w:t>
      </w:r>
      <w:r w:rsidR="00F615C3">
        <w:rPr>
          <w:rFonts w:ascii="Times New Roman" w:hAnsi="Times New Roman" w:cs="Times New Roman"/>
          <w:sz w:val="28"/>
          <w:szCs w:val="28"/>
        </w:rPr>
        <w:t>твержден постановлением главы А</w:t>
      </w:r>
      <w:r>
        <w:rPr>
          <w:rFonts w:ascii="Times New Roman" w:hAnsi="Times New Roman" w:cs="Times New Roman"/>
          <w:sz w:val="28"/>
          <w:szCs w:val="28"/>
        </w:rPr>
        <w:t>ГО от 16.07.2014 № 47-ПГ (с изменениями от 31.01.2017 № 3-ПГ</w:t>
      </w:r>
      <w:r w:rsidR="00F615C3">
        <w:rPr>
          <w:rFonts w:ascii="Times New Roman" w:hAnsi="Times New Roman" w:cs="Times New Roman"/>
          <w:sz w:val="28"/>
          <w:szCs w:val="28"/>
        </w:rPr>
        <w:t>, 25.10.2017 № 74-ПГ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E635F" w:rsidRDefault="008464F5" w:rsidP="002A5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</w:t>
      </w:r>
      <w:r w:rsidR="007F10E9">
        <w:rPr>
          <w:rFonts w:ascii="Times New Roman" w:hAnsi="Times New Roman" w:cs="Times New Roman"/>
          <w:sz w:val="28"/>
          <w:szCs w:val="28"/>
        </w:rPr>
        <w:t>омиссии проводятся не реже чем 1 раз в квартал в соответствии с утвержденным планом</w:t>
      </w:r>
      <w:r w:rsidR="005F1816">
        <w:rPr>
          <w:rFonts w:ascii="Times New Roman" w:hAnsi="Times New Roman" w:cs="Times New Roman"/>
          <w:sz w:val="28"/>
          <w:szCs w:val="28"/>
        </w:rPr>
        <w:t xml:space="preserve">, в </w:t>
      </w:r>
      <w:r w:rsidR="007E635F">
        <w:rPr>
          <w:rFonts w:ascii="Times New Roman" w:hAnsi="Times New Roman" w:cs="Times New Roman"/>
          <w:sz w:val="28"/>
          <w:szCs w:val="28"/>
        </w:rPr>
        <w:t>течение 201</w:t>
      </w:r>
      <w:r w:rsidR="00F615C3">
        <w:rPr>
          <w:rFonts w:ascii="Times New Roman" w:hAnsi="Times New Roman" w:cs="Times New Roman"/>
          <w:sz w:val="28"/>
          <w:szCs w:val="28"/>
        </w:rPr>
        <w:t>7</w:t>
      </w:r>
      <w:r w:rsidR="007E635F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623860">
        <w:rPr>
          <w:rFonts w:ascii="Times New Roman" w:hAnsi="Times New Roman" w:cs="Times New Roman"/>
          <w:sz w:val="28"/>
          <w:szCs w:val="28"/>
        </w:rPr>
        <w:t>4 заседания.</w:t>
      </w:r>
      <w:r w:rsidR="00F56CF1">
        <w:rPr>
          <w:rFonts w:ascii="Times New Roman" w:hAnsi="Times New Roman" w:cs="Times New Roman"/>
          <w:sz w:val="28"/>
          <w:szCs w:val="28"/>
        </w:rPr>
        <w:t xml:space="preserve"> </w:t>
      </w:r>
      <w:r w:rsidR="00F615C3" w:rsidRPr="00F615C3">
        <w:rPr>
          <w:rFonts w:ascii="Times New Roman" w:hAnsi="Times New Roman" w:cs="Times New Roman"/>
          <w:sz w:val="28"/>
          <w:szCs w:val="28"/>
        </w:rPr>
        <w:t>План размещен на официальном сайте Артемовского городского округа в сети «Интернет» в разделе «Социальное партнерство». Протоколы заседаний и протокольные решения Комиссии также размещались в данном разделе на сайте Артемовского городского округа.</w:t>
      </w:r>
    </w:p>
    <w:p w:rsidR="001D08AD" w:rsidRDefault="001D08AD" w:rsidP="002A5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работы </w:t>
      </w:r>
      <w:r w:rsidR="008464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заключено Соглашение </w:t>
      </w:r>
      <w:r w:rsidRPr="001D08AD">
        <w:rPr>
          <w:rFonts w:ascii="Times New Roman" w:hAnsi="Times New Roman" w:cs="Times New Roman"/>
          <w:sz w:val="28"/>
          <w:szCs w:val="28"/>
        </w:rPr>
        <w:t>между Координационным Советом профсоюзных организаций Артемовского городского округа, Артемовским филиалом Свердловского областного Союза промышленников и предпринимателей (работодателей) и Администрацией Артемовского городского округа на 2016-2018 годы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8464F5">
        <w:rPr>
          <w:rFonts w:ascii="Times New Roman" w:hAnsi="Times New Roman" w:cs="Times New Roman"/>
          <w:sz w:val="28"/>
          <w:szCs w:val="28"/>
        </w:rPr>
        <w:t>зарегистрировано в Департаменте по труду и занятости населения Свердловской области от 18.05.2016 № 07-Т.</w:t>
      </w:r>
    </w:p>
    <w:p w:rsidR="00F615C3" w:rsidRDefault="008464F5" w:rsidP="002A5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к</w:t>
      </w:r>
      <w:r w:rsidR="00F615C3">
        <w:rPr>
          <w:rFonts w:ascii="Times New Roman" w:hAnsi="Times New Roman" w:cs="Times New Roman"/>
          <w:sz w:val="28"/>
          <w:szCs w:val="28"/>
        </w:rPr>
        <w:t>омиссии в 2017</w:t>
      </w:r>
      <w:r w:rsidR="00623860" w:rsidRPr="0062386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074C7">
        <w:rPr>
          <w:rFonts w:ascii="Times New Roman" w:hAnsi="Times New Roman" w:cs="Times New Roman"/>
          <w:sz w:val="28"/>
          <w:szCs w:val="28"/>
        </w:rPr>
        <w:t>заслушивалась следующая</w:t>
      </w:r>
      <w:r w:rsidR="00623860" w:rsidRPr="00623860">
        <w:rPr>
          <w:rFonts w:ascii="Times New Roman" w:hAnsi="Times New Roman" w:cs="Times New Roman"/>
          <w:sz w:val="28"/>
          <w:szCs w:val="28"/>
        </w:rPr>
        <w:t xml:space="preserve"> </w:t>
      </w:r>
      <w:r w:rsidR="009074C7">
        <w:rPr>
          <w:rFonts w:ascii="Times New Roman" w:hAnsi="Times New Roman" w:cs="Times New Roman"/>
          <w:sz w:val="28"/>
          <w:szCs w:val="28"/>
        </w:rPr>
        <w:t>информация</w:t>
      </w:r>
      <w:r w:rsidR="00623860" w:rsidRPr="00623860">
        <w:rPr>
          <w:rFonts w:ascii="Times New Roman" w:hAnsi="Times New Roman" w:cs="Times New Roman"/>
          <w:sz w:val="28"/>
          <w:szCs w:val="28"/>
        </w:rPr>
        <w:t>:</w:t>
      </w:r>
    </w:p>
    <w:p w:rsidR="00F615C3" w:rsidRDefault="00100C05" w:rsidP="002A5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00C05">
        <w:rPr>
          <w:rFonts w:ascii="Times New Roman" w:hAnsi="Times New Roman" w:cs="Times New Roman"/>
          <w:sz w:val="28"/>
          <w:szCs w:val="28"/>
        </w:rPr>
        <w:t>Отчет о работе Территориальной трехсторонней комиссии по регулированию социально-трудовых отношений на территории Артем</w:t>
      </w:r>
      <w:r>
        <w:rPr>
          <w:rFonts w:ascii="Times New Roman" w:hAnsi="Times New Roman" w:cs="Times New Roman"/>
          <w:sz w:val="28"/>
          <w:szCs w:val="28"/>
        </w:rPr>
        <w:t>овского городского округа в 2016</w:t>
      </w:r>
      <w:r w:rsidRPr="00100C05">
        <w:rPr>
          <w:rFonts w:ascii="Times New Roman" w:hAnsi="Times New Roman" w:cs="Times New Roman"/>
          <w:sz w:val="28"/>
          <w:szCs w:val="28"/>
        </w:rPr>
        <w:t xml:space="preserve"> году</w:t>
      </w:r>
      <w:r w:rsidR="008E7A20">
        <w:rPr>
          <w:rFonts w:ascii="Times New Roman" w:hAnsi="Times New Roman" w:cs="Times New Roman"/>
          <w:sz w:val="28"/>
          <w:szCs w:val="28"/>
        </w:rPr>
        <w:t>.</w:t>
      </w:r>
    </w:p>
    <w:p w:rsidR="008E7A20" w:rsidRDefault="008E7A20" w:rsidP="002A5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C05" w:rsidRDefault="00637BDA" w:rsidP="00BA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C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7FDD">
        <w:rPr>
          <w:rFonts w:ascii="Times New Roman" w:hAnsi="Times New Roman" w:cs="Times New Roman"/>
          <w:sz w:val="28"/>
          <w:szCs w:val="28"/>
        </w:rPr>
        <w:t xml:space="preserve">О работе профсоюзных комитетов </w:t>
      </w:r>
      <w:r w:rsidR="00100C05">
        <w:rPr>
          <w:rFonts w:ascii="Times New Roman" w:hAnsi="Times New Roman" w:cs="Times New Roman"/>
          <w:sz w:val="28"/>
          <w:szCs w:val="28"/>
        </w:rPr>
        <w:t xml:space="preserve"> </w:t>
      </w:r>
      <w:r w:rsidR="00100C05" w:rsidRPr="00100C05">
        <w:rPr>
          <w:rFonts w:ascii="Times New Roman" w:hAnsi="Times New Roman" w:cs="Times New Roman"/>
          <w:sz w:val="28"/>
          <w:szCs w:val="28"/>
        </w:rPr>
        <w:t>работников культуры Артемовско</w:t>
      </w:r>
      <w:r w:rsidR="002B7FDD">
        <w:rPr>
          <w:rFonts w:ascii="Times New Roman" w:hAnsi="Times New Roman" w:cs="Times New Roman"/>
          <w:sz w:val="28"/>
          <w:szCs w:val="28"/>
        </w:rPr>
        <w:t xml:space="preserve">го городского округа,  </w:t>
      </w:r>
      <w:r w:rsidR="002B7FDD" w:rsidRPr="002B7FDD">
        <w:rPr>
          <w:rFonts w:ascii="Times New Roman" w:hAnsi="Times New Roman" w:cs="Times New Roman"/>
          <w:sz w:val="28"/>
          <w:szCs w:val="28"/>
        </w:rPr>
        <w:t>Управления образования Артемовского городского округа</w:t>
      </w:r>
      <w:r w:rsidR="008E7A20">
        <w:rPr>
          <w:rFonts w:ascii="Times New Roman" w:hAnsi="Times New Roman" w:cs="Times New Roman"/>
          <w:sz w:val="28"/>
          <w:szCs w:val="28"/>
        </w:rPr>
        <w:t xml:space="preserve"> (</w:t>
      </w:r>
      <w:r w:rsidR="00BA23C2">
        <w:rPr>
          <w:rFonts w:ascii="Times New Roman" w:hAnsi="Times New Roman" w:cs="Times New Roman"/>
          <w:sz w:val="28"/>
          <w:szCs w:val="28"/>
        </w:rPr>
        <w:t>о</w:t>
      </w:r>
      <w:r w:rsidR="00BA23C2" w:rsidRPr="00BA23C2">
        <w:rPr>
          <w:rFonts w:ascii="Times New Roman" w:hAnsi="Times New Roman" w:cs="Times New Roman"/>
          <w:sz w:val="28"/>
          <w:szCs w:val="28"/>
        </w:rPr>
        <w:t>сновными  направления</w:t>
      </w:r>
      <w:r w:rsidR="00BA23C2">
        <w:rPr>
          <w:rFonts w:ascii="Times New Roman" w:hAnsi="Times New Roman" w:cs="Times New Roman"/>
          <w:sz w:val="28"/>
          <w:szCs w:val="28"/>
        </w:rPr>
        <w:t>ми</w:t>
      </w:r>
      <w:r w:rsidR="00BA23C2" w:rsidRPr="00BA23C2">
        <w:rPr>
          <w:rFonts w:ascii="Times New Roman" w:hAnsi="Times New Roman" w:cs="Times New Roman"/>
          <w:sz w:val="28"/>
          <w:szCs w:val="28"/>
        </w:rPr>
        <w:t xml:space="preserve"> деятельности  </w:t>
      </w:r>
      <w:r w:rsidR="00BA23C2">
        <w:rPr>
          <w:rFonts w:ascii="Times New Roman" w:hAnsi="Times New Roman" w:cs="Times New Roman"/>
          <w:sz w:val="28"/>
          <w:szCs w:val="28"/>
        </w:rPr>
        <w:t>профсоюзов</w:t>
      </w:r>
      <w:r w:rsidR="00BA23C2" w:rsidRPr="00BA23C2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BA23C2">
        <w:rPr>
          <w:rFonts w:ascii="Times New Roman" w:hAnsi="Times New Roman" w:cs="Times New Roman"/>
          <w:sz w:val="28"/>
          <w:szCs w:val="28"/>
        </w:rPr>
        <w:t xml:space="preserve"> у</w:t>
      </w:r>
      <w:r w:rsidR="00BA23C2" w:rsidRPr="00BA23C2">
        <w:rPr>
          <w:rFonts w:ascii="Times New Roman" w:hAnsi="Times New Roman" w:cs="Times New Roman"/>
          <w:sz w:val="28"/>
          <w:szCs w:val="28"/>
        </w:rPr>
        <w:t>лучшение п</w:t>
      </w:r>
      <w:r w:rsidR="00BA23C2">
        <w:rPr>
          <w:rFonts w:ascii="Times New Roman" w:hAnsi="Times New Roman" w:cs="Times New Roman"/>
          <w:sz w:val="28"/>
          <w:szCs w:val="28"/>
        </w:rPr>
        <w:t>оложения работников; развитие социального партнёрства; п</w:t>
      </w:r>
      <w:r w:rsidR="00BA23C2" w:rsidRPr="00BA23C2">
        <w:rPr>
          <w:rFonts w:ascii="Times New Roman" w:hAnsi="Times New Roman" w:cs="Times New Roman"/>
          <w:sz w:val="28"/>
          <w:szCs w:val="28"/>
        </w:rPr>
        <w:t>равова</w:t>
      </w:r>
      <w:r w:rsidR="00BA23C2">
        <w:rPr>
          <w:rFonts w:ascii="Times New Roman" w:hAnsi="Times New Roman" w:cs="Times New Roman"/>
          <w:sz w:val="28"/>
          <w:szCs w:val="28"/>
        </w:rPr>
        <w:t>я защита членов профсоюза; охрана труда; обучение кадров и актива; и</w:t>
      </w:r>
      <w:r w:rsidR="00BA23C2" w:rsidRPr="00BA23C2">
        <w:rPr>
          <w:rFonts w:ascii="Times New Roman" w:hAnsi="Times New Roman" w:cs="Times New Roman"/>
          <w:sz w:val="28"/>
          <w:szCs w:val="28"/>
        </w:rPr>
        <w:t>нформационное обес</w:t>
      </w:r>
      <w:r w:rsidR="00BA23C2">
        <w:rPr>
          <w:rFonts w:ascii="Times New Roman" w:hAnsi="Times New Roman" w:cs="Times New Roman"/>
          <w:sz w:val="28"/>
          <w:szCs w:val="28"/>
        </w:rPr>
        <w:t>печение деятельности организации профсоюза; р</w:t>
      </w:r>
      <w:r w:rsidR="00BA23C2" w:rsidRPr="00BA23C2">
        <w:rPr>
          <w:rFonts w:ascii="Times New Roman" w:hAnsi="Times New Roman" w:cs="Times New Roman"/>
          <w:sz w:val="28"/>
          <w:szCs w:val="28"/>
        </w:rPr>
        <w:t>абота с молодёжью</w:t>
      </w:r>
      <w:r w:rsidR="00BA23C2">
        <w:rPr>
          <w:rFonts w:ascii="Times New Roman" w:hAnsi="Times New Roman" w:cs="Times New Roman"/>
          <w:sz w:val="28"/>
          <w:szCs w:val="28"/>
        </w:rPr>
        <w:t>; о</w:t>
      </w:r>
      <w:r w:rsidR="00BA23C2" w:rsidRPr="00BA23C2">
        <w:rPr>
          <w:rFonts w:ascii="Times New Roman" w:hAnsi="Times New Roman" w:cs="Times New Roman"/>
          <w:sz w:val="28"/>
          <w:szCs w:val="28"/>
        </w:rPr>
        <w:t>рганизаци</w:t>
      </w:r>
      <w:r w:rsidR="00BA23C2">
        <w:rPr>
          <w:rFonts w:ascii="Times New Roman" w:hAnsi="Times New Roman" w:cs="Times New Roman"/>
          <w:sz w:val="28"/>
          <w:szCs w:val="28"/>
        </w:rPr>
        <w:t>я досуга и оздоровление членов профсоюза и их семей).</w:t>
      </w:r>
      <w:proofErr w:type="gramEnd"/>
    </w:p>
    <w:p w:rsidR="008E7A20" w:rsidRDefault="008E7A20" w:rsidP="00BA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C05" w:rsidRDefault="00EF1ED5" w:rsidP="0010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0C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0C05" w:rsidRPr="00100C05">
        <w:rPr>
          <w:rFonts w:ascii="Times New Roman" w:hAnsi="Times New Roman" w:cs="Times New Roman"/>
          <w:sz w:val="28"/>
          <w:szCs w:val="28"/>
        </w:rPr>
        <w:t>О мерах по противодействию коррупции на территории Артемовского городского округа</w:t>
      </w:r>
      <w:r w:rsidR="008A405C">
        <w:rPr>
          <w:rFonts w:ascii="Times New Roman" w:hAnsi="Times New Roman" w:cs="Times New Roman"/>
          <w:sz w:val="28"/>
          <w:szCs w:val="28"/>
        </w:rPr>
        <w:t xml:space="preserve">  </w:t>
      </w:r>
      <w:r w:rsidR="008A405C" w:rsidRPr="008A405C">
        <w:rPr>
          <w:rFonts w:ascii="Times New Roman" w:hAnsi="Times New Roman" w:cs="Times New Roman"/>
          <w:sz w:val="28"/>
          <w:szCs w:val="28"/>
        </w:rPr>
        <w:t xml:space="preserve">(На сайте Артемовского городского округа в сети Интернет в разделе «Антикоррупционная деятельность» размещены сведения о доходах, об </w:t>
      </w:r>
      <w:r w:rsidR="008A405C" w:rsidRPr="008A405C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 муниципальных служащих,  а также сведения о доходах, об имуществе и обязательствах имущественного характера супруги (супруга) и несовершеннолетних детей, предоставляемые муниципальными служащими Администрации Артемовского городского округа за прошедший финансовый</w:t>
      </w:r>
      <w:proofErr w:type="gramEnd"/>
      <w:r w:rsidR="008A405C" w:rsidRPr="008A405C">
        <w:rPr>
          <w:rFonts w:ascii="Times New Roman" w:hAnsi="Times New Roman" w:cs="Times New Roman"/>
          <w:sz w:val="28"/>
          <w:szCs w:val="28"/>
        </w:rPr>
        <w:t xml:space="preserve"> год. Как показали результаты исследования, в целом, антикоррупционная политика Артемовского городског</w:t>
      </w:r>
      <w:r w:rsidR="008E7A20">
        <w:rPr>
          <w:rFonts w:ascii="Times New Roman" w:hAnsi="Times New Roman" w:cs="Times New Roman"/>
          <w:sz w:val="28"/>
          <w:szCs w:val="28"/>
        </w:rPr>
        <w:t xml:space="preserve">о округа обеспечила </w:t>
      </w:r>
      <w:r w:rsidR="008A405C" w:rsidRPr="008A405C">
        <w:rPr>
          <w:rFonts w:ascii="Times New Roman" w:hAnsi="Times New Roman" w:cs="Times New Roman"/>
          <w:sz w:val="28"/>
          <w:szCs w:val="28"/>
        </w:rPr>
        <w:t xml:space="preserve">сдерживание коррупционных проявлений, повышение уровня доверия населения к деятельности органов местного самоуправления, сокращение рынка бытовой коррупции в округе. </w:t>
      </w:r>
      <w:proofErr w:type="gramStart"/>
      <w:r w:rsidR="008A405C" w:rsidRPr="008A405C">
        <w:rPr>
          <w:rFonts w:ascii="Times New Roman" w:hAnsi="Times New Roman" w:cs="Times New Roman"/>
          <w:sz w:val="28"/>
          <w:szCs w:val="28"/>
        </w:rPr>
        <w:t>Проекты МНПА направляются разработчиками на предварительную антикоррупционную экспертизу в Артемовскую городскую прокуратуру, в соответствии с распоряжением Администрации Артемовского городского округа от 07.10.2014  № 279-РА.)</w:t>
      </w:r>
      <w:proofErr w:type="gramEnd"/>
    </w:p>
    <w:p w:rsidR="008E7A20" w:rsidRDefault="008E7A20" w:rsidP="0010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C05" w:rsidRDefault="00EF1ED5" w:rsidP="0010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0C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0C05" w:rsidRPr="00100C05">
        <w:rPr>
          <w:rFonts w:ascii="Times New Roman" w:hAnsi="Times New Roman" w:cs="Times New Roman"/>
          <w:sz w:val="28"/>
          <w:szCs w:val="28"/>
        </w:rPr>
        <w:t>О мероприятиях по повышению престижа рабочих профессий, направленных на сохранение и укрепление кадрового потенциала организаций Артемовского городского округа</w:t>
      </w:r>
      <w:r w:rsidR="004A2B5B">
        <w:rPr>
          <w:rFonts w:ascii="Times New Roman" w:hAnsi="Times New Roman" w:cs="Times New Roman"/>
          <w:sz w:val="28"/>
          <w:szCs w:val="28"/>
        </w:rPr>
        <w:t xml:space="preserve"> (с целью мотивации обучающихся к выбору инженерных и рабочих специальностей планируется реализация следующих мероприятий: расширение спектра программ технической направленности и развитие инновационного технического творчества; открытие инженерной мастерской с функционированием двух лабораторий – это «Лаборатория робототехники» и «Лаборатория машиностроения»;</w:t>
      </w:r>
      <w:proofErr w:type="gramEnd"/>
      <w:r w:rsidR="004A2B5B">
        <w:rPr>
          <w:rFonts w:ascii="Times New Roman" w:hAnsi="Times New Roman" w:cs="Times New Roman"/>
          <w:sz w:val="28"/>
          <w:szCs w:val="28"/>
        </w:rPr>
        <w:t xml:space="preserve"> совершенствование форм </w:t>
      </w:r>
      <w:proofErr w:type="spellStart"/>
      <w:r w:rsidR="004A2B5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4A2B5B">
        <w:rPr>
          <w:rFonts w:ascii="Times New Roman" w:hAnsi="Times New Roman" w:cs="Times New Roman"/>
          <w:sz w:val="28"/>
          <w:szCs w:val="28"/>
        </w:rPr>
        <w:t xml:space="preserve"> направленности – это экскурсии на промышленные предприятия, участие в достижении «Славим человека труда» и т.д.</w:t>
      </w:r>
      <w:r w:rsidR="002B7FDD">
        <w:rPr>
          <w:rFonts w:ascii="Times New Roman" w:hAnsi="Times New Roman" w:cs="Times New Roman"/>
          <w:sz w:val="28"/>
          <w:szCs w:val="28"/>
        </w:rPr>
        <w:t>).</w:t>
      </w:r>
    </w:p>
    <w:p w:rsidR="00100C05" w:rsidRDefault="00100C05" w:rsidP="008E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0C05" w:rsidRDefault="00100C05" w:rsidP="00CD3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1E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1ED5">
        <w:rPr>
          <w:rFonts w:ascii="Times New Roman" w:hAnsi="Times New Roman" w:cs="Times New Roman"/>
          <w:sz w:val="28"/>
          <w:szCs w:val="28"/>
        </w:rPr>
        <w:t>О выполнении Указа П</w:t>
      </w:r>
      <w:r w:rsidRPr="00100C05">
        <w:rPr>
          <w:rFonts w:ascii="Times New Roman" w:hAnsi="Times New Roman" w:cs="Times New Roman"/>
          <w:sz w:val="28"/>
          <w:szCs w:val="28"/>
        </w:rPr>
        <w:t>резидента РФ от 12.05.2012 №</w:t>
      </w:r>
      <w:r w:rsidR="00637BDA">
        <w:rPr>
          <w:rFonts w:ascii="Times New Roman" w:hAnsi="Times New Roman" w:cs="Times New Roman"/>
          <w:sz w:val="28"/>
          <w:szCs w:val="28"/>
        </w:rPr>
        <w:t xml:space="preserve"> </w:t>
      </w:r>
      <w:r w:rsidRPr="00100C05">
        <w:rPr>
          <w:rFonts w:ascii="Times New Roman" w:hAnsi="Times New Roman" w:cs="Times New Roman"/>
          <w:sz w:val="28"/>
          <w:szCs w:val="28"/>
        </w:rPr>
        <w:t>597 в части доведения средней заработной платы работников учреждений культуры</w:t>
      </w:r>
      <w:r>
        <w:rPr>
          <w:rFonts w:ascii="Times New Roman" w:hAnsi="Times New Roman" w:cs="Times New Roman"/>
          <w:sz w:val="28"/>
          <w:szCs w:val="28"/>
        </w:rPr>
        <w:t>, работников образовательных учреждений</w:t>
      </w:r>
      <w:r w:rsidRPr="00100C05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 до </w:t>
      </w:r>
      <w:proofErr w:type="gramStart"/>
      <w:r w:rsidRPr="00100C05">
        <w:rPr>
          <w:rFonts w:ascii="Times New Roman" w:hAnsi="Times New Roman" w:cs="Times New Roman"/>
          <w:sz w:val="28"/>
          <w:szCs w:val="28"/>
        </w:rPr>
        <w:t>значений</w:t>
      </w:r>
      <w:proofErr w:type="gramEnd"/>
      <w:r w:rsidRPr="00100C05">
        <w:rPr>
          <w:rFonts w:ascii="Times New Roman" w:hAnsi="Times New Roman" w:cs="Times New Roman"/>
          <w:sz w:val="28"/>
          <w:szCs w:val="28"/>
        </w:rPr>
        <w:t xml:space="preserve"> установленных «дорожной картой» </w:t>
      </w:r>
      <w:r w:rsidR="00637BDA">
        <w:rPr>
          <w:rFonts w:ascii="Times New Roman" w:hAnsi="Times New Roman" w:cs="Times New Roman"/>
          <w:sz w:val="28"/>
          <w:szCs w:val="28"/>
        </w:rPr>
        <w:t>(Управлением образования и Управлением культуры проводится системная работа по увеличению средней заработной платы работников учреждений в соответствии с целевыми индикаторами, обеспечивающими достижение показателей, установленных Указом Президента РФ)</w:t>
      </w:r>
      <w:r w:rsidR="008E7A20">
        <w:rPr>
          <w:rFonts w:ascii="Times New Roman" w:hAnsi="Times New Roman" w:cs="Times New Roman"/>
          <w:sz w:val="28"/>
          <w:szCs w:val="28"/>
        </w:rPr>
        <w:t>.</w:t>
      </w:r>
    </w:p>
    <w:p w:rsidR="008E7A20" w:rsidRDefault="008E7A20" w:rsidP="00CD3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C05" w:rsidRDefault="00100C05" w:rsidP="00CD3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1E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3AB9" w:rsidRPr="00CD3AB9">
        <w:rPr>
          <w:rFonts w:ascii="Times New Roman" w:hAnsi="Times New Roman" w:cs="Times New Roman"/>
          <w:sz w:val="28"/>
          <w:szCs w:val="28"/>
        </w:rPr>
        <w:t>О мероприятиях, направленных на профилактику ВИЧ – инфекции на территории Артемовского городского округа</w:t>
      </w:r>
      <w:r w:rsidR="006D2AD5">
        <w:rPr>
          <w:rFonts w:ascii="Times New Roman" w:hAnsi="Times New Roman" w:cs="Times New Roman"/>
          <w:sz w:val="28"/>
          <w:szCs w:val="28"/>
        </w:rPr>
        <w:t xml:space="preserve"> (раз</w:t>
      </w:r>
      <w:r w:rsidR="00EF1ED5">
        <w:rPr>
          <w:rFonts w:ascii="Times New Roman" w:hAnsi="Times New Roman" w:cs="Times New Roman"/>
          <w:sz w:val="28"/>
          <w:szCs w:val="28"/>
        </w:rPr>
        <w:t>мещен</w:t>
      </w:r>
      <w:r w:rsidR="006D2AD5">
        <w:rPr>
          <w:rFonts w:ascii="Times New Roman" w:hAnsi="Times New Roman" w:cs="Times New Roman"/>
          <w:sz w:val="28"/>
          <w:szCs w:val="28"/>
        </w:rPr>
        <w:t>ы информационные материалы (буклеты</w:t>
      </w:r>
      <w:r w:rsidR="006D2AD5" w:rsidRPr="006D2AD5">
        <w:rPr>
          <w:rFonts w:ascii="Times New Roman" w:hAnsi="Times New Roman" w:cs="Times New Roman"/>
          <w:sz w:val="28"/>
          <w:szCs w:val="28"/>
        </w:rPr>
        <w:t>) по профилактике – ВИЧ-инфекции в организациях АГО для оформления «Уголка здоровья»:</w:t>
      </w:r>
      <w:proofErr w:type="gramEnd"/>
      <w:r w:rsidR="006D2AD5" w:rsidRPr="006D2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AD5" w:rsidRPr="006D2AD5">
        <w:rPr>
          <w:rFonts w:ascii="Times New Roman" w:hAnsi="Times New Roman" w:cs="Times New Roman"/>
          <w:sz w:val="28"/>
          <w:szCs w:val="28"/>
        </w:rPr>
        <w:t>ТКДНиЗП</w:t>
      </w:r>
      <w:proofErr w:type="spellEnd"/>
      <w:r w:rsidR="006D2AD5" w:rsidRPr="006D2AD5">
        <w:rPr>
          <w:rFonts w:ascii="Times New Roman" w:hAnsi="Times New Roman" w:cs="Times New Roman"/>
          <w:sz w:val="28"/>
          <w:szCs w:val="28"/>
        </w:rPr>
        <w:t>, Центр субсидий, МФЦ, Центр занятости, образовательные учреждения, АМЗ «ВЕНТПРОМ», пенсионный фонд.</w:t>
      </w:r>
      <w:r w:rsidR="006D2AD5">
        <w:rPr>
          <w:rFonts w:ascii="Times New Roman" w:hAnsi="Times New Roman" w:cs="Times New Roman"/>
          <w:sz w:val="28"/>
          <w:szCs w:val="28"/>
        </w:rPr>
        <w:t xml:space="preserve"> </w:t>
      </w:r>
      <w:r w:rsidR="006D2AD5" w:rsidRPr="006D2AD5">
        <w:rPr>
          <w:rFonts w:ascii="Times New Roman" w:hAnsi="Times New Roman" w:cs="Times New Roman"/>
          <w:sz w:val="28"/>
          <w:szCs w:val="28"/>
        </w:rPr>
        <w:t xml:space="preserve">В 2017 году на проведение мероприятий по профилактике ВИЧ-инфекции запланировано в рамках подпрограммы «Организация и осуществление мероприятий по работе с детьми и молодежью»  22 000 рублей. </w:t>
      </w:r>
      <w:proofErr w:type="gramStart"/>
      <w:r w:rsidR="006D2AD5" w:rsidRPr="006D2AD5">
        <w:rPr>
          <w:rFonts w:ascii="Times New Roman" w:hAnsi="Times New Roman" w:cs="Times New Roman"/>
          <w:sz w:val="28"/>
          <w:szCs w:val="28"/>
        </w:rPr>
        <w:t>Все средства освоены</w:t>
      </w:r>
      <w:r w:rsidR="006D2AD5">
        <w:rPr>
          <w:rFonts w:ascii="Times New Roman" w:hAnsi="Times New Roman" w:cs="Times New Roman"/>
          <w:sz w:val="28"/>
          <w:szCs w:val="28"/>
        </w:rPr>
        <w:t>)</w:t>
      </w:r>
      <w:r w:rsidR="008E7A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23C2" w:rsidRDefault="00BA23C2" w:rsidP="00CD3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AB9" w:rsidRDefault="00EF1ED5" w:rsidP="008A4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CD3AB9">
        <w:rPr>
          <w:rFonts w:ascii="Times New Roman" w:hAnsi="Times New Roman" w:cs="Times New Roman"/>
          <w:sz w:val="28"/>
          <w:szCs w:val="28"/>
        </w:rPr>
        <w:t xml:space="preserve">. </w:t>
      </w:r>
      <w:r w:rsidR="00CD3AB9" w:rsidRPr="00CD3AB9">
        <w:rPr>
          <w:rFonts w:ascii="Times New Roman" w:hAnsi="Times New Roman" w:cs="Times New Roman"/>
          <w:sz w:val="28"/>
          <w:szCs w:val="28"/>
        </w:rPr>
        <w:t>О проведении детской оздоровительной кампании в летний период на территории Артемовского городского округа</w:t>
      </w:r>
      <w:r w:rsidR="008A405C">
        <w:rPr>
          <w:rFonts w:ascii="Times New Roman" w:hAnsi="Times New Roman" w:cs="Times New Roman"/>
          <w:sz w:val="28"/>
          <w:szCs w:val="28"/>
        </w:rPr>
        <w:t xml:space="preserve"> (</w:t>
      </w:r>
      <w:r w:rsidR="006D2AD5">
        <w:rPr>
          <w:rFonts w:ascii="Times New Roman" w:hAnsi="Times New Roman" w:cs="Times New Roman"/>
          <w:sz w:val="28"/>
          <w:szCs w:val="28"/>
        </w:rPr>
        <w:t>з</w:t>
      </w:r>
      <w:r w:rsidR="008A405C" w:rsidRPr="008A405C">
        <w:rPr>
          <w:rFonts w:ascii="Times New Roman" w:hAnsi="Times New Roman" w:cs="Times New Roman"/>
          <w:sz w:val="28"/>
          <w:szCs w:val="28"/>
        </w:rPr>
        <w:t xml:space="preserve">а истекший период 2017 года общий охват организованными формами отдыха несовершеннолетних составил 3538 человек в возрасте от 7 до 17 лет </w:t>
      </w:r>
      <w:proofErr w:type="gramStart"/>
      <w:r w:rsidR="008A405C" w:rsidRPr="008A40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A405C" w:rsidRPr="008A405C">
        <w:rPr>
          <w:rFonts w:ascii="Times New Roman" w:hAnsi="Times New Roman" w:cs="Times New Roman"/>
          <w:sz w:val="28"/>
          <w:szCs w:val="28"/>
        </w:rPr>
        <w:t>72%), в том числе детей, находящихся в трудной жизненной ситуации 1160 человек ( 33%).</w:t>
      </w:r>
      <w:r w:rsidR="006D2A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405C" w:rsidRPr="008A405C">
        <w:rPr>
          <w:rFonts w:ascii="Times New Roman" w:hAnsi="Times New Roman" w:cs="Times New Roman"/>
          <w:sz w:val="28"/>
          <w:szCs w:val="28"/>
        </w:rPr>
        <w:t>Таким образом, целевой показатель выполнен  на 75%, д</w:t>
      </w:r>
      <w:r w:rsidR="006D2AD5">
        <w:rPr>
          <w:rFonts w:ascii="Times New Roman" w:hAnsi="Times New Roman" w:cs="Times New Roman"/>
          <w:sz w:val="28"/>
          <w:szCs w:val="28"/>
        </w:rPr>
        <w:t>енежные средства освоены на 95%).</w:t>
      </w:r>
      <w:proofErr w:type="gramEnd"/>
    </w:p>
    <w:p w:rsidR="008E7A20" w:rsidRDefault="008E7A20" w:rsidP="008A4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AB9" w:rsidRDefault="00BA23C2" w:rsidP="00CD3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CD3A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3AB9" w:rsidRPr="00CD3AB9">
        <w:rPr>
          <w:rFonts w:ascii="Times New Roman" w:hAnsi="Times New Roman" w:cs="Times New Roman"/>
          <w:sz w:val="28"/>
          <w:szCs w:val="28"/>
        </w:rPr>
        <w:t>О мероприятиях по формированию у жителей Артемовского городского округа  навыков здорового образа жизни</w:t>
      </w:r>
      <w:r w:rsidR="008E7A20">
        <w:rPr>
          <w:rFonts w:ascii="Times New Roman" w:hAnsi="Times New Roman" w:cs="Times New Roman"/>
          <w:sz w:val="28"/>
          <w:szCs w:val="28"/>
        </w:rPr>
        <w:t xml:space="preserve"> (д</w:t>
      </w:r>
      <w:r w:rsidR="008E7A20" w:rsidRPr="008E7A20">
        <w:rPr>
          <w:rFonts w:ascii="Times New Roman" w:hAnsi="Times New Roman" w:cs="Times New Roman"/>
          <w:sz w:val="28"/>
          <w:szCs w:val="28"/>
        </w:rPr>
        <w:t>ля достижения цели по привлечению населения к занятиям физической культурой и спортом неотъемлемой частью является развитие инфраструктуры.</w:t>
      </w:r>
      <w:proofErr w:type="gramEnd"/>
      <w:r w:rsidR="008E7A20" w:rsidRPr="008E7A20">
        <w:rPr>
          <w:rFonts w:ascii="Times New Roman" w:hAnsi="Times New Roman" w:cs="Times New Roman"/>
          <w:sz w:val="28"/>
          <w:szCs w:val="28"/>
        </w:rPr>
        <w:t xml:space="preserve"> </w:t>
      </w:r>
      <w:r w:rsidR="008E7A20">
        <w:rPr>
          <w:rFonts w:ascii="Times New Roman" w:hAnsi="Times New Roman" w:cs="Times New Roman"/>
          <w:sz w:val="28"/>
          <w:szCs w:val="28"/>
        </w:rPr>
        <w:t xml:space="preserve"> </w:t>
      </w:r>
      <w:r w:rsidR="008E7A20" w:rsidRPr="008E7A20">
        <w:rPr>
          <w:rFonts w:ascii="Times New Roman" w:hAnsi="Times New Roman" w:cs="Times New Roman"/>
          <w:sz w:val="28"/>
          <w:szCs w:val="28"/>
        </w:rPr>
        <w:t xml:space="preserve">В 2017 году началась реконструкция стадиона «Машиностроитель». Установили антивандальную </w:t>
      </w:r>
      <w:proofErr w:type="spellStart"/>
      <w:r w:rsidR="008E7A20" w:rsidRPr="008E7A20">
        <w:rPr>
          <w:rFonts w:ascii="Times New Roman" w:hAnsi="Times New Roman" w:cs="Times New Roman"/>
          <w:sz w:val="28"/>
          <w:szCs w:val="28"/>
        </w:rPr>
        <w:t>воркаутскую</w:t>
      </w:r>
      <w:proofErr w:type="spellEnd"/>
      <w:r w:rsidR="008E7A20" w:rsidRPr="008E7A20">
        <w:rPr>
          <w:rFonts w:ascii="Times New Roman" w:hAnsi="Times New Roman" w:cs="Times New Roman"/>
          <w:sz w:val="28"/>
          <w:szCs w:val="28"/>
        </w:rPr>
        <w:t xml:space="preserve"> площадку, отсыпали беговую дорожку, установили волейбольную площадку, идет процесс ремонта трибуны, забора. </w:t>
      </w:r>
      <w:proofErr w:type="gramStart"/>
      <w:r w:rsidR="008E7A20" w:rsidRPr="008E7A20">
        <w:rPr>
          <w:rFonts w:ascii="Times New Roman" w:hAnsi="Times New Roman" w:cs="Times New Roman"/>
          <w:sz w:val="28"/>
          <w:szCs w:val="28"/>
        </w:rPr>
        <w:t xml:space="preserve">Строится быстровозводимое сооружение для хранения </w:t>
      </w:r>
      <w:r w:rsidR="008E7A20">
        <w:rPr>
          <w:rFonts w:ascii="Times New Roman" w:hAnsi="Times New Roman" w:cs="Times New Roman"/>
          <w:sz w:val="28"/>
          <w:szCs w:val="28"/>
        </w:rPr>
        <w:t>и проката спортивного инвентаря).</w:t>
      </w:r>
      <w:proofErr w:type="gramEnd"/>
    </w:p>
    <w:p w:rsidR="008E7A20" w:rsidRDefault="008E7A20" w:rsidP="00CD3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A20" w:rsidRPr="008E7A20" w:rsidRDefault="00CD3AB9" w:rsidP="008E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23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D3AB9">
        <w:rPr>
          <w:rFonts w:ascii="Times New Roman" w:hAnsi="Times New Roman" w:cs="Times New Roman"/>
          <w:sz w:val="28"/>
          <w:szCs w:val="28"/>
        </w:rPr>
        <w:t xml:space="preserve">Информация об уведомительной регистрации в ГКУ </w:t>
      </w:r>
      <w:proofErr w:type="gramStart"/>
      <w:r w:rsidRPr="00CD3AB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D3AB9">
        <w:rPr>
          <w:rFonts w:ascii="Times New Roman" w:hAnsi="Times New Roman" w:cs="Times New Roman"/>
          <w:sz w:val="28"/>
          <w:szCs w:val="28"/>
        </w:rPr>
        <w:t xml:space="preserve"> «Артемовский центр занятости» заключенных коллективных договоров по состоянию на 01.11.2017</w:t>
      </w:r>
      <w:r w:rsidR="008E7A20">
        <w:rPr>
          <w:rFonts w:ascii="Times New Roman" w:hAnsi="Times New Roman" w:cs="Times New Roman"/>
          <w:sz w:val="28"/>
          <w:szCs w:val="28"/>
        </w:rPr>
        <w:t xml:space="preserve"> (</w:t>
      </w:r>
      <w:r w:rsidR="00EF1ED5">
        <w:rPr>
          <w:rFonts w:ascii="Times New Roman" w:hAnsi="Times New Roman" w:cs="Times New Roman"/>
          <w:sz w:val="28"/>
          <w:szCs w:val="28"/>
        </w:rPr>
        <w:t xml:space="preserve">в </w:t>
      </w:r>
      <w:r w:rsidR="008E7A20" w:rsidRPr="008E7A20">
        <w:rPr>
          <w:rFonts w:ascii="Times New Roman" w:hAnsi="Times New Roman" w:cs="Times New Roman"/>
          <w:sz w:val="28"/>
          <w:szCs w:val="28"/>
        </w:rPr>
        <w:t>2017 году ГКУ «Артемовский ЦЗ» осуществил уведомительную регистрацию  29 коллективных договоров и 15 дополнительных соглашений к ним.</w:t>
      </w:r>
      <w:r w:rsidR="00EF1ED5">
        <w:rPr>
          <w:rFonts w:ascii="Times New Roman" w:hAnsi="Times New Roman" w:cs="Times New Roman"/>
          <w:sz w:val="28"/>
          <w:szCs w:val="28"/>
        </w:rPr>
        <w:t xml:space="preserve"> </w:t>
      </w:r>
      <w:r w:rsidR="008E7A20" w:rsidRPr="008E7A20">
        <w:rPr>
          <w:rFonts w:ascii="Times New Roman" w:hAnsi="Times New Roman" w:cs="Times New Roman"/>
          <w:sz w:val="28"/>
          <w:szCs w:val="28"/>
        </w:rPr>
        <w:t>Всего по состоянию на 01.11.2017г. на территории Артемовского городского округа, количество действующих, заключенных и прошедших уведомительную регистрацию, коллективных договоров составляет: 77, с совокупной численностью работников 4720 человек. Из них по отраслям экономики: Образование  – 42 коллективных договора;</w:t>
      </w:r>
      <w:r w:rsidR="00EF1ED5">
        <w:rPr>
          <w:rFonts w:ascii="Times New Roman" w:hAnsi="Times New Roman" w:cs="Times New Roman"/>
          <w:sz w:val="28"/>
          <w:szCs w:val="28"/>
        </w:rPr>
        <w:t xml:space="preserve"> </w:t>
      </w:r>
      <w:r w:rsidR="008E7A20" w:rsidRPr="008E7A20">
        <w:rPr>
          <w:rFonts w:ascii="Times New Roman" w:hAnsi="Times New Roman" w:cs="Times New Roman"/>
          <w:sz w:val="28"/>
          <w:szCs w:val="28"/>
        </w:rPr>
        <w:t>Культура – 7 коллективных договоров;</w:t>
      </w:r>
      <w:r w:rsidR="00EF1ED5">
        <w:rPr>
          <w:rFonts w:ascii="Times New Roman" w:hAnsi="Times New Roman" w:cs="Times New Roman"/>
          <w:sz w:val="28"/>
          <w:szCs w:val="28"/>
        </w:rPr>
        <w:t xml:space="preserve"> </w:t>
      </w:r>
      <w:r w:rsidR="008E7A20" w:rsidRPr="008E7A20">
        <w:rPr>
          <w:rFonts w:ascii="Times New Roman" w:hAnsi="Times New Roman" w:cs="Times New Roman"/>
          <w:sz w:val="28"/>
          <w:szCs w:val="28"/>
        </w:rPr>
        <w:t>Социальное обеспечение – 4 коллективных договора;</w:t>
      </w:r>
    </w:p>
    <w:p w:rsidR="008E7A20" w:rsidRPr="008E7A20" w:rsidRDefault="008E7A20" w:rsidP="008E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A20">
        <w:rPr>
          <w:rFonts w:ascii="Times New Roman" w:hAnsi="Times New Roman" w:cs="Times New Roman"/>
          <w:sz w:val="28"/>
          <w:szCs w:val="28"/>
        </w:rPr>
        <w:t>ЖКХ - 3 коллективных договора</w:t>
      </w:r>
      <w:r w:rsidR="00EF1ED5">
        <w:rPr>
          <w:rFonts w:ascii="Times New Roman" w:hAnsi="Times New Roman" w:cs="Times New Roman"/>
          <w:sz w:val="28"/>
          <w:szCs w:val="28"/>
        </w:rPr>
        <w:t xml:space="preserve">; </w:t>
      </w:r>
      <w:r w:rsidRPr="008E7A20">
        <w:rPr>
          <w:rFonts w:ascii="Times New Roman" w:hAnsi="Times New Roman" w:cs="Times New Roman"/>
          <w:sz w:val="28"/>
          <w:szCs w:val="28"/>
        </w:rPr>
        <w:t>Здравоохранение – 3 коллективных договора;</w:t>
      </w:r>
    </w:p>
    <w:p w:rsidR="00F615C3" w:rsidRDefault="00F31688" w:rsidP="00F31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7A20" w:rsidRPr="008E7A20">
        <w:rPr>
          <w:rFonts w:ascii="Times New Roman" w:hAnsi="Times New Roman" w:cs="Times New Roman"/>
          <w:sz w:val="28"/>
          <w:szCs w:val="28"/>
        </w:rPr>
        <w:t>рочие отра</w:t>
      </w:r>
      <w:r w:rsidR="00EF1ED5">
        <w:rPr>
          <w:rFonts w:ascii="Times New Roman" w:hAnsi="Times New Roman" w:cs="Times New Roman"/>
          <w:sz w:val="28"/>
          <w:szCs w:val="28"/>
        </w:rPr>
        <w:t>сли – 18 коллективных договоров).</w:t>
      </w:r>
    </w:p>
    <w:p w:rsidR="00F31688" w:rsidRDefault="00F31688" w:rsidP="00F31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F7A2C">
        <w:rPr>
          <w:rFonts w:ascii="Times New Roman" w:hAnsi="Times New Roman" w:cs="Times New Roman"/>
          <w:sz w:val="28"/>
          <w:szCs w:val="28"/>
        </w:rPr>
        <w:t>На последнем заседании в 2017</w:t>
      </w:r>
      <w:r w:rsidR="002F7A2C" w:rsidRPr="002F7A2C">
        <w:rPr>
          <w:rFonts w:ascii="Times New Roman" w:hAnsi="Times New Roman" w:cs="Times New Roman"/>
          <w:sz w:val="28"/>
          <w:szCs w:val="28"/>
        </w:rPr>
        <w:t xml:space="preserve"> году был утверж</w:t>
      </w:r>
      <w:r w:rsidR="002F7A2C">
        <w:rPr>
          <w:rFonts w:ascii="Times New Roman" w:hAnsi="Times New Roman" w:cs="Times New Roman"/>
          <w:sz w:val="28"/>
          <w:szCs w:val="28"/>
        </w:rPr>
        <w:t>ден план работы комиссии на 2018 год. В 2018</w:t>
      </w:r>
      <w:r w:rsidR="002F7A2C" w:rsidRPr="002F7A2C">
        <w:rPr>
          <w:rFonts w:ascii="Times New Roman" w:hAnsi="Times New Roman" w:cs="Times New Roman"/>
          <w:sz w:val="28"/>
          <w:szCs w:val="28"/>
        </w:rPr>
        <w:t xml:space="preserve"> году работа комиссии также планируется в ежеквартальном режиме.</w:t>
      </w:r>
    </w:p>
    <w:p w:rsidR="00F615C3" w:rsidRDefault="00F615C3" w:rsidP="002A5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615C3" w:rsidSect="002A5F1C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6B"/>
    <w:rsid w:val="00046B42"/>
    <w:rsid w:val="00076F56"/>
    <w:rsid w:val="000C747D"/>
    <w:rsid w:val="000D7E5B"/>
    <w:rsid w:val="00100C05"/>
    <w:rsid w:val="001106C0"/>
    <w:rsid w:val="00122328"/>
    <w:rsid w:val="00123408"/>
    <w:rsid w:val="001B632B"/>
    <w:rsid w:val="001C79F1"/>
    <w:rsid w:val="001D08AD"/>
    <w:rsid w:val="001E0F20"/>
    <w:rsid w:val="001F2F09"/>
    <w:rsid w:val="001F541C"/>
    <w:rsid w:val="002044AA"/>
    <w:rsid w:val="00212B38"/>
    <w:rsid w:val="00221314"/>
    <w:rsid w:val="00237C5F"/>
    <w:rsid w:val="00247FF5"/>
    <w:rsid w:val="002561C3"/>
    <w:rsid w:val="002A5F1C"/>
    <w:rsid w:val="002B44EA"/>
    <w:rsid w:val="002B7FDD"/>
    <w:rsid w:val="002D102F"/>
    <w:rsid w:val="002E684A"/>
    <w:rsid w:val="002F7A2C"/>
    <w:rsid w:val="00314F32"/>
    <w:rsid w:val="003327B0"/>
    <w:rsid w:val="003403FE"/>
    <w:rsid w:val="00356AA6"/>
    <w:rsid w:val="0037088F"/>
    <w:rsid w:val="0037310E"/>
    <w:rsid w:val="00382F8D"/>
    <w:rsid w:val="003B0745"/>
    <w:rsid w:val="003C0655"/>
    <w:rsid w:val="003C4CBA"/>
    <w:rsid w:val="003D3719"/>
    <w:rsid w:val="003F386D"/>
    <w:rsid w:val="003F6B52"/>
    <w:rsid w:val="00432F44"/>
    <w:rsid w:val="004360AA"/>
    <w:rsid w:val="00440A75"/>
    <w:rsid w:val="00460A17"/>
    <w:rsid w:val="004710DA"/>
    <w:rsid w:val="0048592D"/>
    <w:rsid w:val="004A2B5B"/>
    <w:rsid w:val="004B2FC9"/>
    <w:rsid w:val="004B49F9"/>
    <w:rsid w:val="004B53B7"/>
    <w:rsid w:val="004C32CF"/>
    <w:rsid w:val="004D03B6"/>
    <w:rsid w:val="004D7D67"/>
    <w:rsid w:val="004E1AC8"/>
    <w:rsid w:val="00505322"/>
    <w:rsid w:val="00551E34"/>
    <w:rsid w:val="005B7DE1"/>
    <w:rsid w:val="005C1B01"/>
    <w:rsid w:val="005C2D23"/>
    <w:rsid w:val="005F1816"/>
    <w:rsid w:val="005F1CD9"/>
    <w:rsid w:val="005F4DE9"/>
    <w:rsid w:val="005F7647"/>
    <w:rsid w:val="00606AC2"/>
    <w:rsid w:val="006150CA"/>
    <w:rsid w:val="00623860"/>
    <w:rsid w:val="00637BDA"/>
    <w:rsid w:val="00663994"/>
    <w:rsid w:val="00663A3D"/>
    <w:rsid w:val="006716A9"/>
    <w:rsid w:val="00671DE1"/>
    <w:rsid w:val="006A7C1D"/>
    <w:rsid w:val="006B3708"/>
    <w:rsid w:val="006D2AD5"/>
    <w:rsid w:val="006E55D3"/>
    <w:rsid w:val="006F0F8A"/>
    <w:rsid w:val="006F7D4F"/>
    <w:rsid w:val="007110A9"/>
    <w:rsid w:val="00725EB1"/>
    <w:rsid w:val="00726277"/>
    <w:rsid w:val="007532AB"/>
    <w:rsid w:val="00761B83"/>
    <w:rsid w:val="007A03FC"/>
    <w:rsid w:val="007A364C"/>
    <w:rsid w:val="007A4D44"/>
    <w:rsid w:val="007B296B"/>
    <w:rsid w:val="007B59E0"/>
    <w:rsid w:val="007D4368"/>
    <w:rsid w:val="007E635F"/>
    <w:rsid w:val="007F10E9"/>
    <w:rsid w:val="008050F6"/>
    <w:rsid w:val="00806746"/>
    <w:rsid w:val="00834FCC"/>
    <w:rsid w:val="00836E94"/>
    <w:rsid w:val="008464F5"/>
    <w:rsid w:val="00851B0E"/>
    <w:rsid w:val="0086438C"/>
    <w:rsid w:val="008A24A0"/>
    <w:rsid w:val="008A405C"/>
    <w:rsid w:val="008A51E6"/>
    <w:rsid w:val="008C491C"/>
    <w:rsid w:val="008E7A20"/>
    <w:rsid w:val="008F027E"/>
    <w:rsid w:val="009025D3"/>
    <w:rsid w:val="009074C7"/>
    <w:rsid w:val="00913C47"/>
    <w:rsid w:val="0091459C"/>
    <w:rsid w:val="009207A7"/>
    <w:rsid w:val="00923CA7"/>
    <w:rsid w:val="00946C7B"/>
    <w:rsid w:val="00951E09"/>
    <w:rsid w:val="00960B7E"/>
    <w:rsid w:val="009649DF"/>
    <w:rsid w:val="009741B4"/>
    <w:rsid w:val="009805FC"/>
    <w:rsid w:val="009A5CE3"/>
    <w:rsid w:val="009C356E"/>
    <w:rsid w:val="009C4271"/>
    <w:rsid w:val="009C6165"/>
    <w:rsid w:val="009C6EED"/>
    <w:rsid w:val="009C7743"/>
    <w:rsid w:val="009D178D"/>
    <w:rsid w:val="009D279F"/>
    <w:rsid w:val="009D3C81"/>
    <w:rsid w:val="009E21F4"/>
    <w:rsid w:val="009E36CA"/>
    <w:rsid w:val="00A0052A"/>
    <w:rsid w:val="00A24C74"/>
    <w:rsid w:val="00A2596A"/>
    <w:rsid w:val="00A30FDF"/>
    <w:rsid w:val="00A65DA8"/>
    <w:rsid w:val="00A7506A"/>
    <w:rsid w:val="00A97A09"/>
    <w:rsid w:val="00AA3542"/>
    <w:rsid w:val="00AB58A1"/>
    <w:rsid w:val="00AC5D34"/>
    <w:rsid w:val="00AC6F7B"/>
    <w:rsid w:val="00AD0A51"/>
    <w:rsid w:val="00AD313D"/>
    <w:rsid w:val="00AF3820"/>
    <w:rsid w:val="00B110C0"/>
    <w:rsid w:val="00B2112A"/>
    <w:rsid w:val="00B3155F"/>
    <w:rsid w:val="00B45FDD"/>
    <w:rsid w:val="00B96429"/>
    <w:rsid w:val="00BA1C29"/>
    <w:rsid w:val="00BA23C2"/>
    <w:rsid w:val="00BC4B9E"/>
    <w:rsid w:val="00BD1BE2"/>
    <w:rsid w:val="00BE6B0A"/>
    <w:rsid w:val="00C00629"/>
    <w:rsid w:val="00C04B0A"/>
    <w:rsid w:val="00C16113"/>
    <w:rsid w:val="00C35C4F"/>
    <w:rsid w:val="00C36E99"/>
    <w:rsid w:val="00C57E60"/>
    <w:rsid w:val="00C65958"/>
    <w:rsid w:val="00C80355"/>
    <w:rsid w:val="00C97EE7"/>
    <w:rsid w:val="00CA2B70"/>
    <w:rsid w:val="00CB05B8"/>
    <w:rsid w:val="00CD3AB9"/>
    <w:rsid w:val="00CE4317"/>
    <w:rsid w:val="00CE4926"/>
    <w:rsid w:val="00CF0B12"/>
    <w:rsid w:val="00CF5DBD"/>
    <w:rsid w:val="00CF73D4"/>
    <w:rsid w:val="00D327A6"/>
    <w:rsid w:val="00D37611"/>
    <w:rsid w:val="00D62DAF"/>
    <w:rsid w:val="00DC3681"/>
    <w:rsid w:val="00E01E25"/>
    <w:rsid w:val="00E36AB4"/>
    <w:rsid w:val="00E46ADD"/>
    <w:rsid w:val="00E60725"/>
    <w:rsid w:val="00E71B4D"/>
    <w:rsid w:val="00EA61C5"/>
    <w:rsid w:val="00EB71AB"/>
    <w:rsid w:val="00EC474F"/>
    <w:rsid w:val="00ED1D73"/>
    <w:rsid w:val="00ED5B4B"/>
    <w:rsid w:val="00ED627A"/>
    <w:rsid w:val="00EE75AE"/>
    <w:rsid w:val="00EE7E8F"/>
    <w:rsid w:val="00EF1ED5"/>
    <w:rsid w:val="00F31688"/>
    <w:rsid w:val="00F322CD"/>
    <w:rsid w:val="00F424BD"/>
    <w:rsid w:val="00F46F14"/>
    <w:rsid w:val="00F56CF1"/>
    <w:rsid w:val="00F615C3"/>
    <w:rsid w:val="00F85FFF"/>
    <w:rsid w:val="00FB23DC"/>
    <w:rsid w:val="00FB6AB7"/>
    <w:rsid w:val="00FC06D0"/>
    <w:rsid w:val="00FC73C5"/>
    <w:rsid w:val="00FC7998"/>
    <w:rsid w:val="00FD5545"/>
    <w:rsid w:val="00FE7B00"/>
    <w:rsid w:val="00FF04F6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592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7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8592D"/>
    <w:rPr>
      <w:rFonts w:ascii="Arial" w:eastAsia="Times New Roman" w:hAnsi="Arial" w:cs="Arial"/>
      <w:b/>
      <w:bCs/>
      <w:sz w:val="33"/>
      <w:szCs w:val="33"/>
      <w:lang w:eastAsia="ru-RU"/>
    </w:rPr>
  </w:style>
  <w:style w:type="paragraph" w:styleId="a5">
    <w:name w:val="Normal (Web)"/>
    <w:basedOn w:val="a"/>
    <w:uiPriority w:val="99"/>
    <w:semiHidden/>
    <w:unhideWhenUsed/>
    <w:rsid w:val="0048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592D"/>
    <w:rPr>
      <w:b/>
      <w:bCs/>
    </w:rPr>
  </w:style>
  <w:style w:type="paragraph" w:customStyle="1" w:styleId="ConsPlusTitle">
    <w:name w:val="ConsPlusTitle"/>
    <w:rsid w:val="009C6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CA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0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592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7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8592D"/>
    <w:rPr>
      <w:rFonts w:ascii="Arial" w:eastAsia="Times New Roman" w:hAnsi="Arial" w:cs="Arial"/>
      <w:b/>
      <w:bCs/>
      <w:sz w:val="33"/>
      <w:szCs w:val="33"/>
      <w:lang w:eastAsia="ru-RU"/>
    </w:rPr>
  </w:style>
  <w:style w:type="paragraph" w:styleId="a5">
    <w:name w:val="Normal (Web)"/>
    <w:basedOn w:val="a"/>
    <w:uiPriority w:val="99"/>
    <w:semiHidden/>
    <w:unhideWhenUsed/>
    <w:rsid w:val="0048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592D"/>
    <w:rPr>
      <w:b/>
      <w:bCs/>
    </w:rPr>
  </w:style>
  <w:style w:type="paragraph" w:customStyle="1" w:styleId="ConsPlusTitle">
    <w:name w:val="ConsPlusTitle"/>
    <w:rsid w:val="009C6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CA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0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5443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34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7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0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0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A955C-BBC9-484B-AC34-F80A67D9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Вера М. Логинова</cp:lastModifiedBy>
  <cp:revision>21</cp:revision>
  <cp:lastPrinted>2015-05-28T04:54:00Z</cp:lastPrinted>
  <dcterms:created xsi:type="dcterms:W3CDTF">2015-05-29T11:20:00Z</dcterms:created>
  <dcterms:modified xsi:type="dcterms:W3CDTF">2018-04-06T07:18:00Z</dcterms:modified>
</cp:coreProperties>
</file>