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BA198C">
        <w:rPr>
          <w:rFonts w:ascii="Liberation Serif" w:hAnsi="Liberation Serif"/>
          <w:b/>
          <w:sz w:val="26"/>
          <w:szCs w:val="26"/>
        </w:rPr>
        <w:t>1 квартал 2022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</w:t>
      </w:r>
      <w:r w:rsidRPr="00C544D5">
        <w:rPr>
          <w:rFonts w:ascii="Liberation Serif" w:hAnsi="Liberation Serif"/>
          <w:sz w:val="26"/>
          <w:szCs w:val="26"/>
        </w:rPr>
        <w:t>20</w:t>
      </w:r>
      <w:r w:rsidR="00BA198C">
        <w:rPr>
          <w:rFonts w:ascii="Liberation Serif" w:hAnsi="Liberation Serif"/>
          <w:sz w:val="26"/>
          <w:szCs w:val="26"/>
        </w:rPr>
        <w:t>22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DF2889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C544D5">
        <w:rPr>
          <w:rFonts w:ascii="Liberation Serif" w:hAnsi="Liberation Serif"/>
          <w:sz w:val="26"/>
          <w:szCs w:val="26"/>
        </w:rPr>
        <w:t xml:space="preserve"> поступило </w:t>
      </w:r>
      <w:r w:rsidR="00BA198C">
        <w:rPr>
          <w:rFonts w:ascii="Liberation Serif" w:hAnsi="Liberation Serif"/>
          <w:sz w:val="26"/>
          <w:szCs w:val="26"/>
        </w:rPr>
        <w:t>308</w:t>
      </w:r>
      <w:r w:rsidR="00A47D06" w:rsidRPr="00391309">
        <w:rPr>
          <w:rFonts w:ascii="Liberation Serif" w:hAnsi="Liberation Serif"/>
          <w:sz w:val="26"/>
          <w:szCs w:val="26"/>
        </w:rPr>
        <w:t xml:space="preserve"> обращений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BA198C">
        <w:rPr>
          <w:rFonts w:ascii="Liberation Serif" w:hAnsi="Liberation Serif"/>
          <w:sz w:val="26"/>
          <w:szCs w:val="26"/>
        </w:rPr>
        <w:t>1 квартал 2021</w:t>
      </w:r>
      <w:r w:rsidR="00DF288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 xml:space="preserve">года – </w:t>
      </w:r>
      <w:r w:rsidR="00BA198C">
        <w:rPr>
          <w:rFonts w:ascii="Liberation Serif" w:hAnsi="Liberation Serif"/>
          <w:sz w:val="26"/>
          <w:szCs w:val="26"/>
        </w:rPr>
        <w:t>280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, из них:</w:t>
      </w:r>
    </w:p>
    <w:p w:rsidR="00216F19" w:rsidRPr="00C544D5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6B641E">
        <w:rPr>
          <w:rFonts w:ascii="Liberation Serif" w:hAnsi="Liberation Serif"/>
          <w:sz w:val="26"/>
          <w:szCs w:val="26"/>
        </w:rPr>
        <w:t>267</w:t>
      </w:r>
      <w:r w:rsidR="00216F19"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Pr="00391309">
        <w:rPr>
          <w:rFonts w:ascii="Liberation Serif" w:hAnsi="Liberation Serif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B04141">
        <w:rPr>
          <w:rFonts w:ascii="Liberation Serif" w:hAnsi="Liberation Serif"/>
          <w:sz w:val="26"/>
          <w:szCs w:val="26"/>
        </w:rPr>
        <w:t>1 квартал 2021</w:t>
      </w:r>
      <w:r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B04141">
        <w:rPr>
          <w:rFonts w:ascii="Liberation Serif" w:hAnsi="Liberation Serif"/>
          <w:sz w:val="26"/>
          <w:szCs w:val="26"/>
        </w:rPr>
        <w:t>181</w:t>
      </w:r>
      <w:r w:rsidRPr="00C544D5">
        <w:rPr>
          <w:rFonts w:ascii="Liberation Serif" w:hAnsi="Liberation Serif"/>
          <w:sz w:val="26"/>
          <w:szCs w:val="26"/>
        </w:rPr>
        <w:t>),</w:t>
      </w:r>
    </w:p>
    <w:p w:rsidR="00216F19" w:rsidRPr="00391309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B04141">
        <w:rPr>
          <w:rFonts w:ascii="Liberation Serif" w:hAnsi="Liberation Serif"/>
          <w:sz w:val="26"/>
          <w:szCs w:val="26"/>
        </w:rPr>
        <w:t>17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(</w:t>
      </w:r>
      <w:r w:rsidR="00425C71" w:rsidRPr="00391309">
        <w:rPr>
          <w:rFonts w:ascii="Liberation Serif" w:hAnsi="Liberation Serif"/>
          <w:sz w:val="26"/>
          <w:szCs w:val="26"/>
        </w:rPr>
        <w:t xml:space="preserve">за </w:t>
      </w:r>
      <w:r w:rsidR="00B04141">
        <w:rPr>
          <w:rFonts w:ascii="Liberation Serif" w:hAnsi="Liberation Serif"/>
          <w:sz w:val="26"/>
          <w:szCs w:val="26"/>
        </w:rPr>
        <w:t>1 квартал 2021</w:t>
      </w:r>
      <w:r w:rsidR="00DF2889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391309">
        <w:rPr>
          <w:rFonts w:ascii="Liberation Serif" w:hAnsi="Liberation Serif"/>
          <w:sz w:val="26"/>
          <w:szCs w:val="26"/>
        </w:rPr>
        <w:t xml:space="preserve">года – </w:t>
      </w:r>
      <w:r w:rsidR="00B04141">
        <w:rPr>
          <w:rFonts w:ascii="Liberation Serif" w:hAnsi="Liberation Serif"/>
          <w:sz w:val="26"/>
          <w:szCs w:val="26"/>
        </w:rPr>
        <w:t>0</w:t>
      </w:r>
      <w:r w:rsidR="00A47D06" w:rsidRPr="00391309">
        <w:rPr>
          <w:rFonts w:ascii="Liberation Serif" w:hAnsi="Liberation Serif"/>
          <w:sz w:val="26"/>
          <w:szCs w:val="26"/>
        </w:rPr>
        <w:t>),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6B641E">
        <w:rPr>
          <w:rFonts w:ascii="Liberation Serif" w:hAnsi="Liberation Serif"/>
          <w:sz w:val="26"/>
          <w:szCs w:val="26"/>
        </w:rPr>
        <w:t>24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6B641E">
        <w:rPr>
          <w:rFonts w:ascii="Liberation Serif" w:hAnsi="Liberation Serif"/>
          <w:sz w:val="26"/>
          <w:szCs w:val="26"/>
        </w:rPr>
        <w:t>1 квартал 2021</w:t>
      </w:r>
      <w:r w:rsidR="00A47D06"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6B641E">
        <w:rPr>
          <w:rFonts w:ascii="Liberation Serif" w:hAnsi="Liberation Serif"/>
          <w:sz w:val="26"/>
          <w:szCs w:val="26"/>
        </w:rPr>
        <w:t>99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C544D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C544D5">
        <w:rPr>
          <w:rFonts w:ascii="Liberation Serif" w:hAnsi="Liberation Serif"/>
          <w:sz w:val="26"/>
          <w:szCs w:val="26"/>
        </w:rPr>
        <w:t>:</w:t>
      </w:r>
    </w:p>
    <w:p w:rsidR="00216F19" w:rsidRPr="00C544D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4455C6" w:rsidRPr="00C544D5" w:rsidTr="001671C5">
        <w:tc>
          <w:tcPr>
            <w:tcW w:w="1417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март</w:t>
            </w:r>
          </w:p>
        </w:tc>
      </w:tr>
      <w:tr w:rsidR="004455C6" w:rsidRPr="00C544D5" w:rsidTr="001671C5">
        <w:tc>
          <w:tcPr>
            <w:tcW w:w="1417" w:type="dxa"/>
          </w:tcPr>
          <w:p w:rsidR="00A47D06" w:rsidRPr="00C544D5" w:rsidRDefault="005235CE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  <w:tc>
          <w:tcPr>
            <w:tcW w:w="1560" w:type="dxa"/>
          </w:tcPr>
          <w:p w:rsidR="00A47D06" w:rsidRPr="00C544D5" w:rsidRDefault="005235CE" w:rsidP="004455C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A47D06" w:rsidRPr="00C544D5" w:rsidRDefault="005235CE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123</w:t>
            </w:r>
          </w:p>
        </w:tc>
      </w:tr>
    </w:tbl>
    <w:p w:rsidR="00216F19" w:rsidRPr="00C544D5" w:rsidRDefault="005235CE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A2DE6B" wp14:editId="233B7E13">
            <wp:simplePos x="0" y="0"/>
            <wp:positionH relativeFrom="column">
              <wp:posOffset>877570</wp:posOffset>
            </wp:positionH>
            <wp:positionV relativeFrom="paragraph">
              <wp:posOffset>171450</wp:posOffset>
            </wp:positionV>
            <wp:extent cx="3381375" cy="261366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1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796" w:rsidRPr="00C544D5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Диаграмма 1</w:t>
      </w:r>
    </w:p>
    <w:p w:rsidR="00185796" w:rsidRPr="00C544D5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0919AA" w:rsidRPr="00C544D5" w:rsidRDefault="00EE5FF5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A4E6B" wp14:editId="333F4693">
            <wp:simplePos x="0" y="0"/>
            <wp:positionH relativeFrom="column">
              <wp:posOffset>610235</wp:posOffset>
            </wp:positionH>
            <wp:positionV relativeFrom="paragraph">
              <wp:posOffset>836930</wp:posOffset>
            </wp:positionV>
            <wp:extent cx="4243705" cy="3134360"/>
            <wp:effectExtent l="0" t="0" r="4445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9" t="27083" r="24666" b="24107"/>
                    <a:stretch/>
                  </pic:blipFill>
                  <pic:spPr bwMode="auto">
                    <a:xfrm>
                      <a:off x="0" y="0"/>
                      <a:ext cx="4243705" cy="313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C6" w:rsidRPr="00C544D5">
        <w:rPr>
          <w:rFonts w:ascii="Liberation Serif" w:hAnsi="Liberation Serif"/>
          <w:sz w:val="26"/>
          <w:szCs w:val="26"/>
        </w:rPr>
        <w:t xml:space="preserve">Наибольшее количество </w:t>
      </w:r>
      <w:r>
        <w:rPr>
          <w:rFonts w:ascii="Liberation Serif" w:hAnsi="Liberation Serif"/>
          <w:sz w:val="26"/>
          <w:szCs w:val="26"/>
        </w:rPr>
        <w:t>обращений в первом квартале 2022</w:t>
      </w:r>
      <w:r w:rsidR="004455C6" w:rsidRPr="00C544D5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>
        <w:rPr>
          <w:rFonts w:ascii="Liberation Serif" w:hAnsi="Liberation Serif"/>
          <w:sz w:val="26"/>
          <w:szCs w:val="26"/>
        </w:rPr>
        <w:t>298</w:t>
      </w:r>
      <w:r w:rsidR="004455C6" w:rsidRPr="00C544D5">
        <w:rPr>
          <w:rFonts w:ascii="Liberation Serif" w:hAnsi="Liberation Serif"/>
          <w:sz w:val="26"/>
          <w:szCs w:val="26"/>
        </w:rPr>
        <w:t xml:space="preserve"> обращений), </w:t>
      </w:r>
      <w:r w:rsidR="004455C6" w:rsidRPr="00D0591B">
        <w:rPr>
          <w:rFonts w:ascii="Liberation Serif" w:hAnsi="Liberation Serif"/>
          <w:sz w:val="26"/>
          <w:szCs w:val="26"/>
        </w:rPr>
        <w:t xml:space="preserve">что на </w:t>
      </w:r>
      <w:r w:rsidR="00D614FB" w:rsidRPr="00D614FB">
        <w:rPr>
          <w:rFonts w:ascii="Liberation Serif" w:hAnsi="Liberation Serif"/>
          <w:sz w:val="26"/>
          <w:szCs w:val="26"/>
        </w:rPr>
        <w:t>19</w:t>
      </w:r>
      <w:r w:rsidR="004455C6" w:rsidRPr="00D614FB">
        <w:rPr>
          <w:rFonts w:ascii="Liberation Serif" w:hAnsi="Liberation Serif"/>
          <w:sz w:val="26"/>
          <w:szCs w:val="26"/>
        </w:rPr>
        <w:t>%</w:t>
      </w:r>
      <w:r w:rsidR="004455C6" w:rsidRPr="00D0591B">
        <w:rPr>
          <w:rFonts w:ascii="Liberation Serif" w:hAnsi="Liberation Serif"/>
          <w:sz w:val="26"/>
          <w:szCs w:val="26"/>
        </w:rPr>
        <w:t xml:space="preserve"> </w:t>
      </w:r>
      <w:r w:rsidR="005E3451" w:rsidRPr="00D0591B">
        <w:rPr>
          <w:rFonts w:ascii="Liberation Serif" w:hAnsi="Liberation Serif"/>
          <w:sz w:val="26"/>
          <w:szCs w:val="26"/>
        </w:rPr>
        <w:t>больше</w:t>
      </w:r>
      <w:r w:rsidR="004455C6" w:rsidRPr="00D0591B">
        <w:rPr>
          <w:rFonts w:ascii="Liberation Serif" w:hAnsi="Liberation Serif"/>
          <w:sz w:val="26"/>
          <w:szCs w:val="26"/>
        </w:rPr>
        <w:t xml:space="preserve"> чем в АППГ </w:t>
      </w:r>
      <w:r w:rsidR="004455C6" w:rsidRPr="005E4FF3">
        <w:rPr>
          <w:rFonts w:ascii="Liberation Serif" w:hAnsi="Liberation Serif"/>
          <w:color w:val="000000" w:themeColor="text1"/>
          <w:sz w:val="26"/>
          <w:szCs w:val="26"/>
        </w:rPr>
        <w:t>(</w:t>
      </w:r>
      <w:r>
        <w:rPr>
          <w:rFonts w:ascii="Liberation Serif" w:hAnsi="Liberation Serif"/>
          <w:color w:val="000000" w:themeColor="text1"/>
          <w:sz w:val="26"/>
          <w:szCs w:val="26"/>
        </w:rPr>
        <w:t>251</w:t>
      </w:r>
      <w:r w:rsidR="004455C6"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 обращений</w:t>
      </w:r>
      <w:r w:rsidR="000919AA" w:rsidRPr="005E4FF3">
        <w:rPr>
          <w:rFonts w:ascii="Liberation Serif" w:hAnsi="Liberation Serif"/>
          <w:color w:val="000000" w:themeColor="text1"/>
          <w:sz w:val="26"/>
          <w:szCs w:val="26"/>
        </w:rPr>
        <w:t>)</w:t>
      </w:r>
      <w:r w:rsidR="004455C6"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919AA" w:rsidRPr="00C544D5">
        <w:rPr>
          <w:rFonts w:ascii="Liberation Serif" w:hAnsi="Liberation Serif"/>
          <w:sz w:val="26"/>
          <w:szCs w:val="26"/>
        </w:rPr>
        <w:t>Информация об</w:t>
      </w:r>
      <w:r>
        <w:rPr>
          <w:rFonts w:ascii="Liberation Serif" w:hAnsi="Liberation Serif"/>
          <w:sz w:val="26"/>
          <w:szCs w:val="26"/>
        </w:rPr>
        <w:t xml:space="preserve"> обращениях </w:t>
      </w:r>
      <w:proofErr w:type="gramStart"/>
      <w:r>
        <w:rPr>
          <w:rFonts w:ascii="Liberation Serif" w:hAnsi="Liberation Serif"/>
          <w:sz w:val="26"/>
          <w:szCs w:val="26"/>
        </w:rPr>
        <w:t>граждан, проживающих</w:t>
      </w:r>
      <w:r w:rsidR="000919AA" w:rsidRPr="00C544D5">
        <w:rPr>
          <w:rFonts w:ascii="Liberation Serif" w:hAnsi="Liberation Serif"/>
          <w:sz w:val="26"/>
          <w:szCs w:val="26"/>
        </w:rPr>
        <w:t xml:space="preserve"> в</w:t>
      </w:r>
      <w:r w:rsidR="004455C6" w:rsidRPr="00C544D5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C544D5">
        <w:rPr>
          <w:rFonts w:ascii="Liberation Serif" w:hAnsi="Liberation Serif"/>
          <w:sz w:val="26"/>
          <w:szCs w:val="26"/>
        </w:rPr>
        <w:t>ах</w:t>
      </w:r>
      <w:r w:rsidR="004455C6" w:rsidRPr="00C544D5">
        <w:rPr>
          <w:rFonts w:ascii="Liberation Serif" w:hAnsi="Liberation Serif"/>
          <w:sz w:val="26"/>
          <w:szCs w:val="26"/>
        </w:rPr>
        <w:t xml:space="preserve"> </w:t>
      </w:r>
      <w:r w:rsidR="000919AA" w:rsidRPr="00C544D5">
        <w:rPr>
          <w:rFonts w:ascii="Liberation Serif" w:hAnsi="Liberation Serif"/>
          <w:sz w:val="26"/>
          <w:szCs w:val="26"/>
        </w:rPr>
        <w:t>представлена</w:t>
      </w:r>
      <w:proofErr w:type="gramEnd"/>
      <w:r w:rsidR="000919AA" w:rsidRPr="00C544D5">
        <w:rPr>
          <w:rFonts w:ascii="Liberation Serif" w:hAnsi="Liberation Serif"/>
          <w:sz w:val="26"/>
          <w:szCs w:val="26"/>
        </w:rPr>
        <w:t xml:space="preserve"> на Диаграмме 2</w:t>
      </w:r>
    </w:p>
    <w:p w:rsidR="004455C6" w:rsidRPr="00C544D5" w:rsidRDefault="004455C6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C544D5" w:rsidRDefault="0068096F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D0591B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544D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C544D5">
        <w:rPr>
          <w:rFonts w:ascii="Liberation Serif" w:hAnsi="Liberation Serif"/>
          <w:sz w:val="26"/>
          <w:szCs w:val="26"/>
        </w:rPr>
        <w:t>,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C544D5" w:rsidRPr="00C544D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C544D5">
        <w:rPr>
          <w:rFonts w:ascii="Liberation Serif" w:hAnsi="Liberation Serif"/>
          <w:sz w:val="26"/>
          <w:szCs w:val="26"/>
        </w:rPr>
        <w:t xml:space="preserve"> </w:t>
      </w:r>
      <w:r w:rsidR="00D614FB" w:rsidRPr="00D614FB">
        <w:rPr>
          <w:rFonts w:ascii="Liberation Serif" w:hAnsi="Liberation Serif"/>
          <w:sz w:val="26"/>
          <w:szCs w:val="26"/>
        </w:rPr>
        <w:t>21</w:t>
      </w:r>
      <w:r w:rsidR="00EC3E8B" w:rsidRPr="00D614FB">
        <w:rPr>
          <w:rFonts w:ascii="Liberation Serif" w:hAnsi="Liberation Serif"/>
          <w:sz w:val="26"/>
          <w:szCs w:val="26"/>
        </w:rPr>
        <w:t>%</w:t>
      </w:r>
      <w:r w:rsidR="00EC3E8B" w:rsidRPr="00D0591B">
        <w:rPr>
          <w:rFonts w:ascii="Liberation Serif" w:hAnsi="Liberation Serif"/>
          <w:sz w:val="26"/>
          <w:szCs w:val="26"/>
        </w:rPr>
        <w:t xml:space="preserve"> от общего количества обращений</w:t>
      </w:r>
      <w:r w:rsidRPr="00D0591B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D0591B">
        <w:rPr>
          <w:rFonts w:ascii="Liberation Serif" w:hAnsi="Liberation Serif"/>
          <w:sz w:val="26"/>
          <w:szCs w:val="26"/>
        </w:rPr>
        <w:t xml:space="preserve"> </w:t>
      </w:r>
      <w:r w:rsidR="00D614FB" w:rsidRPr="00D614FB">
        <w:rPr>
          <w:rFonts w:ascii="Liberation Serif" w:hAnsi="Liberation Serif"/>
          <w:sz w:val="26"/>
          <w:szCs w:val="26"/>
        </w:rPr>
        <w:t>60</w:t>
      </w:r>
      <w:r w:rsidR="00EC3E8B" w:rsidRPr="00D614FB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C544D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701"/>
      </w:tblGrid>
      <w:tr w:rsidR="00C544D5" w:rsidRPr="00AC1D11" w:rsidTr="00631426">
        <w:trPr>
          <w:cantSplit/>
          <w:trHeight w:val="1025"/>
        </w:trPr>
        <w:tc>
          <w:tcPr>
            <w:tcW w:w="12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701" w:type="dxa"/>
          </w:tcPr>
          <w:p w:rsidR="003836E8" w:rsidRPr="00AC1D11" w:rsidRDefault="00631426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Оборона, безопасность</w:t>
            </w:r>
            <w:r w:rsidRPr="00AC1D11">
              <w:rPr>
                <w:rFonts w:ascii="Liberation Serif" w:hAnsi="Liberation Serif"/>
                <w:sz w:val="25"/>
                <w:szCs w:val="25"/>
              </w:rPr>
              <w:t xml:space="preserve"> законность</w:t>
            </w:r>
          </w:p>
        </w:tc>
      </w:tr>
      <w:tr w:rsidR="00EE5FF5" w:rsidRPr="00AC1D11" w:rsidTr="00631426">
        <w:tc>
          <w:tcPr>
            <w:tcW w:w="1242" w:type="dxa"/>
          </w:tcPr>
          <w:p w:rsidR="00EE5FF5" w:rsidRPr="00AC1D11" w:rsidRDefault="00EE5FF5" w:rsidP="00133145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 квартал 2021</w:t>
            </w:r>
            <w:r w:rsidRPr="00AC1D11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EE5FF5" w:rsidRPr="00AC1D11" w:rsidRDefault="00EE5FF5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157</w:t>
            </w:r>
          </w:p>
        </w:tc>
        <w:tc>
          <w:tcPr>
            <w:tcW w:w="1842" w:type="dxa"/>
          </w:tcPr>
          <w:p w:rsidR="00EE5FF5" w:rsidRPr="00AC1D11" w:rsidRDefault="00EE5FF5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66</w:t>
            </w:r>
          </w:p>
        </w:tc>
        <w:tc>
          <w:tcPr>
            <w:tcW w:w="1701" w:type="dxa"/>
          </w:tcPr>
          <w:p w:rsidR="00EE5FF5" w:rsidRPr="00AC1D11" w:rsidRDefault="00EE5FF5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26</w:t>
            </w:r>
          </w:p>
        </w:tc>
        <w:tc>
          <w:tcPr>
            <w:tcW w:w="1560" w:type="dxa"/>
          </w:tcPr>
          <w:p w:rsidR="00EE5FF5" w:rsidRPr="00AC1D11" w:rsidRDefault="00EE5FF5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24</w:t>
            </w:r>
          </w:p>
        </w:tc>
        <w:tc>
          <w:tcPr>
            <w:tcW w:w="1701" w:type="dxa"/>
          </w:tcPr>
          <w:p w:rsidR="00EE5FF5" w:rsidRPr="00AC1D11" w:rsidRDefault="00EE5FF5" w:rsidP="00133145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</w:tr>
      <w:tr w:rsidR="00F119DB" w:rsidRPr="00AC1D11" w:rsidTr="00631426">
        <w:tc>
          <w:tcPr>
            <w:tcW w:w="1242" w:type="dxa"/>
          </w:tcPr>
          <w:p w:rsidR="003836E8" w:rsidRDefault="00EE5FF5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1 квартал </w:t>
            </w:r>
          </w:p>
          <w:p w:rsidR="00EE5FF5" w:rsidRPr="00AC1D11" w:rsidRDefault="00EE5FF5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2022 года</w:t>
            </w:r>
          </w:p>
        </w:tc>
        <w:tc>
          <w:tcPr>
            <w:tcW w:w="1560" w:type="dxa"/>
          </w:tcPr>
          <w:p w:rsidR="003836E8" w:rsidRPr="00AC1D11" w:rsidRDefault="00C14691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1842" w:type="dxa"/>
          </w:tcPr>
          <w:p w:rsidR="003836E8" w:rsidRPr="00AC1D11" w:rsidRDefault="00C14691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184</w:t>
            </w:r>
          </w:p>
        </w:tc>
        <w:tc>
          <w:tcPr>
            <w:tcW w:w="1701" w:type="dxa"/>
          </w:tcPr>
          <w:p w:rsidR="003836E8" w:rsidRPr="00AC1D11" w:rsidRDefault="00EE5FF5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</w:t>
            </w:r>
          </w:p>
        </w:tc>
        <w:tc>
          <w:tcPr>
            <w:tcW w:w="1560" w:type="dxa"/>
          </w:tcPr>
          <w:p w:rsidR="003836E8" w:rsidRPr="00AC1D11" w:rsidRDefault="00EE5FF5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</w:t>
            </w:r>
          </w:p>
        </w:tc>
        <w:tc>
          <w:tcPr>
            <w:tcW w:w="1701" w:type="dxa"/>
          </w:tcPr>
          <w:p w:rsidR="003836E8" w:rsidRPr="00AC1D11" w:rsidRDefault="00C14691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29</w:t>
            </w:r>
          </w:p>
        </w:tc>
      </w:tr>
    </w:tbl>
    <w:p w:rsidR="0068096F" w:rsidRPr="00C544D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p w:rsidR="00EC3E8B" w:rsidRPr="00C544D5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3836E8" w:rsidRPr="00C544D5">
        <w:rPr>
          <w:rFonts w:ascii="Liberation Serif" w:hAnsi="Liberation Serif"/>
          <w:sz w:val="26"/>
          <w:szCs w:val="26"/>
        </w:rPr>
        <w:t>за 1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="00C14691">
        <w:rPr>
          <w:rFonts w:ascii="Liberation Serif" w:hAnsi="Liberation Serif"/>
          <w:sz w:val="26"/>
          <w:szCs w:val="26"/>
        </w:rPr>
        <w:t>квартал 2022</w:t>
      </w:r>
      <w:r w:rsidR="003836E8" w:rsidRPr="00C544D5">
        <w:rPr>
          <w:rFonts w:ascii="Liberation Serif" w:hAnsi="Liberation Serif"/>
          <w:sz w:val="26"/>
          <w:szCs w:val="26"/>
        </w:rPr>
        <w:t xml:space="preserve"> года </w:t>
      </w:r>
      <w:r w:rsidRPr="00C544D5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C544D5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EC3E8B" w:rsidRPr="00C544D5" w:rsidRDefault="00EC3E8B" w:rsidP="00EC3E8B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Диаграмма </w:t>
      </w:r>
      <w:r w:rsidR="00C544D5" w:rsidRPr="00C544D5">
        <w:rPr>
          <w:rFonts w:ascii="Liberation Serif" w:hAnsi="Liberation Serif"/>
          <w:sz w:val="26"/>
          <w:szCs w:val="26"/>
        </w:rPr>
        <w:t>3</w:t>
      </w:r>
    </w:p>
    <w:p w:rsidR="008E10AF" w:rsidRPr="00C544D5" w:rsidRDefault="00836C9F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drawing>
          <wp:inline distT="0" distB="0" distL="0" distR="0" wp14:anchorId="6C5B4BB7">
            <wp:extent cx="4323177" cy="3114136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97" cy="311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C71" w:rsidRPr="00C544D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391309" w:rsidRDefault="00C14691" w:rsidP="00C544D5">
      <w:pPr>
        <w:ind w:firstLine="540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308</w:t>
      </w:r>
      <w:r w:rsidR="00C544D5" w:rsidRPr="00C544D5">
        <w:rPr>
          <w:rFonts w:ascii="Liberation Serif" w:hAnsi="Liberation Serif"/>
          <w:sz w:val="26"/>
          <w:szCs w:val="26"/>
        </w:rPr>
        <w:t xml:space="preserve"> обращений рассмотрены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в том числе решено положительно </w:t>
      </w:r>
      <w:r>
        <w:rPr>
          <w:rFonts w:ascii="Liberation Serif" w:hAnsi="Liberation Serif"/>
          <w:sz w:val="26"/>
          <w:szCs w:val="26"/>
        </w:rPr>
        <w:t>50</w:t>
      </w:r>
      <w:r w:rsidR="00D05B14" w:rsidRPr="00D0591B">
        <w:rPr>
          <w:rFonts w:ascii="Liberation Serif" w:hAnsi="Liberation Serif"/>
          <w:sz w:val="26"/>
          <w:szCs w:val="26"/>
        </w:rPr>
        <w:t xml:space="preserve"> </w:t>
      </w:r>
      <w:r w:rsidR="00AE1D07" w:rsidRPr="00415AC9">
        <w:rPr>
          <w:rFonts w:ascii="Liberation Serif" w:hAnsi="Liberation Serif"/>
          <w:sz w:val="26"/>
          <w:szCs w:val="26"/>
        </w:rPr>
        <w:t>(</w:t>
      </w:r>
      <w:r w:rsidR="00415AC9" w:rsidRPr="00415AC9">
        <w:rPr>
          <w:rFonts w:ascii="Liberation Serif" w:hAnsi="Liberation Serif"/>
          <w:sz w:val="26"/>
          <w:szCs w:val="26"/>
        </w:rPr>
        <w:t>16</w:t>
      </w:r>
      <w:r w:rsidR="00C544D5" w:rsidRPr="00415AC9">
        <w:rPr>
          <w:rFonts w:ascii="Liberation Serif" w:hAnsi="Liberation Serif"/>
          <w:sz w:val="26"/>
          <w:szCs w:val="26"/>
        </w:rPr>
        <w:t>%),</w:t>
      </w:r>
      <w:r w:rsidR="00C544D5" w:rsidRPr="00D0591B">
        <w:rPr>
          <w:rFonts w:ascii="Liberation Serif" w:hAnsi="Liberation Serif"/>
          <w:sz w:val="26"/>
          <w:szCs w:val="26"/>
        </w:rPr>
        <w:t xml:space="preserve"> 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разъяснено — </w:t>
      </w:r>
      <w:r>
        <w:rPr>
          <w:rFonts w:ascii="Liberation Serif" w:hAnsi="Liberation Serif"/>
          <w:color w:val="000000" w:themeColor="text1"/>
          <w:sz w:val="26"/>
          <w:szCs w:val="26"/>
        </w:rPr>
        <w:t>253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перенаправлено по компетенции — </w:t>
      </w:r>
      <w:r w:rsidR="003C7552" w:rsidRPr="00E041F5">
        <w:rPr>
          <w:rFonts w:ascii="Liberation Serif" w:hAnsi="Liberation Serif"/>
          <w:color w:val="000000" w:themeColor="text1"/>
          <w:sz w:val="26"/>
          <w:szCs w:val="26"/>
        </w:rPr>
        <w:t>5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8E10AF" w:rsidRPr="00C544D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C544D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634866" w:rsidRPr="00C544D5" w:rsidRDefault="008E10AF" w:rsidP="00836C9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415AC9">
        <w:rPr>
          <w:rFonts w:ascii="Liberation Serif" w:hAnsi="Liberation Serif"/>
          <w:sz w:val="26"/>
          <w:szCs w:val="26"/>
        </w:rPr>
        <w:t>1 квартал 2022</w:t>
      </w:r>
      <w:bookmarkStart w:id="0" w:name="_GoBack"/>
      <w:bookmarkEnd w:id="0"/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F12808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sectPr w:rsidR="00634866" w:rsidRPr="00C544D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9248F"/>
    <w:rsid w:val="000C7C6D"/>
    <w:rsid w:val="001671C5"/>
    <w:rsid w:val="00185796"/>
    <w:rsid w:val="001F0A72"/>
    <w:rsid w:val="00216F19"/>
    <w:rsid w:val="00237158"/>
    <w:rsid w:val="002950B1"/>
    <w:rsid w:val="00333177"/>
    <w:rsid w:val="00341FDB"/>
    <w:rsid w:val="003608DA"/>
    <w:rsid w:val="003836E8"/>
    <w:rsid w:val="00391309"/>
    <w:rsid w:val="003C7552"/>
    <w:rsid w:val="00415AC9"/>
    <w:rsid w:val="00425C71"/>
    <w:rsid w:val="004455C6"/>
    <w:rsid w:val="004D5602"/>
    <w:rsid w:val="004E6317"/>
    <w:rsid w:val="00507256"/>
    <w:rsid w:val="005235CE"/>
    <w:rsid w:val="005E3451"/>
    <w:rsid w:val="005E4FF3"/>
    <w:rsid w:val="00631426"/>
    <w:rsid w:val="00634866"/>
    <w:rsid w:val="0068096F"/>
    <w:rsid w:val="006B641E"/>
    <w:rsid w:val="00836C9F"/>
    <w:rsid w:val="00871D4E"/>
    <w:rsid w:val="008E10AF"/>
    <w:rsid w:val="00A47D06"/>
    <w:rsid w:val="00A6035B"/>
    <w:rsid w:val="00AC1D11"/>
    <w:rsid w:val="00AE0D52"/>
    <w:rsid w:val="00AE1D07"/>
    <w:rsid w:val="00B04141"/>
    <w:rsid w:val="00B35211"/>
    <w:rsid w:val="00BA198C"/>
    <w:rsid w:val="00BD7294"/>
    <w:rsid w:val="00C14691"/>
    <w:rsid w:val="00C544D5"/>
    <w:rsid w:val="00C8252B"/>
    <w:rsid w:val="00CB21A3"/>
    <w:rsid w:val="00D00CB4"/>
    <w:rsid w:val="00D0591B"/>
    <w:rsid w:val="00D05B14"/>
    <w:rsid w:val="00D32767"/>
    <w:rsid w:val="00D614FB"/>
    <w:rsid w:val="00DA4B4F"/>
    <w:rsid w:val="00DF2889"/>
    <w:rsid w:val="00E041F5"/>
    <w:rsid w:val="00EC3E8B"/>
    <w:rsid w:val="00EE5FF5"/>
    <w:rsid w:val="00F119DB"/>
    <w:rsid w:val="00F12808"/>
    <w:rsid w:val="00F272D2"/>
    <w:rsid w:val="00F3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20</cp:revision>
  <dcterms:created xsi:type="dcterms:W3CDTF">2020-08-11T04:15:00Z</dcterms:created>
  <dcterms:modified xsi:type="dcterms:W3CDTF">2022-04-04T06:24:00Z</dcterms:modified>
</cp:coreProperties>
</file>