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37DA5" w14:textId="77777777" w:rsidR="00492C69" w:rsidRPr="00492C69" w:rsidRDefault="00492C69" w:rsidP="00492C6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2C69">
        <w:rPr>
          <w:rFonts w:ascii="Times New Roman" w:hAnsi="Times New Roman" w:cs="Times New Roman"/>
          <w:b/>
          <w:sz w:val="24"/>
          <w:szCs w:val="24"/>
        </w:rPr>
        <w:t xml:space="preserve">Постановлением Правительства РФ от 27 марта 2024 года №381 за подписью Михаила </w:t>
      </w:r>
      <w:proofErr w:type="spellStart"/>
      <w:r w:rsidRPr="00492C69">
        <w:rPr>
          <w:rFonts w:ascii="Times New Roman" w:hAnsi="Times New Roman" w:cs="Times New Roman"/>
          <w:b/>
          <w:sz w:val="24"/>
          <w:szCs w:val="24"/>
        </w:rPr>
        <w:t>Мишустина</w:t>
      </w:r>
      <w:proofErr w:type="spellEnd"/>
      <w:r w:rsidRPr="00492C69">
        <w:rPr>
          <w:rFonts w:ascii="Times New Roman" w:hAnsi="Times New Roman" w:cs="Times New Roman"/>
          <w:b/>
          <w:sz w:val="24"/>
          <w:szCs w:val="24"/>
        </w:rPr>
        <w:t xml:space="preserve"> в России был упрощен порядок получения статуса ветерана боевых действий и удостоверения единого образца для граждан, находившихся в составе организаций, содействующих выполнению задач, возложенных на </w:t>
      </w:r>
      <w:proofErr w:type="spellStart"/>
      <w:r w:rsidRPr="00492C69">
        <w:rPr>
          <w:rFonts w:ascii="Times New Roman" w:hAnsi="Times New Roman" w:cs="Times New Roman"/>
          <w:b/>
          <w:sz w:val="24"/>
          <w:szCs w:val="24"/>
        </w:rPr>
        <w:t>Вооруженые</w:t>
      </w:r>
      <w:proofErr w:type="spellEnd"/>
      <w:r w:rsidRPr="00492C69">
        <w:rPr>
          <w:rFonts w:ascii="Times New Roman" w:hAnsi="Times New Roman" w:cs="Times New Roman"/>
          <w:b/>
          <w:sz w:val="24"/>
          <w:szCs w:val="24"/>
        </w:rPr>
        <w:t xml:space="preserve"> Силы России в ходе спецоперации на Украине, а также на территориях Донецкой и Луганской народных республик с 24 февраля 2022 года, Запорожской и Херсонской областей с 30 сентября 2022 года.</w:t>
      </w:r>
    </w:p>
    <w:p w14:paraId="0C0A3D70" w14:textId="1A58D06B" w:rsidR="00492C69" w:rsidRDefault="00492C69" w:rsidP="00492C69">
      <w:pPr>
        <w:pStyle w:val="a3"/>
        <w:spacing w:before="0" w:beforeAutospacing="0" w:after="0" w:afterAutospacing="0" w:line="312" w:lineRule="auto"/>
        <w:ind w:firstLine="708"/>
        <w:jc w:val="both"/>
        <w:rPr>
          <w:bCs/>
        </w:rPr>
      </w:pPr>
      <w:r w:rsidRPr="00492C69">
        <w:rPr>
          <w:bCs/>
        </w:rPr>
        <w:t>Правила выдачи удостоверения ветерана боевых действий единого образца утверждены Постановление Правительства РФ от 01.08.2023 N 1242.</w:t>
      </w:r>
    </w:p>
    <w:p w14:paraId="555DAF2C" w14:textId="77777777" w:rsidR="00492C69" w:rsidRDefault="00492C69" w:rsidP="00492C69">
      <w:pPr>
        <w:pStyle w:val="a3"/>
        <w:spacing w:before="0" w:beforeAutospacing="0" w:after="0" w:afterAutospacing="0" w:line="180" w:lineRule="atLeast"/>
        <w:ind w:firstLine="540"/>
        <w:jc w:val="both"/>
      </w:pPr>
      <w:r>
        <w:t>Рассмотрение обращений о выдаче удостоверений сотрудникам содействующих организаций осуществляется создаваемой в Министерстве обороны Российской Федерации комиссией по рассмотрению обращений лиц, заключивших контракт (имевших иные правоотношения) с организациями, содействующими выполнению задач, возложенных на Вооруженные Силы Российской Федерации, в ходе специальной военной операции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 (далее - комиссия).</w:t>
      </w:r>
    </w:p>
    <w:p w14:paraId="76FF7B67" w14:textId="603518BC" w:rsidR="00492C69" w:rsidRDefault="00492C69" w:rsidP="00492C6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Сбор и направление в Министерство обороны Российской Федерации заявлений о выдаче удостоверения сотрудников содействующих организаций, а также документов и материалов</w:t>
      </w:r>
      <w:r>
        <w:t xml:space="preserve"> </w:t>
      </w:r>
      <w:r>
        <w:t>осуществляют содействующие организации (их правопреемники).</w:t>
      </w:r>
    </w:p>
    <w:p w14:paraId="11DFE560" w14:textId="77777777" w:rsidR="00492C69" w:rsidRDefault="00492C69" w:rsidP="00492C69">
      <w:pPr>
        <w:pStyle w:val="a3"/>
        <w:spacing w:before="0" w:beforeAutospacing="0" w:after="0" w:afterAutospacing="0" w:line="312" w:lineRule="auto"/>
        <w:ind w:firstLine="708"/>
        <w:jc w:val="both"/>
        <w:rPr>
          <w:bCs/>
        </w:rPr>
      </w:pPr>
    </w:p>
    <w:p w14:paraId="5C405809" w14:textId="2586004D" w:rsidR="00492C69" w:rsidRDefault="00492C69" w:rsidP="00154659">
      <w:pPr>
        <w:pStyle w:val="a3"/>
        <w:numPr>
          <w:ilvl w:val="0"/>
          <w:numId w:val="1"/>
        </w:numPr>
        <w:spacing w:before="0" w:beforeAutospacing="0" w:after="0" w:afterAutospacing="0" w:line="312" w:lineRule="auto"/>
        <w:jc w:val="both"/>
        <w:rPr>
          <w:b/>
          <w:bCs/>
        </w:rPr>
      </w:pPr>
      <w:r w:rsidRPr="00492C69">
        <w:rPr>
          <w:b/>
          <w:bCs/>
        </w:rPr>
        <w:t>Порядок заполнения заявления</w:t>
      </w:r>
      <w:r>
        <w:rPr>
          <w:b/>
          <w:bCs/>
        </w:rPr>
        <w:t>:</w:t>
      </w:r>
    </w:p>
    <w:p w14:paraId="71FB3CA3" w14:textId="77777777" w:rsidR="00492C69" w:rsidRDefault="00492C69" w:rsidP="00492C6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В заявлении о выдаче удостоверения указываются:</w:t>
      </w:r>
    </w:p>
    <w:p w14:paraId="4E522BDB" w14:textId="77777777" w:rsidR="00492C69" w:rsidRDefault="00492C69" w:rsidP="00492C6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а) фамилия, имя, отчество (при наличии) сотрудника содействующей организации;</w:t>
      </w:r>
    </w:p>
    <w:p w14:paraId="4169471A" w14:textId="77777777" w:rsidR="00492C69" w:rsidRDefault="00492C69" w:rsidP="00492C6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б) личный номер (при наличии) сотрудника содействующей организации;</w:t>
      </w:r>
    </w:p>
    <w:p w14:paraId="7ED9826A" w14:textId="77777777" w:rsidR="00492C69" w:rsidRDefault="00492C69" w:rsidP="00492C6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в) воинское звание сотрудника содействующей организации, пребывающего в запасе либо в отставке (при наличии);</w:t>
      </w:r>
    </w:p>
    <w:p w14:paraId="796D11C4" w14:textId="77777777" w:rsidR="00492C69" w:rsidRDefault="00492C69" w:rsidP="00492C6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г) дата рождения сотрудника содействующей организации;</w:t>
      </w:r>
    </w:p>
    <w:p w14:paraId="684F96BE" w14:textId="77777777" w:rsidR="00492C69" w:rsidRDefault="00492C69" w:rsidP="00492C6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д) адрес места жительства сотрудника содействующей организации (места пребывания);</w:t>
      </w:r>
    </w:p>
    <w:p w14:paraId="5056F1AE" w14:textId="77777777" w:rsidR="00492C69" w:rsidRDefault="00492C69" w:rsidP="00492C6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е) периоды (даты) участия сотрудника содействующей организации в боевых действиях в составе содействующей организации на территориях Украины, Донецкой Народной Республики и Луганской Народной Республики с 24 февраля 2022 г., а также на территориях Запорожской области и Херсонской области с 30 сентября 2022 г.;</w:t>
      </w:r>
    </w:p>
    <w:p w14:paraId="32828750" w14:textId="77777777" w:rsidR="00492C69" w:rsidRDefault="00492C69" w:rsidP="00492C69">
      <w:pPr>
        <w:pStyle w:val="a3"/>
        <w:spacing w:before="105" w:beforeAutospacing="0" w:after="0" w:afterAutospacing="0" w:line="180" w:lineRule="atLeast"/>
        <w:ind w:firstLine="540"/>
        <w:jc w:val="both"/>
      </w:pPr>
      <w:r>
        <w:t>ж) согласие сотрудника содействующей организации на обработку персональных данных.</w:t>
      </w:r>
    </w:p>
    <w:p w14:paraId="6CF51797" w14:textId="77777777" w:rsidR="00492C69" w:rsidRPr="00492C69" w:rsidRDefault="00492C69" w:rsidP="00492C69">
      <w:pPr>
        <w:pStyle w:val="a3"/>
        <w:spacing w:before="0" w:beforeAutospacing="0" w:after="0" w:afterAutospacing="0" w:line="312" w:lineRule="auto"/>
        <w:ind w:firstLine="708"/>
        <w:jc w:val="both"/>
        <w:rPr>
          <w:b/>
          <w:bCs/>
        </w:rPr>
      </w:pPr>
    </w:p>
    <w:p w14:paraId="4BE5151D" w14:textId="77777777" w:rsidR="00492C69" w:rsidRDefault="00492C69" w:rsidP="00492C69">
      <w:pPr>
        <w:pStyle w:val="a3"/>
        <w:spacing w:before="0" w:beforeAutospacing="0" w:after="0" w:afterAutospacing="0" w:line="180" w:lineRule="atLeast"/>
        <w:ind w:firstLine="540"/>
        <w:jc w:val="both"/>
      </w:pPr>
      <w:r>
        <w:rPr>
          <w:b/>
        </w:rPr>
        <w:tab/>
      </w:r>
      <w:r w:rsidRPr="00492C69">
        <w:rPr>
          <w:b/>
        </w:rPr>
        <w:t>Вместе с заявлением о выдаче удостоверения представляются</w:t>
      </w:r>
      <w:r>
        <w:t xml:space="preserve"> </w:t>
      </w:r>
    </w:p>
    <w:p w14:paraId="5BB827C8" w14:textId="77777777" w:rsidR="00492C69" w:rsidRDefault="00492C69" w:rsidP="00492C69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- </w:t>
      </w:r>
      <w:r>
        <w:t>2 фотографии сотрудника содействующей организации размером 3 x 4 сантиметра (с правым углом, на матовой бумаге)</w:t>
      </w:r>
      <w:r>
        <w:t>;</w:t>
      </w:r>
    </w:p>
    <w:p w14:paraId="4E22FCA4" w14:textId="77777777" w:rsidR="00492C69" w:rsidRDefault="00492C69" w:rsidP="00492C69">
      <w:pPr>
        <w:pStyle w:val="a3"/>
        <w:spacing w:before="0" w:beforeAutospacing="0" w:after="0" w:afterAutospacing="0" w:line="180" w:lineRule="atLeast"/>
        <w:ind w:firstLine="540"/>
        <w:jc w:val="both"/>
      </w:pPr>
      <w:r>
        <w:t xml:space="preserve">- </w:t>
      </w:r>
      <w:r>
        <w:t>копия паспорта сотрудника содействующей организации (при наличии) или копия другого документа, удостоверяющего личность сотрудника содействующей организации</w:t>
      </w:r>
      <w:r>
        <w:t>;</w:t>
      </w:r>
    </w:p>
    <w:p w14:paraId="2A9FE489" w14:textId="77777777" w:rsidR="00492C69" w:rsidRDefault="00492C69" w:rsidP="00492C69">
      <w:pPr>
        <w:pStyle w:val="a3"/>
        <w:spacing w:before="0" w:beforeAutospacing="0" w:after="0" w:afterAutospacing="0" w:line="180" w:lineRule="atLeast"/>
        <w:ind w:firstLine="540"/>
        <w:jc w:val="both"/>
      </w:pPr>
      <w:r>
        <w:t>-</w:t>
      </w:r>
      <w:r>
        <w:t xml:space="preserve"> копия контракта </w:t>
      </w:r>
      <w:r w:rsidRPr="00492C69">
        <w:rPr>
          <w:b/>
        </w:rPr>
        <w:t>(при наличии)</w:t>
      </w:r>
      <w:r>
        <w:t xml:space="preserve"> или иного документа, подтверждающего правоотношения сотрудника содействующей организации с содействующей организацией </w:t>
      </w:r>
      <w:r w:rsidRPr="00492C69">
        <w:rPr>
          <w:b/>
        </w:rPr>
        <w:t>(при наличии)</w:t>
      </w:r>
      <w:r w:rsidRPr="00492C69">
        <w:t>;</w:t>
      </w:r>
    </w:p>
    <w:p w14:paraId="351F4C39" w14:textId="1A74ABF4" w:rsidR="00492C69" w:rsidRDefault="00492C69" w:rsidP="00154659">
      <w:pPr>
        <w:pStyle w:val="a3"/>
        <w:spacing w:before="0" w:beforeAutospacing="0" w:after="0" w:afterAutospacing="0" w:line="180" w:lineRule="atLeast"/>
        <w:ind w:firstLine="540"/>
        <w:jc w:val="both"/>
      </w:pPr>
      <w:r>
        <w:lastRenderedPageBreak/>
        <w:t xml:space="preserve">- </w:t>
      </w:r>
      <w:r>
        <w:t xml:space="preserve">документы, подтверждающие факт выполнения им задач в ходе специальной военной операции в составе содействующей организации </w:t>
      </w:r>
      <w:r w:rsidRPr="00492C69">
        <w:rPr>
          <w:b/>
        </w:rPr>
        <w:t>(при наличии)</w:t>
      </w:r>
      <w:r>
        <w:t xml:space="preserve">, либо документы, подтверждающие получение в связи с этим увечья </w:t>
      </w:r>
      <w:r w:rsidRPr="00492C69">
        <w:rPr>
          <w:b/>
        </w:rPr>
        <w:t>(ранения, травмы, контузии)</w:t>
      </w:r>
      <w:r>
        <w:t xml:space="preserve"> или заболевания, либо реализованный </w:t>
      </w:r>
      <w:r w:rsidRPr="00492C69">
        <w:rPr>
          <w:b/>
        </w:rPr>
        <w:t>наградной материал (копия орденской книжки (удостоверения к государственной (ведомственной) награде) или выписка из указа (приказа) о награждении</w:t>
      </w:r>
      <w:r>
        <w:t>, а также документы (сведения), в которых указаны основания награждения), либо копии указанных документов, заверенные в соответствии с законодательством Российской Федерации."</w:t>
      </w:r>
    </w:p>
    <w:p w14:paraId="08F57973" w14:textId="77777777" w:rsidR="00154659" w:rsidRDefault="00154659" w:rsidP="00154659">
      <w:pPr>
        <w:pStyle w:val="a3"/>
        <w:spacing w:before="0" w:beforeAutospacing="0" w:after="0" w:afterAutospacing="0" w:line="180" w:lineRule="atLeast"/>
        <w:ind w:firstLine="540"/>
        <w:jc w:val="both"/>
      </w:pPr>
    </w:p>
    <w:p w14:paraId="216B8634" w14:textId="2D660DFF" w:rsidR="00154659" w:rsidRDefault="00154659" w:rsidP="0015465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154659">
        <w:rPr>
          <w:b/>
        </w:rPr>
        <w:t>Порядок и сроки рассмотрения заявления и выдачи удостоверения ветерана боевых действий:</w:t>
      </w:r>
      <w:r w:rsidR="00492C69" w:rsidRPr="00154659">
        <w:rPr>
          <w:b/>
        </w:rPr>
        <w:t xml:space="preserve"> </w:t>
      </w:r>
    </w:p>
    <w:p w14:paraId="34E286BD" w14:textId="73E48913" w:rsidR="00492C69" w:rsidRPr="00154659" w:rsidRDefault="00492C69" w:rsidP="00154659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t xml:space="preserve">Содействующая организация </w:t>
      </w:r>
      <w:r w:rsidRPr="00154659">
        <w:rPr>
          <w:b/>
        </w:rPr>
        <w:t>в течение 5 дней</w:t>
      </w:r>
      <w:r>
        <w:t xml:space="preserve"> со дня получения от сотрудника содействующей организации заявления о выдаче удостоверения направляет заявление и документы для рассмотрения в комиссию.</w:t>
      </w:r>
    </w:p>
    <w:p w14:paraId="7157CDE9" w14:textId="59E612EB" w:rsidR="00492C69" w:rsidRDefault="00492C69" w:rsidP="00154659">
      <w:pPr>
        <w:pStyle w:val="a3"/>
        <w:spacing w:before="105" w:beforeAutospacing="0" w:after="0" w:afterAutospacing="0"/>
        <w:ind w:firstLine="540"/>
        <w:jc w:val="both"/>
      </w:pPr>
      <w:r>
        <w:t xml:space="preserve">Заявление о выдаче удостоверения </w:t>
      </w:r>
      <w:r w:rsidRPr="00154659">
        <w:rPr>
          <w:b/>
        </w:rPr>
        <w:t>подлежит рассмотрению комиссией в течение 30 дней</w:t>
      </w:r>
      <w:r>
        <w:t xml:space="preserve"> со дня его поступления.</w:t>
      </w:r>
    </w:p>
    <w:p w14:paraId="12375803" w14:textId="4D700BEC" w:rsidR="00154659" w:rsidRPr="00154659" w:rsidRDefault="00154659" w:rsidP="00154659">
      <w:pPr>
        <w:pStyle w:val="a3"/>
        <w:numPr>
          <w:ilvl w:val="0"/>
          <w:numId w:val="1"/>
        </w:numPr>
        <w:spacing w:before="105" w:beforeAutospacing="0" w:after="0" w:afterAutospacing="0"/>
        <w:jc w:val="both"/>
        <w:rPr>
          <w:b/>
        </w:rPr>
      </w:pPr>
      <w:r w:rsidRPr="00154659">
        <w:rPr>
          <w:b/>
        </w:rPr>
        <w:t>Итог:</w:t>
      </w:r>
    </w:p>
    <w:p w14:paraId="508347E6" w14:textId="31011960" w:rsidR="00492C69" w:rsidRDefault="00492C69" w:rsidP="00154659">
      <w:pPr>
        <w:pStyle w:val="a3"/>
        <w:spacing w:before="105" w:beforeAutospacing="0" w:after="0" w:afterAutospacing="0"/>
        <w:ind w:firstLine="540"/>
        <w:jc w:val="both"/>
      </w:pPr>
      <w:r>
        <w:t>По результатам рассмотрения заявления о выдаче удостоверения комиссией принимается решение о выдаче или об отказе в выдаче удостоверения, которое фиксируется в протоколе заседания комиссии.</w:t>
      </w:r>
    </w:p>
    <w:p w14:paraId="512452DE" w14:textId="77777777" w:rsidR="00154659" w:rsidRDefault="00492C69" w:rsidP="00154659">
      <w:pPr>
        <w:pStyle w:val="a3"/>
        <w:spacing w:before="105" w:beforeAutospacing="0" w:after="0" w:afterAutospacing="0"/>
        <w:ind w:firstLine="540"/>
        <w:jc w:val="both"/>
      </w:pPr>
      <w:r>
        <w:t xml:space="preserve">В случае принятия решения </w:t>
      </w:r>
      <w:r w:rsidRPr="00154659">
        <w:rPr>
          <w:b/>
        </w:rPr>
        <w:t>об отказе в выдаче удостоверения комиссия</w:t>
      </w:r>
      <w:r>
        <w:t xml:space="preserve"> </w:t>
      </w:r>
      <w:r w:rsidRPr="00154659">
        <w:rPr>
          <w:b/>
        </w:rPr>
        <w:t xml:space="preserve">в течение 5 дней </w:t>
      </w:r>
      <w:r>
        <w:t>со дня принятия такого решения направляет в адрес содействующей организации, представившей заявление о выдаче удостоверения, уведомление об этом и выписку из протокола заседания комиссии, а также документы, поступившие вместе с указанным заявлением, для доведения до сведения сотрудника содействующей организации.</w:t>
      </w:r>
    </w:p>
    <w:p w14:paraId="6F06E827" w14:textId="77777777" w:rsidR="00154659" w:rsidRDefault="00492C69" w:rsidP="00154659">
      <w:pPr>
        <w:pStyle w:val="a3"/>
        <w:spacing w:before="105" w:beforeAutospacing="0" w:after="0" w:afterAutospacing="0"/>
        <w:ind w:firstLine="540"/>
        <w:jc w:val="both"/>
      </w:pPr>
      <w:r w:rsidRPr="00154659">
        <w:rPr>
          <w:b/>
          <w:u w:val="single"/>
        </w:rPr>
        <w:t>Основаниями для отказа в выдаче</w:t>
      </w:r>
      <w:r>
        <w:t xml:space="preserve"> удостоверения является отсутствие у сотрудника содействующей организации права на получение удостоверения или представление сотрудником содействующей организации недостоверных (неполных) сведений.</w:t>
      </w:r>
    </w:p>
    <w:p w14:paraId="0A7CFD8B" w14:textId="77777777" w:rsidR="00154659" w:rsidRDefault="00492C69" w:rsidP="00154659">
      <w:pPr>
        <w:pStyle w:val="a3"/>
        <w:spacing w:before="105" w:beforeAutospacing="0" w:after="0" w:afterAutospacing="0"/>
        <w:ind w:firstLine="540"/>
        <w:jc w:val="both"/>
      </w:pPr>
      <w:r>
        <w:t xml:space="preserve">В случае принятия комиссией решения о выдаче удостоверения </w:t>
      </w:r>
      <w:r w:rsidRPr="00154659">
        <w:rPr>
          <w:b/>
        </w:rPr>
        <w:t>в течение 5 дней со дня принятия такого решения оформляется удостоверение.</w:t>
      </w:r>
    </w:p>
    <w:p w14:paraId="65F2FF50" w14:textId="77777777" w:rsidR="00154659" w:rsidRDefault="00154659" w:rsidP="00154659">
      <w:pPr>
        <w:pStyle w:val="a3"/>
        <w:spacing w:before="105" w:beforeAutospacing="0" w:after="0" w:afterAutospacing="0"/>
        <w:ind w:firstLine="540"/>
        <w:jc w:val="both"/>
      </w:pPr>
      <w:r>
        <w:t xml:space="preserve">Содействующая организация выдает поступившее из Министерства обороны Российской Федерации удостоверение сотруднику содействующей организации (иному лицу по доверенности, оформленной в соответствии с законодательством Российской Федерации) </w:t>
      </w:r>
      <w:r w:rsidRPr="00154659">
        <w:rPr>
          <w:b/>
        </w:rPr>
        <w:t>под роспись</w:t>
      </w:r>
      <w:r>
        <w:t>.</w:t>
      </w:r>
    </w:p>
    <w:p w14:paraId="519FF0D9" w14:textId="53ED93CB" w:rsidR="00071E9D" w:rsidRDefault="00154659" w:rsidP="00071E9D">
      <w:pPr>
        <w:pStyle w:val="a3"/>
        <w:spacing w:before="105" w:beforeAutospacing="0" w:after="0" w:afterAutospacing="0"/>
        <w:ind w:firstLine="540"/>
        <w:jc w:val="both"/>
        <w:rPr>
          <w:b/>
        </w:rPr>
      </w:pPr>
      <w:r>
        <w:t xml:space="preserve">Содействующая организация </w:t>
      </w:r>
      <w:r w:rsidRPr="00154659">
        <w:rPr>
          <w:b/>
        </w:rPr>
        <w:t>в течение 30 дней</w:t>
      </w:r>
      <w:r>
        <w:t xml:space="preserve"> со дня выдачи удостоверения сотруднику содействующей организации представляет отчет о выдаче удостоверений </w:t>
      </w:r>
      <w:r w:rsidRPr="00154659">
        <w:rPr>
          <w:b/>
        </w:rPr>
        <w:t>по форме согласно приложению в комиссию.</w:t>
      </w:r>
    </w:p>
    <w:p w14:paraId="3642280A" w14:textId="4F867680" w:rsidR="00071E9D" w:rsidRPr="00071E9D" w:rsidRDefault="00071E9D" w:rsidP="00071E9D">
      <w:pPr>
        <w:pStyle w:val="a3"/>
        <w:spacing w:before="105" w:beforeAutospacing="0" w:after="0" w:afterAutospacing="0"/>
        <w:ind w:firstLine="540"/>
        <w:jc w:val="both"/>
        <w:rPr>
          <w:b/>
        </w:rPr>
      </w:pPr>
      <w:r w:rsidRPr="00071E9D">
        <w:rPr>
          <w:b/>
        </w:rPr>
        <w:t>Таким образом д</w:t>
      </w:r>
      <w:r w:rsidRPr="00071E9D">
        <w:rPr>
          <w:b/>
        </w:rPr>
        <w:t xml:space="preserve">о </w:t>
      </w:r>
      <w:r w:rsidRPr="00071E9D">
        <w:rPr>
          <w:b/>
        </w:rPr>
        <w:t>недавнего времени</w:t>
      </w:r>
      <w:r w:rsidRPr="00071E9D">
        <w:rPr>
          <w:b/>
        </w:rPr>
        <w:t xml:space="preserve"> копия контракта являлась обязательным основанием для получения статуса и удостоверения ветерана боевых действий. Теперь получить статус ветерана можно без этой копии, на основании документов, подтверждающих ранения, травмы или контузии, а также документов о награждении государственной или ведомственной наградой.</w:t>
      </w:r>
    </w:p>
    <w:p w14:paraId="6A0B834F" w14:textId="7071D735" w:rsidR="00071E9D" w:rsidRPr="00154659" w:rsidRDefault="00071E9D" w:rsidP="00154659">
      <w:pPr>
        <w:pStyle w:val="a3"/>
        <w:spacing w:before="105" w:beforeAutospacing="0" w:after="0" w:afterAutospacing="0"/>
        <w:ind w:firstLine="540"/>
        <w:jc w:val="both"/>
      </w:pPr>
      <w:r>
        <w:t>Проинформировал помощник Артёмовского городского прокурора Титов Д.А.</w:t>
      </w:r>
      <w:bookmarkStart w:id="0" w:name="_GoBack"/>
      <w:bookmarkEnd w:id="0"/>
    </w:p>
    <w:p w14:paraId="10DD6706" w14:textId="77777777" w:rsidR="00154659" w:rsidRPr="00492C69" w:rsidRDefault="00154659" w:rsidP="00154659">
      <w:pPr>
        <w:spacing w:line="240" w:lineRule="auto"/>
        <w:rPr>
          <w:b/>
          <w:sz w:val="24"/>
          <w:szCs w:val="24"/>
        </w:rPr>
      </w:pPr>
    </w:p>
    <w:sectPr w:rsidR="00154659" w:rsidRPr="00492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6759B"/>
    <w:multiLevelType w:val="hybridMultilevel"/>
    <w:tmpl w:val="7402F478"/>
    <w:lvl w:ilvl="0" w:tplc="AC76B4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12F"/>
    <w:rsid w:val="00071E9D"/>
    <w:rsid w:val="00154659"/>
    <w:rsid w:val="00492C69"/>
    <w:rsid w:val="00BA612F"/>
    <w:rsid w:val="00CA5EFD"/>
    <w:rsid w:val="00E2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9C05"/>
  <w15:chartTrackingRefBased/>
  <w15:docId w15:val="{A5547F51-4DF2-45E9-92FB-1B2679A2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C69"/>
    <w:pPr>
      <w:spacing w:after="200" w:line="276" w:lineRule="auto"/>
    </w:pPr>
    <w:rPr>
      <w:rFonts w:ascii="Calibri" w:eastAsia="SimSun" w:hAnsi="Calibri" w:cs="Arial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2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5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839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Дмитрий Александрович</dc:creator>
  <cp:keywords/>
  <dc:description/>
  <cp:lastModifiedBy>Титов Дмитрий Александрович</cp:lastModifiedBy>
  <cp:revision>2</cp:revision>
  <dcterms:created xsi:type="dcterms:W3CDTF">2024-03-31T13:11:00Z</dcterms:created>
  <dcterms:modified xsi:type="dcterms:W3CDTF">2024-03-31T13:34:00Z</dcterms:modified>
</cp:coreProperties>
</file>