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6E" w:rsidRDefault="00A76507" w:rsidP="00854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54E69" w:rsidRPr="000A306E">
        <w:rPr>
          <w:rFonts w:ascii="Times New Roman" w:hAnsi="Times New Roman" w:cs="Times New Roman"/>
          <w:b/>
          <w:sz w:val="28"/>
          <w:szCs w:val="28"/>
        </w:rPr>
        <w:t>тоги социально-экономического развития Артемовского городского округа за 9 месяцев 201</w:t>
      </w:r>
      <w:r w:rsidR="00E25116" w:rsidRPr="000A306E">
        <w:rPr>
          <w:rFonts w:ascii="Times New Roman" w:hAnsi="Times New Roman" w:cs="Times New Roman"/>
          <w:b/>
          <w:sz w:val="28"/>
          <w:szCs w:val="28"/>
        </w:rPr>
        <w:t>9</w:t>
      </w:r>
      <w:r w:rsidR="00854E69" w:rsidRPr="000A306E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9FD" w:rsidRPr="000A306E" w:rsidRDefault="007249FD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18B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По данным Свердловскстата по состоянию на 01.</w:t>
      </w:r>
      <w:r w:rsidR="008D3108" w:rsidRPr="000A306E">
        <w:rPr>
          <w:rFonts w:ascii="Times New Roman" w:hAnsi="Times New Roman" w:cs="Times New Roman"/>
          <w:sz w:val="28"/>
          <w:szCs w:val="28"/>
        </w:rPr>
        <w:t>10</w:t>
      </w:r>
      <w:r w:rsidRPr="000A306E">
        <w:rPr>
          <w:rFonts w:ascii="Times New Roman" w:hAnsi="Times New Roman" w:cs="Times New Roman"/>
          <w:sz w:val="28"/>
          <w:szCs w:val="28"/>
        </w:rPr>
        <w:t>.201</w:t>
      </w:r>
      <w:r w:rsidR="00E25116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количество хозяйствующих субъектов на территории Артемовского городского округа составило </w:t>
      </w:r>
      <w:r w:rsidR="00E25116" w:rsidRPr="000A306E">
        <w:rPr>
          <w:rFonts w:ascii="Times New Roman" w:hAnsi="Times New Roman" w:cs="Times New Roman"/>
          <w:sz w:val="28"/>
          <w:szCs w:val="28"/>
        </w:rPr>
        <w:t xml:space="preserve">646 </w:t>
      </w:r>
      <w:r w:rsidRPr="000A306E">
        <w:rPr>
          <w:rFonts w:ascii="Times New Roman" w:hAnsi="Times New Roman" w:cs="Times New Roman"/>
          <w:sz w:val="28"/>
          <w:szCs w:val="28"/>
        </w:rPr>
        <w:t xml:space="preserve">единиц или </w:t>
      </w:r>
      <w:r w:rsidR="007E0A0C" w:rsidRPr="000A306E">
        <w:rPr>
          <w:rFonts w:ascii="Times New Roman" w:hAnsi="Times New Roman" w:cs="Times New Roman"/>
          <w:sz w:val="28"/>
          <w:szCs w:val="28"/>
        </w:rPr>
        <w:t>9</w:t>
      </w:r>
      <w:r w:rsidR="00E25116" w:rsidRPr="000A306E">
        <w:rPr>
          <w:rFonts w:ascii="Times New Roman" w:hAnsi="Times New Roman" w:cs="Times New Roman"/>
          <w:sz w:val="28"/>
          <w:szCs w:val="28"/>
        </w:rPr>
        <w:t>5,7</w:t>
      </w:r>
      <w:r w:rsidRPr="000A306E">
        <w:rPr>
          <w:rFonts w:ascii="Times New Roman" w:hAnsi="Times New Roman" w:cs="Times New Roman"/>
          <w:sz w:val="28"/>
          <w:szCs w:val="28"/>
        </w:rPr>
        <w:t xml:space="preserve">% к значению данного показателя </w:t>
      </w:r>
      <w:r w:rsidR="007E0A0C" w:rsidRPr="000A306E">
        <w:rPr>
          <w:rFonts w:ascii="Times New Roman" w:hAnsi="Times New Roman" w:cs="Times New Roman"/>
          <w:sz w:val="28"/>
          <w:szCs w:val="28"/>
        </w:rPr>
        <w:t xml:space="preserve">за аналогичный период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E25116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7E0A0C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(в </w:t>
      </w:r>
      <w:r w:rsidR="008D3108" w:rsidRPr="000A306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E25116" w:rsidRPr="000A306E">
        <w:rPr>
          <w:rFonts w:ascii="Times New Roman" w:hAnsi="Times New Roman" w:cs="Times New Roman"/>
          <w:sz w:val="28"/>
          <w:szCs w:val="28"/>
        </w:rPr>
        <w:t>8</w:t>
      </w:r>
      <w:r w:rsidR="007E0A0C" w:rsidRPr="000A30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– </w:t>
      </w:r>
      <w:r w:rsidR="00E25116" w:rsidRPr="000A306E">
        <w:rPr>
          <w:rFonts w:ascii="Times New Roman" w:hAnsi="Times New Roman" w:cs="Times New Roman"/>
          <w:sz w:val="28"/>
          <w:szCs w:val="28"/>
        </w:rPr>
        <w:t>675</w:t>
      </w:r>
      <w:r w:rsidRPr="000A306E">
        <w:rPr>
          <w:rFonts w:ascii="Times New Roman" w:hAnsi="Times New Roman" w:cs="Times New Roman"/>
          <w:sz w:val="28"/>
          <w:szCs w:val="28"/>
        </w:rPr>
        <w:t xml:space="preserve"> единиц). </w:t>
      </w:r>
      <w:r w:rsidR="0004418B" w:rsidRPr="000A306E">
        <w:rPr>
          <w:rFonts w:ascii="Times New Roman" w:hAnsi="Times New Roman" w:cs="Times New Roman"/>
          <w:sz w:val="28"/>
          <w:szCs w:val="28"/>
        </w:rPr>
        <w:t>По сравнению с данными по состоянию на 01.01.201</w:t>
      </w:r>
      <w:r w:rsidR="00E25116" w:rsidRPr="000A306E">
        <w:rPr>
          <w:rFonts w:ascii="Times New Roman" w:hAnsi="Times New Roman" w:cs="Times New Roman"/>
          <w:sz w:val="28"/>
          <w:szCs w:val="28"/>
        </w:rPr>
        <w:t>9</w:t>
      </w:r>
      <w:r w:rsidR="0004418B" w:rsidRPr="000A306E">
        <w:rPr>
          <w:rFonts w:ascii="Times New Roman" w:hAnsi="Times New Roman" w:cs="Times New Roman"/>
          <w:sz w:val="28"/>
          <w:szCs w:val="28"/>
        </w:rPr>
        <w:t xml:space="preserve"> - количество хозяйствующих субъектов на территории Артемовского городского округа уменьшилось на </w:t>
      </w:r>
      <w:r w:rsidR="00E25116" w:rsidRPr="000A306E">
        <w:rPr>
          <w:rFonts w:ascii="Times New Roman" w:hAnsi="Times New Roman" w:cs="Times New Roman"/>
          <w:sz w:val="28"/>
          <w:szCs w:val="28"/>
        </w:rPr>
        <w:t>19</w:t>
      </w:r>
      <w:r w:rsidR="0004418B" w:rsidRPr="000A306E">
        <w:rPr>
          <w:rFonts w:ascii="Times New Roman" w:hAnsi="Times New Roman" w:cs="Times New Roman"/>
          <w:sz w:val="28"/>
          <w:szCs w:val="28"/>
        </w:rPr>
        <w:t xml:space="preserve"> единиц или на </w:t>
      </w:r>
      <w:r w:rsidR="00E25116" w:rsidRPr="000A306E">
        <w:rPr>
          <w:rFonts w:ascii="Times New Roman" w:hAnsi="Times New Roman" w:cs="Times New Roman"/>
          <w:sz w:val="28"/>
          <w:szCs w:val="28"/>
        </w:rPr>
        <w:t>2,9</w:t>
      </w:r>
      <w:r w:rsidR="0004418B" w:rsidRPr="000A306E">
        <w:rPr>
          <w:rFonts w:ascii="Times New Roman" w:hAnsi="Times New Roman" w:cs="Times New Roman"/>
          <w:sz w:val="28"/>
          <w:szCs w:val="28"/>
        </w:rPr>
        <w:t>%.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Количество индивидуальных предпринимателей </w:t>
      </w:r>
      <w:r w:rsidR="0031243D" w:rsidRPr="000A306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E25116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04418B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E25116" w:rsidRPr="000A306E">
        <w:rPr>
          <w:rFonts w:ascii="Times New Roman" w:hAnsi="Times New Roman" w:cs="Times New Roman"/>
          <w:sz w:val="28"/>
          <w:szCs w:val="28"/>
        </w:rPr>
        <w:t>снизилось</w:t>
      </w:r>
      <w:r w:rsidRPr="000A306E">
        <w:rPr>
          <w:rFonts w:ascii="Times New Roman" w:hAnsi="Times New Roman" w:cs="Times New Roman"/>
          <w:sz w:val="28"/>
          <w:szCs w:val="28"/>
        </w:rPr>
        <w:t xml:space="preserve"> на </w:t>
      </w:r>
      <w:r w:rsidR="00E25116" w:rsidRPr="000A306E">
        <w:rPr>
          <w:rFonts w:ascii="Times New Roman" w:hAnsi="Times New Roman" w:cs="Times New Roman"/>
          <w:sz w:val="28"/>
          <w:szCs w:val="28"/>
        </w:rPr>
        <w:t>2,2</w:t>
      </w:r>
      <w:r w:rsidRPr="000A306E">
        <w:rPr>
          <w:rFonts w:ascii="Times New Roman" w:hAnsi="Times New Roman" w:cs="Times New Roman"/>
          <w:sz w:val="28"/>
          <w:szCs w:val="28"/>
        </w:rPr>
        <w:t xml:space="preserve">% по сравнению </w:t>
      </w:r>
      <w:r w:rsidR="0004418B" w:rsidRPr="000A306E">
        <w:rPr>
          <w:rFonts w:ascii="Times New Roman" w:hAnsi="Times New Roman" w:cs="Times New Roman"/>
          <w:sz w:val="28"/>
          <w:szCs w:val="28"/>
        </w:rPr>
        <w:t xml:space="preserve">с </w:t>
      </w:r>
      <w:r w:rsidR="0031243D" w:rsidRPr="000A306E">
        <w:rPr>
          <w:rFonts w:ascii="Times New Roman" w:hAnsi="Times New Roman" w:cs="Times New Roman"/>
          <w:sz w:val="28"/>
          <w:szCs w:val="28"/>
        </w:rPr>
        <w:t xml:space="preserve">9 месяцами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9B7A03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04418B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и составило </w:t>
      </w:r>
      <w:r w:rsidR="00E25116" w:rsidRPr="000A306E">
        <w:rPr>
          <w:rFonts w:ascii="Times New Roman" w:hAnsi="Times New Roman" w:cs="Times New Roman"/>
          <w:sz w:val="28"/>
          <w:szCs w:val="28"/>
        </w:rPr>
        <w:t xml:space="preserve">1265 </w:t>
      </w:r>
      <w:r w:rsidRPr="000A306E">
        <w:rPr>
          <w:rFonts w:ascii="Times New Roman" w:hAnsi="Times New Roman" w:cs="Times New Roman"/>
          <w:sz w:val="28"/>
          <w:szCs w:val="28"/>
        </w:rPr>
        <w:t>единиц</w:t>
      </w:r>
      <w:r w:rsidR="00232AF3" w:rsidRPr="000A306E">
        <w:rPr>
          <w:rFonts w:ascii="Times New Roman" w:hAnsi="Times New Roman" w:cs="Times New Roman"/>
          <w:sz w:val="28"/>
          <w:szCs w:val="28"/>
        </w:rPr>
        <w:t>ы</w:t>
      </w:r>
      <w:r w:rsidRPr="000A306E">
        <w:rPr>
          <w:rFonts w:ascii="Times New Roman" w:hAnsi="Times New Roman" w:cs="Times New Roman"/>
          <w:sz w:val="28"/>
          <w:szCs w:val="28"/>
        </w:rPr>
        <w:t xml:space="preserve"> (в 201</w:t>
      </w:r>
      <w:r w:rsidR="00E25116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D0667F" w:rsidRPr="000A306E">
        <w:rPr>
          <w:rFonts w:ascii="Times New Roman" w:hAnsi="Times New Roman" w:cs="Times New Roman"/>
          <w:sz w:val="28"/>
          <w:szCs w:val="28"/>
        </w:rPr>
        <w:t>2</w:t>
      </w:r>
      <w:r w:rsidR="00E25116" w:rsidRPr="000A306E">
        <w:rPr>
          <w:rFonts w:ascii="Times New Roman" w:hAnsi="Times New Roman" w:cs="Times New Roman"/>
          <w:sz w:val="28"/>
          <w:szCs w:val="28"/>
        </w:rPr>
        <w:t>93</w:t>
      </w:r>
      <w:r w:rsidRPr="000A306E">
        <w:rPr>
          <w:rFonts w:ascii="Times New Roman" w:hAnsi="Times New Roman" w:cs="Times New Roman"/>
          <w:sz w:val="28"/>
          <w:szCs w:val="28"/>
        </w:rPr>
        <w:t xml:space="preserve"> единиц).</w:t>
      </w:r>
      <w:r w:rsidR="0004418B" w:rsidRPr="000A306E">
        <w:rPr>
          <w:rFonts w:ascii="Times New Roman" w:hAnsi="Times New Roman" w:cs="Times New Roman"/>
          <w:sz w:val="28"/>
          <w:szCs w:val="28"/>
        </w:rPr>
        <w:t xml:space="preserve"> По сравнению с данными по состоянию на 01.01.201</w:t>
      </w:r>
      <w:r w:rsidR="00E25116" w:rsidRPr="000A306E">
        <w:rPr>
          <w:rFonts w:ascii="Times New Roman" w:hAnsi="Times New Roman" w:cs="Times New Roman"/>
          <w:sz w:val="28"/>
          <w:szCs w:val="28"/>
        </w:rPr>
        <w:t>9</w:t>
      </w:r>
      <w:r w:rsidR="0004418B" w:rsidRPr="000A306E">
        <w:rPr>
          <w:rFonts w:ascii="Times New Roman" w:hAnsi="Times New Roman" w:cs="Times New Roman"/>
          <w:sz w:val="28"/>
          <w:szCs w:val="28"/>
        </w:rPr>
        <w:t xml:space="preserve"> количество индивидуальных п</w:t>
      </w:r>
      <w:r w:rsidR="00D0667F" w:rsidRPr="000A306E">
        <w:rPr>
          <w:rFonts w:ascii="Times New Roman" w:hAnsi="Times New Roman" w:cs="Times New Roman"/>
          <w:sz w:val="28"/>
          <w:szCs w:val="28"/>
        </w:rPr>
        <w:t xml:space="preserve">редпринимателей </w:t>
      </w:r>
      <w:r w:rsidR="00E25116" w:rsidRPr="000A306E">
        <w:rPr>
          <w:rFonts w:ascii="Times New Roman" w:hAnsi="Times New Roman" w:cs="Times New Roman"/>
          <w:sz w:val="28"/>
          <w:szCs w:val="28"/>
        </w:rPr>
        <w:t xml:space="preserve">уменьшилось </w:t>
      </w:r>
      <w:r w:rsidR="00D0667F" w:rsidRPr="000A306E">
        <w:rPr>
          <w:rFonts w:ascii="Times New Roman" w:hAnsi="Times New Roman" w:cs="Times New Roman"/>
          <w:sz w:val="28"/>
          <w:szCs w:val="28"/>
        </w:rPr>
        <w:t xml:space="preserve">на </w:t>
      </w:r>
      <w:r w:rsidR="00E25116" w:rsidRPr="000A306E">
        <w:rPr>
          <w:rFonts w:ascii="Times New Roman" w:hAnsi="Times New Roman" w:cs="Times New Roman"/>
          <w:sz w:val="28"/>
          <w:szCs w:val="28"/>
        </w:rPr>
        <w:t>11</w:t>
      </w:r>
      <w:r w:rsidR="00D0667F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04418B" w:rsidRPr="000A306E">
        <w:rPr>
          <w:rFonts w:ascii="Times New Roman" w:hAnsi="Times New Roman" w:cs="Times New Roman"/>
          <w:sz w:val="28"/>
          <w:szCs w:val="28"/>
        </w:rPr>
        <w:t xml:space="preserve">единиц или на </w:t>
      </w:r>
      <w:r w:rsidR="00E25116" w:rsidRPr="000A306E">
        <w:rPr>
          <w:rFonts w:ascii="Times New Roman" w:hAnsi="Times New Roman" w:cs="Times New Roman"/>
          <w:sz w:val="28"/>
          <w:szCs w:val="28"/>
        </w:rPr>
        <w:t>0,9</w:t>
      </w:r>
      <w:r w:rsidR="0004418B" w:rsidRPr="000A306E">
        <w:rPr>
          <w:rFonts w:ascii="Times New Roman" w:hAnsi="Times New Roman" w:cs="Times New Roman"/>
          <w:sz w:val="28"/>
          <w:szCs w:val="28"/>
        </w:rPr>
        <w:t>%.</w:t>
      </w:r>
    </w:p>
    <w:p w:rsidR="00187332" w:rsidRPr="000A306E" w:rsidRDefault="0030494A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По итогам 201</w:t>
      </w:r>
      <w:r w:rsidR="00E25116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ожидается</w:t>
      </w:r>
      <w:r w:rsidR="00450914" w:rsidRPr="000A306E">
        <w:rPr>
          <w:rFonts w:ascii="Times New Roman" w:hAnsi="Times New Roman" w:cs="Times New Roman"/>
          <w:sz w:val="28"/>
          <w:szCs w:val="28"/>
        </w:rPr>
        <w:t>, что количество хозяйствующих субъектов на территории Артемовского городского округа составит 6</w:t>
      </w:r>
      <w:r w:rsidR="00E25116" w:rsidRPr="000A306E">
        <w:rPr>
          <w:rFonts w:ascii="Times New Roman" w:hAnsi="Times New Roman" w:cs="Times New Roman"/>
          <w:sz w:val="28"/>
          <w:szCs w:val="28"/>
        </w:rPr>
        <w:t>4</w:t>
      </w:r>
      <w:r w:rsidR="00450914" w:rsidRPr="000A306E">
        <w:rPr>
          <w:rFonts w:ascii="Times New Roman" w:hAnsi="Times New Roman" w:cs="Times New Roman"/>
          <w:sz w:val="28"/>
          <w:szCs w:val="28"/>
        </w:rPr>
        <w:t>0 единиц, а количество индивидуальных предпринимателей – 1</w:t>
      </w:r>
      <w:r w:rsidR="00E25116" w:rsidRPr="000A306E">
        <w:rPr>
          <w:rFonts w:ascii="Times New Roman" w:hAnsi="Times New Roman" w:cs="Times New Roman"/>
          <w:sz w:val="28"/>
          <w:szCs w:val="28"/>
        </w:rPr>
        <w:t>260</w:t>
      </w:r>
      <w:r w:rsidR="00450914" w:rsidRPr="000A306E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BE68AA" w:rsidRPr="000A306E" w:rsidRDefault="00BE68AA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Промышленность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За </w:t>
      </w:r>
      <w:r w:rsidR="0030494A" w:rsidRPr="000A306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C6096E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0" w:name="_GoBack"/>
      <w:bookmarkEnd w:id="0"/>
      <w:r w:rsidRPr="000A306E">
        <w:rPr>
          <w:rFonts w:ascii="Times New Roman" w:hAnsi="Times New Roman" w:cs="Times New Roman"/>
          <w:sz w:val="28"/>
          <w:szCs w:val="28"/>
        </w:rPr>
        <w:t xml:space="preserve">а оборот организаций промышленного сектора по Артемовскому городскому округу составил </w:t>
      </w:r>
      <w:r w:rsidR="00C6096E" w:rsidRPr="000A306E">
        <w:rPr>
          <w:rFonts w:ascii="Times New Roman" w:hAnsi="Times New Roman" w:cs="Times New Roman"/>
          <w:sz w:val="28"/>
          <w:szCs w:val="28"/>
        </w:rPr>
        <w:t xml:space="preserve">8330,6 </w:t>
      </w:r>
      <w:r w:rsidRPr="000A306E">
        <w:rPr>
          <w:rFonts w:ascii="Times New Roman" w:hAnsi="Times New Roman" w:cs="Times New Roman"/>
          <w:sz w:val="28"/>
          <w:szCs w:val="28"/>
        </w:rPr>
        <w:t>млн. руб., в том числе по видам экономической деятельности: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C6096E" w:rsidRPr="000A306E">
        <w:rPr>
          <w:rFonts w:ascii="Times New Roman" w:hAnsi="Times New Roman" w:cs="Times New Roman"/>
          <w:sz w:val="28"/>
          <w:szCs w:val="28"/>
        </w:rPr>
        <w:t xml:space="preserve">2347,3 </w:t>
      </w:r>
      <w:r w:rsidRPr="000A306E">
        <w:rPr>
          <w:rFonts w:ascii="Times New Roman" w:hAnsi="Times New Roman" w:cs="Times New Roman"/>
          <w:sz w:val="28"/>
          <w:szCs w:val="28"/>
        </w:rPr>
        <w:t>млн. руб.;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паром; кондиционирование воздуха – </w:t>
      </w:r>
      <w:r w:rsidR="00C6096E" w:rsidRPr="000A306E">
        <w:rPr>
          <w:rFonts w:ascii="Times New Roman" w:hAnsi="Times New Roman" w:cs="Times New Roman"/>
          <w:sz w:val="28"/>
          <w:szCs w:val="28"/>
        </w:rPr>
        <w:t xml:space="preserve">3223,1 </w:t>
      </w:r>
      <w:r w:rsidRPr="000A306E">
        <w:rPr>
          <w:rFonts w:ascii="Times New Roman" w:hAnsi="Times New Roman" w:cs="Times New Roman"/>
          <w:sz w:val="28"/>
          <w:szCs w:val="28"/>
        </w:rPr>
        <w:t>млн. руб.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за </w:t>
      </w:r>
      <w:r w:rsidR="00BE68AA" w:rsidRPr="000A306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C6096E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C6096E" w:rsidRPr="000A306E">
        <w:rPr>
          <w:rFonts w:ascii="Times New Roman" w:hAnsi="Times New Roman" w:cs="Times New Roman"/>
          <w:sz w:val="28"/>
          <w:szCs w:val="28"/>
        </w:rPr>
        <w:t xml:space="preserve">2938,5 </w:t>
      </w:r>
      <w:r w:rsidRPr="000A306E">
        <w:rPr>
          <w:rFonts w:ascii="Times New Roman" w:hAnsi="Times New Roman" w:cs="Times New Roman"/>
          <w:sz w:val="28"/>
          <w:szCs w:val="28"/>
        </w:rPr>
        <w:t xml:space="preserve">млн. руб., что на </w:t>
      </w:r>
      <w:r w:rsidR="00BE68AA" w:rsidRPr="000A306E">
        <w:rPr>
          <w:rFonts w:ascii="Times New Roman" w:hAnsi="Times New Roman" w:cs="Times New Roman"/>
          <w:sz w:val="28"/>
          <w:szCs w:val="28"/>
        </w:rPr>
        <w:t>1</w:t>
      </w:r>
      <w:r w:rsidR="00C6096E" w:rsidRPr="000A306E">
        <w:rPr>
          <w:rFonts w:ascii="Times New Roman" w:hAnsi="Times New Roman" w:cs="Times New Roman"/>
          <w:sz w:val="28"/>
          <w:szCs w:val="28"/>
        </w:rPr>
        <w:t>,0</w:t>
      </w:r>
      <w:r w:rsidRPr="000A306E">
        <w:rPr>
          <w:rFonts w:ascii="Times New Roman" w:hAnsi="Times New Roman" w:cs="Times New Roman"/>
          <w:sz w:val="28"/>
          <w:szCs w:val="28"/>
        </w:rPr>
        <w:t>% меньше, чем за аналогичный период 201</w:t>
      </w:r>
      <w:r w:rsidR="00C6096E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BE68AA" w:rsidRPr="000A306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C6096E" w:rsidRPr="000A306E">
        <w:rPr>
          <w:rFonts w:ascii="Times New Roman" w:hAnsi="Times New Roman" w:cs="Times New Roman"/>
          <w:sz w:val="28"/>
          <w:szCs w:val="28"/>
        </w:rPr>
        <w:t>8</w:t>
      </w:r>
      <w:r w:rsidR="003C0949" w:rsidRPr="000A306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– </w:t>
      </w:r>
      <w:r w:rsidR="00C6096E" w:rsidRPr="000A306E">
        <w:rPr>
          <w:rFonts w:ascii="Times New Roman" w:hAnsi="Times New Roman" w:cs="Times New Roman"/>
          <w:sz w:val="28"/>
          <w:szCs w:val="28"/>
        </w:rPr>
        <w:t>2968,2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руб.), в том числе по видам экономической деятельности: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обрабатывающие производства – </w:t>
      </w:r>
      <w:r w:rsidR="00C6096E" w:rsidRPr="000A306E">
        <w:rPr>
          <w:rFonts w:ascii="Times New Roman" w:hAnsi="Times New Roman" w:cs="Times New Roman"/>
          <w:sz w:val="28"/>
          <w:szCs w:val="28"/>
        </w:rPr>
        <w:t xml:space="preserve">1921,6 </w:t>
      </w:r>
      <w:r w:rsidRPr="000A306E">
        <w:rPr>
          <w:rFonts w:ascii="Times New Roman" w:hAnsi="Times New Roman" w:cs="Times New Roman"/>
          <w:sz w:val="28"/>
          <w:szCs w:val="28"/>
        </w:rPr>
        <w:t xml:space="preserve">млн. руб., что составляет </w:t>
      </w:r>
      <w:r w:rsidR="00C6096E" w:rsidRPr="000A306E">
        <w:rPr>
          <w:rFonts w:ascii="Times New Roman" w:hAnsi="Times New Roman" w:cs="Times New Roman"/>
          <w:sz w:val="28"/>
          <w:szCs w:val="28"/>
        </w:rPr>
        <w:t>133,6</w:t>
      </w:r>
      <w:r w:rsidRPr="000A306E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0A306E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C6096E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(</w:t>
      </w:r>
      <w:r w:rsidR="00BE68AA" w:rsidRPr="000A306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C6096E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– </w:t>
      </w:r>
      <w:r w:rsidR="00C6096E" w:rsidRPr="000A306E">
        <w:rPr>
          <w:rFonts w:ascii="Times New Roman" w:hAnsi="Times New Roman" w:cs="Times New Roman"/>
          <w:sz w:val="28"/>
          <w:szCs w:val="28"/>
        </w:rPr>
        <w:t>1438,3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руб.); 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обеспечение электрической энергией, газом и паром; кондиционирование воздуха – </w:t>
      </w:r>
      <w:r w:rsidR="00CF0CEB" w:rsidRPr="000A306E">
        <w:rPr>
          <w:rFonts w:ascii="Times New Roman" w:hAnsi="Times New Roman" w:cs="Times New Roman"/>
          <w:sz w:val="28"/>
          <w:szCs w:val="28"/>
        </w:rPr>
        <w:t xml:space="preserve">375,3 </w:t>
      </w:r>
      <w:r w:rsidR="00587362" w:rsidRPr="000A306E">
        <w:rPr>
          <w:rFonts w:ascii="Times New Roman" w:hAnsi="Times New Roman" w:cs="Times New Roman"/>
          <w:sz w:val="28"/>
          <w:szCs w:val="28"/>
        </w:rPr>
        <w:t>4</w:t>
      </w:r>
      <w:r w:rsidR="00BE68AA" w:rsidRPr="000A306E">
        <w:rPr>
          <w:rFonts w:ascii="Times New Roman" w:hAnsi="Times New Roman" w:cs="Times New Roman"/>
          <w:sz w:val="28"/>
          <w:szCs w:val="28"/>
        </w:rPr>
        <w:t>57,5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руб., что составляет </w:t>
      </w:r>
      <w:r w:rsidR="00CF0CEB" w:rsidRPr="000A306E">
        <w:rPr>
          <w:rFonts w:ascii="Times New Roman" w:hAnsi="Times New Roman" w:cs="Times New Roman"/>
          <w:sz w:val="28"/>
          <w:szCs w:val="28"/>
        </w:rPr>
        <w:t>82,0</w:t>
      </w:r>
      <w:r w:rsidRPr="000A306E">
        <w:rPr>
          <w:rFonts w:ascii="Times New Roman" w:hAnsi="Times New Roman" w:cs="Times New Roman"/>
          <w:sz w:val="28"/>
          <w:szCs w:val="28"/>
        </w:rPr>
        <w:t xml:space="preserve">% от данного показателя за </w:t>
      </w:r>
      <w:r w:rsidR="003C0949" w:rsidRPr="000A306E">
        <w:rPr>
          <w:rFonts w:ascii="Times New Roman" w:hAnsi="Times New Roman" w:cs="Times New Roman"/>
          <w:sz w:val="28"/>
          <w:szCs w:val="28"/>
        </w:rPr>
        <w:t>аналогичный период 201</w:t>
      </w:r>
      <w:r w:rsidR="003D6108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3C0949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(в 201</w:t>
      </w:r>
      <w:r w:rsidR="003D6108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3D6108" w:rsidRPr="000A306E">
        <w:rPr>
          <w:rFonts w:ascii="Times New Roman" w:hAnsi="Times New Roman" w:cs="Times New Roman"/>
          <w:sz w:val="28"/>
          <w:szCs w:val="28"/>
        </w:rPr>
        <w:t>457,7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руб.). </w:t>
      </w:r>
    </w:p>
    <w:p w:rsidR="003255C7" w:rsidRDefault="00450932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По итогам 201</w:t>
      </w:r>
      <w:r w:rsidR="003D6108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ожидается увеличение оборота организаций обрабатывающего производства и достижение значения данного показателя в объеме </w:t>
      </w:r>
      <w:r w:rsidR="00A67AF1" w:rsidRPr="000A306E">
        <w:rPr>
          <w:rFonts w:ascii="Times New Roman" w:hAnsi="Times New Roman" w:cs="Times New Roman"/>
          <w:sz w:val="28"/>
          <w:szCs w:val="28"/>
        </w:rPr>
        <w:t>2800,0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рублей, а в организациях сферы «Обеспечение электрической энергией, газом и паром» достижение объема </w:t>
      </w:r>
      <w:r w:rsidR="00A67AF1" w:rsidRPr="000A306E">
        <w:rPr>
          <w:rFonts w:ascii="Times New Roman" w:hAnsi="Times New Roman" w:cs="Times New Roman"/>
          <w:sz w:val="28"/>
          <w:szCs w:val="28"/>
        </w:rPr>
        <w:t>–</w:t>
      </w:r>
      <w:r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A67AF1" w:rsidRPr="000A306E">
        <w:rPr>
          <w:rFonts w:ascii="Times New Roman" w:hAnsi="Times New Roman" w:cs="Times New Roman"/>
          <w:sz w:val="28"/>
          <w:szCs w:val="28"/>
        </w:rPr>
        <w:t>3390,0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A636C5" w:rsidRDefault="00A636C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6C5" w:rsidRPr="000A306E" w:rsidRDefault="00A636C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32DE" w:rsidRPr="000A306E" w:rsidRDefault="006D32DE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lastRenderedPageBreak/>
        <w:t>Сельское хозяйство</w:t>
      </w:r>
    </w:p>
    <w:p w:rsidR="00261406" w:rsidRPr="000A306E" w:rsidRDefault="00F966D7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По данным ТОИОГВ СО Режевского управления </w:t>
      </w:r>
      <w:r w:rsidR="009B7A03">
        <w:rPr>
          <w:rFonts w:ascii="Times New Roman" w:hAnsi="Times New Roman" w:cs="Times New Roman"/>
          <w:sz w:val="28"/>
          <w:szCs w:val="28"/>
        </w:rPr>
        <w:t xml:space="preserve">АПК </w:t>
      </w:r>
      <w:r w:rsidR="00403B9C" w:rsidRPr="000A306E">
        <w:rPr>
          <w:rFonts w:ascii="Times New Roman" w:hAnsi="Times New Roman" w:cs="Times New Roman"/>
          <w:sz w:val="28"/>
          <w:szCs w:val="28"/>
        </w:rPr>
        <w:t xml:space="preserve">по организациям, осуществляющим деятельность на территории Артемовского городского округа в сфере сельскохозяйственного производства, </w:t>
      </w:r>
      <w:r w:rsidRPr="000A306E">
        <w:rPr>
          <w:rFonts w:ascii="Times New Roman" w:hAnsi="Times New Roman" w:cs="Times New Roman"/>
          <w:sz w:val="28"/>
          <w:szCs w:val="28"/>
        </w:rPr>
        <w:t>за январь-</w:t>
      </w:r>
      <w:r w:rsidR="00450932" w:rsidRPr="000A306E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5B0D14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61406" w:rsidRPr="000A306E">
        <w:rPr>
          <w:rFonts w:ascii="Times New Roman" w:hAnsi="Times New Roman" w:cs="Times New Roman"/>
          <w:sz w:val="28"/>
          <w:szCs w:val="28"/>
        </w:rPr>
        <w:t>:</w:t>
      </w:r>
    </w:p>
    <w:p w:rsidR="00261406" w:rsidRPr="000A306E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- объем производства сельскохозяйственной продукции</w:t>
      </w:r>
      <w:r w:rsidR="007D1F60" w:rsidRPr="000A306E">
        <w:rPr>
          <w:rFonts w:ascii="Times New Roman" w:hAnsi="Times New Roman" w:cs="Times New Roman"/>
          <w:sz w:val="28"/>
          <w:szCs w:val="28"/>
        </w:rPr>
        <w:t xml:space="preserve">, </w:t>
      </w:r>
      <w:r w:rsidRPr="000A306E">
        <w:rPr>
          <w:rFonts w:ascii="Times New Roman" w:hAnsi="Times New Roman" w:cs="Times New Roman"/>
          <w:sz w:val="28"/>
          <w:szCs w:val="28"/>
        </w:rPr>
        <w:t>всего</w:t>
      </w:r>
      <w:r w:rsidR="007D1F60" w:rsidRPr="000A306E">
        <w:rPr>
          <w:rFonts w:ascii="Times New Roman" w:hAnsi="Times New Roman" w:cs="Times New Roman"/>
          <w:sz w:val="28"/>
          <w:szCs w:val="28"/>
        </w:rPr>
        <w:t xml:space="preserve">, оставил </w:t>
      </w:r>
      <w:r w:rsidR="005B0D14" w:rsidRPr="000A306E">
        <w:rPr>
          <w:rFonts w:ascii="Times New Roman" w:hAnsi="Times New Roman" w:cs="Times New Roman"/>
          <w:sz w:val="28"/>
          <w:szCs w:val="28"/>
        </w:rPr>
        <w:t>166,5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5B0D14" w:rsidRPr="000A306E">
        <w:rPr>
          <w:rFonts w:ascii="Times New Roman" w:hAnsi="Times New Roman" w:cs="Times New Roman"/>
          <w:sz w:val="28"/>
          <w:szCs w:val="28"/>
        </w:rPr>
        <w:t>409,7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руб. меньше показателя за аналогичный период 201</w:t>
      </w:r>
      <w:r w:rsidR="005B0D14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="00450932" w:rsidRPr="000A306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5B0D14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B0D14" w:rsidRPr="000A306E">
        <w:rPr>
          <w:rFonts w:ascii="Times New Roman" w:hAnsi="Times New Roman" w:cs="Times New Roman"/>
          <w:sz w:val="28"/>
          <w:szCs w:val="28"/>
        </w:rPr>
        <w:t>576,2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руб.);</w:t>
      </w:r>
    </w:p>
    <w:p w:rsidR="00F966D7" w:rsidRPr="000A306E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-</w:t>
      </w:r>
      <w:r w:rsidR="00F966D7" w:rsidRPr="000A306E">
        <w:rPr>
          <w:rFonts w:ascii="Times New Roman" w:hAnsi="Times New Roman" w:cs="Times New Roman"/>
          <w:sz w:val="28"/>
          <w:szCs w:val="28"/>
        </w:rPr>
        <w:t xml:space="preserve"> объем отгруженных товаров собственного производства сельскохозяйственными организациями в текущих ценах </w:t>
      </w:r>
      <w:r w:rsidR="00351B46" w:rsidRPr="000A306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DB05CD" w:rsidRPr="000A306E">
        <w:rPr>
          <w:rFonts w:ascii="Times New Roman" w:hAnsi="Times New Roman" w:cs="Times New Roman"/>
          <w:sz w:val="28"/>
          <w:szCs w:val="28"/>
        </w:rPr>
        <w:br/>
      </w:r>
      <w:r w:rsidR="005B0D14" w:rsidRPr="000A306E">
        <w:rPr>
          <w:rFonts w:ascii="Times New Roman" w:hAnsi="Times New Roman" w:cs="Times New Roman"/>
          <w:sz w:val="28"/>
          <w:szCs w:val="28"/>
        </w:rPr>
        <w:t>125,0</w:t>
      </w:r>
      <w:r w:rsidR="00351B46" w:rsidRPr="000A306E">
        <w:rPr>
          <w:rFonts w:ascii="Times New Roman" w:hAnsi="Times New Roman" w:cs="Times New Roman"/>
          <w:sz w:val="28"/>
          <w:szCs w:val="28"/>
        </w:rPr>
        <w:t xml:space="preserve"> млн. руб., что на </w:t>
      </w:r>
      <w:r w:rsidR="005B0D14" w:rsidRPr="000A306E">
        <w:rPr>
          <w:rFonts w:ascii="Times New Roman" w:hAnsi="Times New Roman" w:cs="Times New Roman"/>
          <w:sz w:val="28"/>
          <w:szCs w:val="28"/>
        </w:rPr>
        <w:t>429,0</w:t>
      </w:r>
      <w:r w:rsidR="00351B46" w:rsidRPr="000A306E">
        <w:rPr>
          <w:rFonts w:ascii="Times New Roman" w:hAnsi="Times New Roman" w:cs="Times New Roman"/>
          <w:sz w:val="28"/>
          <w:szCs w:val="28"/>
        </w:rPr>
        <w:t xml:space="preserve"> млн. руб. меньше значения показателя за аналогичный период 201</w:t>
      </w:r>
      <w:r w:rsidR="005B0D14" w:rsidRPr="000A306E">
        <w:rPr>
          <w:rFonts w:ascii="Times New Roman" w:hAnsi="Times New Roman" w:cs="Times New Roman"/>
          <w:sz w:val="28"/>
          <w:szCs w:val="28"/>
        </w:rPr>
        <w:t>8</w:t>
      </w:r>
      <w:r w:rsidR="00351B46" w:rsidRPr="000A306E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="00450932" w:rsidRPr="000A306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351B46" w:rsidRPr="000A306E">
        <w:rPr>
          <w:rFonts w:ascii="Times New Roman" w:hAnsi="Times New Roman" w:cs="Times New Roman"/>
          <w:sz w:val="28"/>
          <w:szCs w:val="28"/>
        </w:rPr>
        <w:t>201</w:t>
      </w:r>
      <w:r w:rsidR="005B0D14" w:rsidRPr="000A306E">
        <w:rPr>
          <w:rFonts w:ascii="Times New Roman" w:hAnsi="Times New Roman" w:cs="Times New Roman"/>
          <w:sz w:val="28"/>
          <w:szCs w:val="28"/>
        </w:rPr>
        <w:t>8</w:t>
      </w:r>
      <w:r w:rsidR="00351B46" w:rsidRPr="000A306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B0D14" w:rsidRPr="000A306E">
        <w:rPr>
          <w:rFonts w:ascii="Times New Roman" w:hAnsi="Times New Roman" w:cs="Times New Roman"/>
          <w:sz w:val="28"/>
          <w:szCs w:val="28"/>
        </w:rPr>
        <w:t>554,0</w:t>
      </w:r>
      <w:r w:rsidR="00351B46" w:rsidRPr="000A306E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Pr="000A306E">
        <w:rPr>
          <w:rFonts w:ascii="Times New Roman" w:hAnsi="Times New Roman" w:cs="Times New Roman"/>
          <w:sz w:val="28"/>
          <w:szCs w:val="28"/>
        </w:rPr>
        <w:t>;</w:t>
      </w:r>
    </w:p>
    <w:p w:rsidR="00BC115C" w:rsidRPr="000A306E" w:rsidRDefault="00261406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производство мяса – </w:t>
      </w:r>
      <w:r w:rsidR="00BC115C" w:rsidRPr="000A306E">
        <w:rPr>
          <w:rFonts w:ascii="Times New Roman" w:hAnsi="Times New Roman" w:cs="Times New Roman"/>
          <w:sz w:val="28"/>
          <w:szCs w:val="28"/>
        </w:rPr>
        <w:t>1094,3</w:t>
      </w:r>
      <w:r w:rsidRPr="000A306E">
        <w:rPr>
          <w:rFonts w:ascii="Times New Roman" w:hAnsi="Times New Roman" w:cs="Times New Roman"/>
          <w:sz w:val="28"/>
          <w:szCs w:val="28"/>
        </w:rPr>
        <w:t xml:space="preserve"> тонн, что на </w:t>
      </w:r>
      <w:r w:rsidR="005B0D14" w:rsidRPr="000A306E">
        <w:rPr>
          <w:rFonts w:ascii="Times New Roman" w:hAnsi="Times New Roman" w:cs="Times New Roman"/>
          <w:sz w:val="28"/>
          <w:szCs w:val="28"/>
        </w:rPr>
        <w:t>4</w:t>
      </w:r>
      <w:r w:rsidR="00BC115C" w:rsidRPr="000A306E">
        <w:rPr>
          <w:rFonts w:ascii="Times New Roman" w:hAnsi="Times New Roman" w:cs="Times New Roman"/>
          <w:sz w:val="28"/>
          <w:szCs w:val="28"/>
        </w:rPr>
        <w:t>246,9</w:t>
      </w:r>
      <w:r w:rsidRPr="000A306E">
        <w:rPr>
          <w:rFonts w:ascii="Times New Roman" w:hAnsi="Times New Roman" w:cs="Times New Roman"/>
          <w:sz w:val="28"/>
          <w:szCs w:val="28"/>
        </w:rPr>
        <w:t xml:space="preserve"> тонн</w:t>
      </w:r>
      <w:r w:rsidR="007D1F60" w:rsidRPr="000A306E">
        <w:rPr>
          <w:rFonts w:ascii="Times New Roman" w:hAnsi="Times New Roman" w:cs="Times New Roman"/>
          <w:sz w:val="28"/>
          <w:szCs w:val="28"/>
        </w:rPr>
        <w:t>ы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меньше значения показателя за аналогичный период 201</w:t>
      </w:r>
      <w:r w:rsidR="005B0D14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="00450932" w:rsidRPr="000A306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DB05CD" w:rsidRPr="000A306E">
        <w:rPr>
          <w:rFonts w:ascii="Times New Roman" w:hAnsi="Times New Roman" w:cs="Times New Roman"/>
          <w:sz w:val="28"/>
          <w:szCs w:val="28"/>
        </w:rPr>
        <w:br/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5B0D14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5B0D14" w:rsidRPr="000A306E">
        <w:rPr>
          <w:rFonts w:ascii="Times New Roman" w:hAnsi="Times New Roman" w:cs="Times New Roman"/>
          <w:sz w:val="28"/>
          <w:szCs w:val="28"/>
        </w:rPr>
        <w:t>5341</w:t>
      </w:r>
      <w:r w:rsidR="00BC115C" w:rsidRPr="000A306E">
        <w:rPr>
          <w:rFonts w:ascii="Times New Roman" w:hAnsi="Times New Roman" w:cs="Times New Roman"/>
          <w:sz w:val="28"/>
          <w:szCs w:val="28"/>
        </w:rPr>
        <w:t>,2</w:t>
      </w:r>
      <w:r w:rsidRPr="000A306E">
        <w:rPr>
          <w:rFonts w:ascii="Times New Roman" w:hAnsi="Times New Roman" w:cs="Times New Roman"/>
          <w:sz w:val="28"/>
          <w:szCs w:val="28"/>
        </w:rPr>
        <w:t xml:space="preserve"> тонн)</w:t>
      </w:r>
      <w:r w:rsidR="00BC115C" w:rsidRPr="000A306E">
        <w:rPr>
          <w:rFonts w:ascii="Times New Roman" w:hAnsi="Times New Roman" w:cs="Times New Roman"/>
          <w:sz w:val="28"/>
          <w:szCs w:val="28"/>
        </w:rPr>
        <w:t>.</w:t>
      </w:r>
    </w:p>
    <w:p w:rsidR="00F019A3" w:rsidRPr="000A306E" w:rsidRDefault="00BC115C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i/>
          <w:sz w:val="28"/>
          <w:szCs w:val="28"/>
        </w:rPr>
        <w:t>Справочно:</w:t>
      </w:r>
      <w:r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F019A3" w:rsidRPr="000A306E">
        <w:rPr>
          <w:rFonts w:ascii="Times New Roman" w:hAnsi="Times New Roman" w:cs="Times New Roman"/>
          <w:sz w:val="28"/>
          <w:szCs w:val="28"/>
        </w:rPr>
        <w:t xml:space="preserve">За 9 месяцев 2019 года выращено 506 тонн крупного рогатого скота на мясо, что соответствует уровню прошлого года. Объем выращенной птицы на мясо за 9 месяцев 2019 года составил 588,3 тонн, что меньше уровня </w:t>
      </w:r>
      <w:r w:rsidRPr="000A306E">
        <w:rPr>
          <w:rFonts w:ascii="Times New Roman" w:hAnsi="Times New Roman" w:cs="Times New Roman"/>
          <w:sz w:val="28"/>
          <w:szCs w:val="28"/>
        </w:rPr>
        <w:t xml:space="preserve">аналогичного периода </w:t>
      </w:r>
      <w:r w:rsidR="00F019A3" w:rsidRPr="000A306E">
        <w:rPr>
          <w:rFonts w:ascii="Times New Roman" w:hAnsi="Times New Roman" w:cs="Times New Roman"/>
          <w:sz w:val="28"/>
          <w:szCs w:val="28"/>
        </w:rPr>
        <w:t>2018 года на 2952,7 т</w:t>
      </w:r>
      <w:r w:rsidRPr="000A306E">
        <w:rPr>
          <w:rFonts w:ascii="Times New Roman" w:hAnsi="Times New Roman" w:cs="Times New Roman"/>
          <w:sz w:val="28"/>
          <w:szCs w:val="28"/>
        </w:rPr>
        <w:t>он</w:t>
      </w:r>
      <w:r w:rsidR="00F019A3" w:rsidRPr="000A306E">
        <w:rPr>
          <w:rFonts w:ascii="Times New Roman" w:hAnsi="Times New Roman" w:cs="Times New Roman"/>
          <w:sz w:val="28"/>
          <w:szCs w:val="28"/>
        </w:rPr>
        <w:t>н (</w:t>
      </w:r>
      <w:r w:rsidRPr="000A306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="00F019A3" w:rsidRPr="000A306E">
        <w:rPr>
          <w:rFonts w:ascii="Times New Roman" w:hAnsi="Times New Roman" w:cs="Times New Roman"/>
          <w:sz w:val="28"/>
          <w:szCs w:val="28"/>
        </w:rPr>
        <w:t>2018 год</w:t>
      </w:r>
      <w:r w:rsidRPr="000A306E">
        <w:rPr>
          <w:rFonts w:ascii="Times New Roman" w:hAnsi="Times New Roman" w:cs="Times New Roman"/>
          <w:sz w:val="28"/>
          <w:szCs w:val="28"/>
        </w:rPr>
        <w:t>а</w:t>
      </w:r>
      <w:r w:rsidR="00F019A3" w:rsidRPr="000A306E">
        <w:rPr>
          <w:rFonts w:ascii="Times New Roman" w:hAnsi="Times New Roman" w:cs="Times New Roman"/>
          <w:sz w:val="28"/>
          <w:szCs w:val="28"/>
        </w:rPr>
        <w:t xml:space="preserve"> – 3541 т</w:t>
      </w:r>
      <w:r w:rsidRPr="000A306E">
        <w:rPr>
          <w:rFonts w:ascii="Times New Roman" w:hAnsi="Times New Roman" w:cs="Times New Roman"/>
          <w:sz w:val="28"/>
          <w:szCs w:val="28"/>
        </w:rPr>
        <w:t>он</w:t>
      </w:r>
      <w:r w:rsidR="00F019A3" w:rsidRPr="000A306E">
        <w:rPr>
          <w:rFonts w:ascii="Times New Roman" w:hAnsi="Times New Roman" w:cs="Times New Roman"/>
          <w:sz w:val="28"/>
          <w:szCs w:val="28"/>
        </w:rPr>
        <w:t>н</w:t>
      </w:r>
      <w:r w:rsidRPr="000A306E">
        <w:rPr>
          <w:rFonts w:ascii="Times New Roman" w:hAnsi="Times New Roman" w:cs="Times New Roman"/>
          <w:sz w:val="28"/>
          <w:szCs w:val="28"/>
        </w:rPr>
        <w:t>а</w:t>
      </w:r>
      <w:r w:rsidR="00F019A3" w:rsidRPr="000A306E">
        <w:rPr>
          <w:rFonts w:ascii="Times New Roman" w:hAnsi="Times New Roman" w:cs="Times New Roman"/>
          <w:sz w:val="28"/>
          <w:szCs w:val="28"/>
        </w:rPr>
        <w:t xml:space="preserve">) </w:t>
      </w:r>
      <w:r w:rsidR="0048402F">
        <w:rPr>
          <w:rFonts w:ascii="Times New Roman" w:hAnsi="Times New Roman" w:cs="Times New Roman"/>
          <w:sz w:val="28"/>
          <w:szCs w:val="28"/>
        </w:rPr>
        <w:t>это</w:t>
      </w:r>
      <w:r w:rsidR="00F019A3" w:rsidRPr="000A306E">
        <w:rPr>
          <w:rFonts w:ascii="Times New Roman" w:hAnsi="Times New Roman" w:cs="Times New Roman"/>
          <w:sz w:val="28"/>
          <w:szCs w:val="28"/>
        </w:rPr>
        <w:t xml:space="preserve"> связано с прекращением деятельности ООО «Племенной завод «Истоки», а вновь </w:t>
      </w:r>
      <w:r w:rsidRPr="000A306E">
        <w:rPr>
          <w:rFonts w:ascii="Times New Roman" w:hAnsi="Times New Roman" w:cs="Times New Roman"/>
          <w:sz w:val="28"/>
          <w:szCs w:val="28"/>
        </w:rPr>
        <w:t>созданное</w:t>
      </w:r>
      <w:r w:rsidR="00F019A3" w:rsidRPr="000A306E">
        <w:rPr>
          <w:rFonts w:ascii="Times New Roman" w:hAnsi="Times New Roman" w:cs="Times New Roman"/>
          <w:sz w:val="28"/>
          <w:szCs w:val="28"/>
        </w:rPr>
        <w:t xml:space="preserve"> предприятие ООО «Птицефабрика Артемовская» отчитыва</w:t>
      </w:r>
      <w:r w:rsidRPr="000A306E">
        <w:rPr>
          <w:rFonts w:ascii="Times New Roman" w:hAnsi="Times New Roman" w:cs="Times New Roman"/>
          <w:sz w:val="28"/>
          <w:szCs w:val="28"/>
        </w:rPr>
        <w:t>ется</w:t>
      </w:r>
      <w:r w:rsidR="00F019A3" w:rsidRPr="000A306E">
        <w:rPr>
          <w:rFonts w:ascii="Times New Roman" w:hAnsi="Times New Roman" w:cs="Times New Roman"/>
          <w:sz w:val="28"/>
          <w:szCs w:val="28"/>
        </w:rPr>
        <w:t xml:space="preserve"> непосредственно в отдел птицеводства Министерства АПК</w:t>
      </w:r>
      <w:r w:rsidR="00597C3F" w:rsidRPr="000A306E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  <w:r w:rsidR="00F019A3" w:rsidRPr="000A306E">
        <w:rPr>
          <w:rFonts w:ascii="Times New Roman" w:hAnsi="Times New Roman" w:cs="Times New Roman"/>
          <w:sz w:val="28"/>
          <w:szCs w:val="28"/>
        </w:rPr>
        <w:t>.</w:t>
      </w:r>
    </w:p>
    <w:p w:rsidR="00F22DE7" w:rsidRPr="000A306E" w:rsidRDefault="00F22DE7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производство молока – </w:t>
      </w:r>
      <w:r w:rsidR="005B0D14" w:rsidRPr="000A306E">
        <w:rPr>
          <w:rFonts w:ascii="Times New Roman" w:hAnsi="Times New Roman" w:cs="Times New Roman"/>
          <w:sz w:val="28"/>
          <w:szCs w:val="28"/>
        </w:rPr>
        <w:t>2649,4</w:t>
      </w:r>
      <w:r w:rsidRPr="000A306E">
        <w:rPr>
          <w:rFonts w:ascii="Times New Roman" w:hAnsi="Times New Roman" w:cs="Times New Roman"/>
          <w:sz w:val="28"/>
          <w:szCs w:val="28"/>
        </w:rPr>
        <w:t xml:space="preserve"> тонн, что на </w:t>
      </w:r>
      <w:r w:rsidR="00F019A3" w:rsidRPr="000A306E">
        <w:rPr>
          <w:rFonts w:ascii="Times New Roman" w:hAnsi="Times New Roman" w:cs="Times New Roman"/>
          <w:sz w:val="28"/>
          <w:szCs w:val="28"/>
        </w:rPr>
        <w:t>210</w:t>
      </w:r>
      <w:r w:rsidR="00E151F5">
        <w:rPr>
          <w:rFonts w:ascii="Times New Roman" w:hAnsi="Times New Roman" w:cs="Times New Roman"/>
          <w:sz w:val="28"/>
          <w:szCs w:val="28"/>
        </w:rPr>
        <w:t>,</w:t>
      </w:r>
      <w:r w:rsidR="00F019A3" w:rsidRPr="000A306E">
        <w:rPr>
          <w:rFonts w:ascii="Times New Roman" w:hAnsi="Times New Roman" w:cs="Times New Roman"/>
          <w:sz w:val="28"/>
          <w:szCs w:val="28"/>
        </w:rPr>
        <w:t>6</w:t>
      </w:r>
      <w:r w:rsidRPr="000A306E">
        <w:rPr>
          <w:rFonts w:ascii="Times New Roman" w:hAnsi="Times New Roman" w:cs="Times New Roman"/>
          <w:sz w:val="28"/>
          <w:szCs w:val="28"/>
        </w:rPr>
        <w:t xml:space="preserve"> тонн </w:t>
      </w:r>
      <w:r w:rsidR="00F019A3" w:rsidRPr="000A306E">
        <w:rPr>
          <w:rFonts w:ascii="Times New Roman" w:hAnsi="Times New Roman" w:cs="Times New Roman"/>
          <w:sz w:val="28"/>
          <w:szCs w:val="28"/>
        </w:rPr>
        <w:t>больше</w:t>
      </w:r>
      <w:r w:rsidRPr="000A306E">
        <w:rPr>
          <w:rFonts w:ascii="Times New Roman" w:hAnsi="Times New Roman" w:cs="Times New Roman"/>
          <w:sz w:val="28"/>
          <w:szCs w:val="28"/>
        </w:rPr>
        <w:t xml:space="preserve"> значения показателя за аналогичный период 201</w:t>
      </w:r>
      <w:r w:rsidR="00F019A3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="00174469" w:rsidRPr="000A306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F019A3" w:rsidRPr="000A306E">
        <w:rPr>
          <w:rFonts w:ascii="Times New Roman" w:hAnsi="Times New Roman" w:cs="Times New Roman"/>
          <w:sz w:val="28"/>
          <w:szCs w:val="28"/>
        </w:rPr>
        <w:t>2018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174469" w:rsidRPr="000A306E">
        <w:rPr>
          <w:rFonts w:ascii="Times New Roman" w:hAnsi="Times New Roman" w:cs="Times New Roman"/>
          <w:sz w:val="28"/>
          <w:szCs w:val="28"/>
        </w:rPr>
        <w:t>2</w:t>
      </w:r>
      <w:r w:rsidR="00F019A3" w:rsidRPr="000A306E">
        <w:rPr>
          <w:rFonts w:ascii="Times New Roman" w:hAnsi="Times New Roman" w:cs="Times New Roman"/>
          <w:sz w:val="28"/>
          <w:szCs w:val="28"/>
        </w:rPr>
        <w:t>438,8</w:t>
      </w:r>
      <w:r w:rsidRPr="000A306E">
        <w:rPr>
          <w:rFonts w:ascii="Times New Roman" w:hAnsi="Times New Roman" w:cs="Times New Roman"/>
          <w:sz w:val="28"/>
          <w:szCs w:val="28"/>
        </w:rPr>
        <w:t xml:space="preserve"> тонн).</w:t>
      </w:r>
    </w:p>
    <w:p w:rsidR="00F22DE7" w:rsidRPr="000A306E" w:rsidRDefault="00F22DE7" w:rsidP="006D32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На территории Артемовского городского округа количество земель сельскохозяйственного назначения не изме</w:t>
      </w:r>
      <w:r w:rsidR="003B173B" w:rsidRPr="000A306E">
        <w:rPr>
          <w:rFonts w:ascii="Times New Roman" w:hAnsi="Times New Roman" w:cs="Times New Roman"/>
          <w:sz w:val="28"/>
          <w:szCs w:val="28"/>
        </w:rPr>
        <w:t>нилось и составляет 36505 га, из</w:t>
      </w:r>
      <w:r w:rsidRPr="000A306E">
        <w:rPr>
          <w:rFonts w:ascii="Times New Roman" w:hAnsi="Times New Roman" w:cs="Times New Roman"/>
          <w:sz w:val="28"/>
          <w:szCs w:val="28"/>
        </w:rPr>
        <w:t xml:space="preserve"> них 57,0% или 20818 га неиспользуемые земли.</w:t>
      </w:r>
    </w:p>
    <w:p w:rsidR="00951574" w:rsidRPr="000A306E" w:rsidRDefault="00AB4A64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74469" w:rsidRPr="000A306E">
        <w:rPr>
          <w:rFonts w:ascii="Times New Roman" w:hAnsi="Times New Roman" w:cs="Times New Roman"/>
          <w:sz w:val="28"/>
          <w:szCs w:val="28"/>
        </w:rPr>
        <w:t>201</w:t>
      </w:r>
      <w:r w:rsidR="00F019A3" w:rsidRPr="000A306E">
        <w:rPr>
          <w:rFonts w:ascii="Times New Roman" w:hAnsi="Times New Roman" w:cs="Times New Roman"/>
          <w:sz w:val="28"/>
          <w:szCs w:val="28"/>
        </w:rPr>
        <w:t>9</w:t>
      </w:r>
      <w:r w:rsidR="00174469"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Pr="000A306E">
        <w:rPr>
          <w:rFonts w:ascii="Times New Roman" w:hAnsi="Times New Roman" w:cs="Times New Roman"/>
          <w:sz w:val="28"/>
          <w:szCs w:val="28"/>
        </w:rPr>
        <w:t>а</w:t>
      </w:r>
      <w:r w:rsidR="00174469" w:rsidRPr="000A306E">
        <w:rPr>
          <w:rFonts w:ascii="Times New Roman" w:hAnsi="Times New Roman" w:cs="Times New Roman"/>
          <w:sz w:val="28"/>
          <w:szCs w:val="28"/>
        </w:rPr>
        <w:t xml:space="preserve"> ожидается достижение показателя </w:t>
      </w:r>
      <w:r w:rsidRPr="000A306E">
        <w:rPr>
          <w:rFonts w:ascii="Times New Roman" w:hAnsi="Times New Roman" w:cs="Times New Roman"/>
          <w:sz w:val="28"/>
          <w:szCs w:val="28"/>
        </w:rPr>
        <w:t xml:space="preserve">«Объем отгруженных товаров собственного производства» </w:t>
      </w:r>
      <w:r w:rsidR="00174469" w:rsidRPr="000A306E">
        <w:rPr>
          <w:rFonts w:ascii="Times New Roman" w:hAnsi="Times New Roman" w:cs="Times New Roman"/>
          <w:sz w:val="28"/>
          <w:szCs w:val="28"/>
        </w:rPr>
        <w:t xml:space="preserve">в </w:t>
      </w:r>
      <w:r w:rsidRPr="000A306E">
        <w:rPr>
          <w:rFonts w:ascii="Times New Roman" w:hAnsi="Times New Roman" w:cs="Times New Roman"/>
          <w:sz w:val="28"/>
          <w:szCs w:val="28"/>
        </w:rPr>
        <w:t>сумме –</w:t>
      </w:r>
      <w:r w:rsidR="00174469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597C3F" w:rsidRPr="000A306E">
        <w:rPr>
          <w:rFonts w:ascii="Times New Roman" w:hAnsi="Times New Roman" w:cs="Times New Roman"/>
          <w:sz w:val="28"/>
          <w:szCs w:val="28"/>
        </w:rPr>
        <w:t>180,0</w:t>
      </w:r>
      <w:r w:rsidR="00174469" w:rsidRPr="000A306E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DB05CD" w:rsidRPr="000A306E" w:rsidRDefault="00DB05CD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574" w:rsidRPr="000A306E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Потребительский рынок</w:t>
      </w:r>
    </w:p>
    <w:p w:rsidR="00951574" w:rsidRPr="000A306E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Оборот оптовой и розничной торговли за январь-</w:t>
      </w:r>
      <w:r w:rsidR="003E526B" w:rsidRPr="000A306E">
        <w:rPr>
          <w:rFonts w:ascii="Times New Roman" w:hAnsi="Times New Roman" w:cs="Times New Roman"/>
          <w:sz w:val="28"/>
          <w:szCs w:val="28"/>
        </w:rPr>
        <w:t>сентябрь</w:t>
      </w:r>
      <w:r w:rsidR="00ED2F7C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597C3F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597C3F" w:rsidRPr="000A306E">
        <w:rPr>
          <w:rFonts w:ascii="Times New Roman" w:hAnsi="Times New Roman" w:cs="Times New Roman"/>
          <w:sz w:val="28"/>
          <w:szCs w:val="28"/>
        </w:rPr>
        <w:t xml:space="preserve">2123,0 </w:t>
      </w:r>
      <w:r w:rsidRPr="000A306E">
        <w:rPr>
          <w:rFonts w:ascii="Times New Roman" w:hAnsi="Times New Roman" w:cs="Times New Roman"/>
          <w:sz w:val="28"/>
          <w:szCs w:val="28"/>
        </w:rPr>
        <w:t>млн. руб. или 1</w:t>
      </w:r>
      <w:r w:rsidR="00EC0FC4" w:rsidRPr="000A306E">
        <w:rPr>
          <w:rFonts w:ascii="Times New Roman" w:hAnsi="Times New Roman" w:cs="Times New Roman"/>
          <w:sz w:val="28"/>
          <w:szCs w:val="28"/>
        </w:rPr>
        <w:t>1</w:t>
      </w:r>
      <w:r w:rsidR="00597C3F" w:rsidRPr="000A306E">
        <w:rPr>
          <w:rFonts w:ascii="Times New Roman" w:hAnsi="Times New Roman" w:cs="Times New Roman"/>
          <w:sz w:val="28"/>
          <w:szCs w:val="28"/>
        </w:rPr>
        <w:t>0</w:t>
      </w:r>
      <w:r w:rsidR="003E526B" w:rsidRPr="000A306E">
        <w:rPr>
          <w:rFonts w:ascii="Times New Roman" w:hAnsi="Times New Roman" w:cs="Times New Roman"/>
          <w:sz w:val="28"/>
          <w:szCs w:val="28"/>
        </w:rPr>
        <w:t>,</w:t>
      </w:r>
      <w:r w:rsidR="00597C3F" w:rsidRPr="000A306E">
        <w:rPr>
          <w:rFonts w:ascii="Times New Roman" w:hAnsi="Times New Roman" w:cs="Times New Roman"/>
          <w:sz w:val="28"/>
          <w:szCs w:val="28"/>
        </w:rPr>
        <w:t>7</w:t>
      </w:r>
      <w:r w:rsidRPr="000A306E">
        <w:rPr>
          <w:rFonts w:ascii="Times New Roman" w:hAnsi="Times New Roman" w:cs="Times New Roman"/>
          <w:sz w:val="28"/>
          <w:szCs w:val="28"/>
        </w:rPr>
        <w:t>% к показателю аналогичного периода 201</w:t>
      </w:r>
      <w:r w:rsidR="00597C3F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(за </w:t>
      </w:r>
      <w:r w:rsidR="003E526B" w:rsidRPr="000A306E">
        <w:rPr>
          <w:rFonts w:ascii="Times New Roman" w:hAnsi="Times New Roman" w:cs="Times New Roman"/>
          <w:sz w:val="28"/>
          <w:szCs w:val="28"/>
        </w:rPr>
        <w:t>9 месяцев</w:t>
      </w:r>
      <w:r w:rsidR="00597C3F" w:rsidRPr="000A306E">
        <w:rPr>
          <w:rFonts w:ascii="Times New Roman" w:hAnsi="Times New Roman" w:cs="Times New Roman"/>
          <w:sz w:val="28"/>
          <w:szCs w:val="28"/>
        </w:rPr>
        <w:t xml:space="preserve"> 2018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– </w:t>
      </w:r>
      <w:r w:rsidR="00597C3F" w:rsidRPr="000A306E">
        <w:rPr>
          <w:rFonts w:ascii="Times New Roman" w:hAnsi="Times New Roman" w:cs="Times New Roman"/>
          <w:sz w:val="28"/>
          <w:szCs w:val="28"/>
        </w:rPr>
        <w:t xml:space="preserve">1916,3 </w:t>
      </w:r>
      <w:r w:rsidRPr="000A306E">
        <w:rPr>
          <w:rFonts w:ascii="Times New Roman" w:hAnsi="Times New Roman" w:cs="Times New Roman"/>
          <w:sz w:val="28"/>
          <w:szCs w:val="28"/>
        </w:rPr>
        <w:t>млн. руб.).</w:t>
      </w:r>
    </w:p>
    <w:p w:rsidR="00951574" w:rsidRPr="000A306E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На территории Артемовского городского округа торговая сеть обеспечивает необходимую полноту ассортимента товаров, необходимый уровень обслуживания и условий для комфортной и быстрой доступности продуктов и сопутствующих товаров повседневного спроса. </w:t>
      </w:r>
      <w:r w:rsidR="003E526B" w:rsidRPr="000A306E">
        <w:rPr>
          <w:rFonts w:ascii="Times New Roman" w:hAnsi="Times New Roman" w:cs="Times New Roman"/>
          <w:sz w:val="28"/>
          <w:szCs w:val="28"/>
        </w:rPr>
        <w:t xml:space="preserve">За 9 месяцев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597C3F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EC0FC4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обеспеченность торговыми площадями на 1000 жителей с учетом торговых площадей объектов нестационарной торговой сети составляла 733 кв.м, с учетом торговых площадей нестационарной торговой сети, (рекомендуемый норматив – 426 кв.м на 1000 жителей).</w:t>
      </w:r>
    </w:p>
    <w:p w:rsidR="00ED2F7C" w:rsidRPr="000A306E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Устойчивую работу потребительского рынка на территории Артемовского городского округа обеспечивают:</w:t>
      </w:r>
    </w:p>
    <w:p w:rsidR="00ED2F7C" w:rsidRPr="000A306E" w:rsidRDefault="00A70C9A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- 488</w:t>
      </w:r>
      <w:r w:rsidR="00ED2F7C" w:rsidRPr="000A306E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0A306E">
        <w:rPr>
          <w:rFonts w:ascii="Times New Roman" w:hAnsi="Times New Roman" w:cs="Times New Roman"/>
          <w:sz w:val="28"/>
          <w:szCs w:val="28"/>
        </w:rPr>
        <w:t>ов</w:t>
      </w:r>
      <w:r w:rsidR="00ED2F7C" w:rsidRPr="000A306E">
        <w:rPr>
          <w:rFonts w:ascii="Times New Roman" w:hAnsi="Times New Roman" w:cs="Times New Roman"/>
          <w:sz w:val="28"/>
          <w:szCs w:val="28"/>
        </w:rPr>
        <w:t xml:space="preserve"> розничной торговли;</w:t>
      </w:r>
    </w:p>
    <w:p w:rsidR="00ED2F7C" w:rsidRPr="000A306E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</w:t>
      </w:r>
      <w:r w:rsidR="00A70C9A" w:rsidRPr="000A306E">
        <w:rPr>
          <w:rFonts w:ascii="Times New Roman" w:hAnsi="Times New Roman" w:cs="Times New Roman"/>
          <w:sz w:val="28"/>
          <w:szCs w:val="28"/>
        </w:rPr>
        <w:t>58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A70C9A" w:rsidRPr="000A306E">
        <w:rPr>
          <w:rFonts w:ascii="Times New Roman" w:hAnsi="Times New Roman" w:cs="Times New Roman"/>
          <w:sz w:val="28"/>
          <w:szCs w:val="28"/>
        </w:rPr>
        <w:t xml:space="preserve">ов </w:t>
      </w:r>
      <w:r w:rsidRPr="000A306E">
        <w:rPr>
          <w:rFonts w:ascii="Times New Roman" w:hAnsi="Times New Roman" w:cs="Times New Roman"/>
          <w:sz w:val="28"/>
          <w:szCs w:val="28"/>
        </w:rPr>
        <w:t>общественного питания;</w:t>
      </w:r>
    </w:p>
    <w:p w:rsidR="00ED2F7C" w:rsidRPr="000A306E" w:rsidRDefault="00ED2F7C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- 10</w:t>
      </w:r>
      <w:r w:rsidR="00232AF3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объектов бытового обслуживания.</w:t>
      </w:r>
    </w:p>
    <w:p w:rsidR="00A70C9A" w:rsidRPr="000A306E" w:rsidRDefault="00A70C9A" w:rsidP="00ED2F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За 9 месяцев 2019 года открыто 6 объекта торговли, создано 43 рабочих места.</w:t>
      </w:r>
    </w:p>
    <w:p w:rsidR="00951574" w:rsidRPr="000A306E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В населенных пунктах округа имеются объекты стационарной розничной торговли (24 населенных пункта) либо определены места для выездной торговли (6 населенных пунктов).</w:t>
      </w:r>
    </w:p>
    <w:p w:rsidR="00ED2F7C" w:rsidRPr="000A306E" w:rsidRDefault="00ED2F7C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продажи сельскохозяйственной продукции в Артемовском городском округе </w:t>
      </w:r>
      <w:r w:rsidR="003E526B" w:rsidRPr="000A306E">
        <w:rPr>
          <w:rFonts w:ascii="Times New Roman" w:hAnsi="Times New Roman" w:cs="Times New Roman"/>
          <w:sz w:val="28"/>
          <w:szCs w:val="28"/>
        </w:rPr>
        <w:t>за 9 месяцев 201</w:t>
      </w:r>
      <w:r w:rsidR="00A70C9A" w:rsidRPr="000A306E">
        <w:rPr>
          <w:rFonts w:ascii="Times New Roman" w:hAnsi="Times New Roman" w:cs="Times New Roman"/>
          <w:sz w:val="28"/>
          <w:szCs w:val="28"/>
        </w:rPr>
        <w:t>9</w:t>
      </w:r>
      <w:r w:rsidR="003E526B" w:rsidRPr="000A306E">
        <w:rPr>
          <w:rFonts w:ascii="Times New Roman" w:hAnsi="Times New Roman" w:cs="Times New Roman"/>
          <w:sz w:val="28"/>
          <w:szCs w:val="28"/>
        </w:rPr>
        <w:t xml:space="preserve"> года проведено</w:t>
      </w:r>
      <w:r w:rsidR="00AB4A64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3E526B" w:rsidRPr="000A306E">
        <w:rPr>
          <w:rFonts w:ascii="Times New Roman" w:hAnsi="Times New Roman" w:cs="Times New Roman"/>
          <w:sz w:val="28"/>
          <w:szCs w:val="28"/>
        </w:rPr>
        <w:t>2</w:t>
      </w:r>
      <w:r w:rsidR="00A70C9A" w:rsidRPr="000A306E">
        <w:rPr>
          <w:rFonts w:ascii="Times New Roman" w:hAnsi="Times New Roman" w:cs="Times New Roman"/>
          <w:sz w:val="28"/>
          <w:szCs w:val="28"/>
        </w:rPr>
        <w:t>4</w:t>
      </w:r>
      <w:r w:rsidRPr="000A306E">
        <w:rPr>
          <w:rFonts w:ascii="Times New Roman" w:hAnsi="Times New Roman" w:cs="Times New Roman"/>
          <w:sz w:val="28"/>
          <w:szCs w:val="28"/>
        </w:rPr>
        <w:t xml:space="preserve"> сельскохозяйственны</w:t>
      </w:r>
      <w:r w:rsidR="00A70C9A" w:rsidRPr="000A306E">
        <w:rPr>
          <w:rFonts w:ascii="Times New Roman" w:hAnsi="Times New Roman" w:cs="Times New Roman"/>
          <w:sz w:val="28"/>
          <w:szCs w:val="28"/>
        </w:rPr>
        <w:t>е</w:t>
      </w:r>
      <w:r w:rsidRPr="000A306E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A70C9A" w:rsidRPr="000A306E">
        <w:rPr>
          <w:rFonts w:ascii="Times New Roman" w:hAnsi="Times New Roman" w:cs="Times New Roman"/>
          <w:sz w:val="28"/>
          <w:szCs w:val="28"/>
        </w:rPr>
        <w:t>ки</w:t>
      </w:r>
      <w:r w:rsidRPr="000A306E">
        <w:rPr>
          <w:rFonts w:ascii="Times New Roman" w:hAnsi="Times New Roman" w:cs="Times New Roman"/>
          <w:sz w:val="28"/>
          <w:szCs w:val="28"/>
        </w:rPr>
        <w:t xml:space="preserve"> с общим товарооборотом </w:t>
      </w:r>
      <w:r w:rsidR="0005498C" w:rsidRPr="000A306E">
        <w:rPr>
          <w:rFonts w:ascii="Times New Roman" w:hAnsi="Times New Roman" w:cs="Times New Roman"/>
          <w:sz w:val="28"/>
          <w:szCs w:val="28"/>
        </w:rPr>
        <w:br/>
      </w:r>
      <w:r w:rsidR="00A70C9A" w:rsidRPr="000A306E">
        <w:rPr>
          <w:rFonts w:ascii="Times New Roman" w:hAnsi="Times New Roman" w:cs="Times New Roman"/>
          <w:sz w:val="28"/>
          <w:szCs w:val="28"/>
        </w:rPr>
        <w:t>8,9</w:t>
      </w:r>
      <w:r w:rsidR="0005498C" w:rsidRPr="000A306E">
        <w:rPr>
          <w:rFonts w:ascii="Times New Roman" w:hAnsi="Times New Roman" w:cs="Times New Roman"/>
          <w:sz w:val="28"/>
          <w:szCs w:val="28"/>
        </w:rPr>
        <w:t xml:space="preserve"> млн</w:t>
      </w:r>
      <w:r w:rsidRPr="000A306E">
        <w:rPr>
          <w:rFonts w:ascii="Times New Roman" w:hAnsi="Times New Roman" w:cs="Times New Roman"/>
          <w:sz w:val="28"/>
          <w:szCs w:val="28"/>
        </w:rPr>
        <w:t>. руб.</w:t>
      </w:r>
    </w:p>
    <w:p w:rsidR="00951574" w:rsidRPr="000A306E" w:rsidRDefault="00951574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Отделом экономики, инвестиций и развития Администрации Артемовского городского округа проводится мониторинг розничных цен по 42 наименованиям социально-значимых продовольственных товаров по 8 предприятиям розничной торговли. Информация о ценах на социально-значимые товары и услуги по Артемовскому городскому округу направляется ежеквартально в Министерство агропромышленного комплекса и продовольствия Свердловской области, а также 1 раз в месяц направляется в РЭК Свердловской области и размещается на официальном сайте Артемовского городского округа в информационно-коммуникационной сети «Интернет».</w:t>
      </w:r>
    </w:p>
    <w:p w:rsidR="00951574" w:rsidRPr="000A306E" w:rsidRDefault="00C8389E" w:rsidP="009515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За 9 месяцев</w:t>
      </w:r>
      <w:r w:rsidR="00ED2F7C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951574" w:rsidRPr="000A306E">
        <w:rPr>
          <w:rFonts w:ascii="Times New Roman" w:hAnsi="Times New Roman" w:cs="Times New Roman"/>
          <w:sz w:val="28"/>
          <w:szCs w:val="28"/>
        </w:rPr>
        <w:t>201</w:t>
      </w:r>
      <w:r w:rsidR="00252717">
        <w:rPr>
          <w:rFonts w:ascii="Times New Roman" w:hAnsi="Times New Roman" w:cs="Times New Roman"/>
          <w:sz w:val="28"/>
          <w:szCs w:val="28"/>
        </w:rPr>
        <w:t>9</w:t>
      </w:r>
      <w:r w:rsidR="00951574"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ED2F7C" w:rsidRPr="000A306E">
        <w:rPr>
          <w:rFonts w:ascii="Times New Roman" w:hAnsi="Times New Roman" w:cs="Times New Roman"/>
          <w:sz w:val="28"/>
          <w:szCs w:val="28"/>
        </w:rPr>
        <w:t>а</w:t>
      </w:r>
      <w:r w:rsidR="00951574" w:rsidRPr="000A306E">
        <w:rPr>
          <w:rFonts w:ascii="Times New Roman" w:hAnsi="Times New Roman" w:cs="Times New Roman"/>
          <w:sz w:val="28"/>
          <w:szCs w:val="28"/>
        </w:rPr>
        <w:t xml:space="preserve"> наблюдались изменения цен, связанные с инфляцией и сезонностью сельскохозяйственного производства.</w:t>
      </w:r>
    </w:p>
    <w:p w:rsidR="00951574" w:rsidRPr="000A306E" w:rsidRDefault="00C8389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Прогнозируется по итогам 201</w:t>
      </w:r>
      <w:r w:rsidR="0075191E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достижение значения показателя «Оборот оптовой и розничной торговли» в объеме 2</w:t>
      </w:r>
      <w:r w:rsidR="0075191E" w:rsidRPr="000A306E">
        <w:rPr>
          <w:rFonts w:ascii="Times New Roman" w:hAnsi="Times New Roman" w:cs="Times New Roman"/>
          <w:sz w:val="28"/>
          <w:szCs w:val="28"/>
        </w:rPr>
        <w:t>800,0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8F7703" w:rsidRPr="000A306E" w:rsidRDefault="008F7703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Строительство</w:t>
      </w:r>
    </w:p>
    <w:p w:rsidR="008169B4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За январь-</w:t>
      </w:r>
      <w:r w:rsidR="00C8389E" w:rsidRPr="000A306E">
        <w:rPr>
          <w:rFonts w:ascii="Times New Roman" w:hAnsi="Times New Roman" w:cs="Times New Roman"/>
          <w:sz w:val="28"/>
          <w:szCs w:val="28"/>
        </w:rPr>
        <w:t>сентябрь</w:t>
      </w:r>
      <w:r w:rsidRPr="000A306E">
        <w:rPr>
          <w:rFonts w:ascii="Times New Roman" w:hAnsi="Times New Roman" w:cs="Times New Roman"/>
          <w:sz w:val="28"/>
          <w:szCs w:val="28"/>
        </w:rPr>
        <w:t xml:space="preserve"> 201</w:t>
      </w:r>
      <w:r w:rsidR="008F7703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в Артемовском городском округе введено в эксплуатацию жилья общей площадью </w:t>
      </w:r>
      <w:r w:rsidR="008F7703" w:rsidRPr="000A306E">
        <w:rPr>
          <w:rFonts w:ascii="Times New Roman" w:hAnsi="Times New Roman" w:cs="Times New Roman"/>
          <w:sz w:val="28"/>
          <w:szCs w:val="28"/>
        </w:rPr>
        <w:t>7714</w:t>
      </w:r>
      <w:r w:rsidR="008169B4" w:rsidRPr="000A306E">
        <w:rPr>
          <w:rFonts w:ascii="Times New Roman" w:hAnsi="Times New Roman" w:cs="Times New Roman"/>
          <w:sz w:val="28"/>
          <w:szCs w:val="28"/>
        </w:rPr>
        <w:t xml:space="preserve"> кв.м.</w:t>
      </w:r>
    </w:p>
    <w:p w:rsidR="00232AF3" w:rsidRPr="000A306E" w:rsidRDefault="00AB4A64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По итогам 201</w:t>
      </w:r>
      <w:r w:rsidR="009B7A03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п</w:t>
      </w:r>
      <w:r w:rsidR="00C8389E" w:rsidRPr="000A306E">
        <w:rPr>
          <w:rFonts w:ascii="Times New Roman" w:hAnsi="Times New Roman" w:cs="Times New Roman"/>
          <w:sz w:val="28"/>
          <w:szCs w:val="28"/>
        </w:rPr>
        <w:t>рогнозируется</w:t>
      </w:r>
      <w:r w:rsidR="00232AF3" w:rsidRPr="000A306E">
        <w:rPr>
          <w:rFonts w:ascii="Times New Roman" w:hAnsi="Times New Roman" w:cs="Times New Roman"/>
          <w:sz w:val="28"/>
          <w:szCs w:val="28"/>
        </w:rPr>
        <w:t xml:space="preserve">, что на территории Артемовского городского округа будет введено в эксплуатацию жилья общей площадью </w:t>
      </w:r>
      <w:r w:rsidR="00F34DB2" w:rsidRPr="000A306E">
        <w:rPr>
          <w:rFonts w:ascii="Times New Roman" w:hAnsi="Times New Roman" w:cs="Times New Roman"/>
          <w:sz w:val="28"/>
          <w:szCs w:val="28"/>
        </w:rPr>
        <w:t>9,2</w:t>
      </w:r>
      <w:r w:rsidR="00232AF3" w:rsidRPr="000A306E">
        <w:rPr>
          <w:rFonts w:ascii="Times New Roman" w:hAnsi="Times New Roman" w:cs="Times New Roman"/>
          <w:sz w:val="28"/>
          <w:szCs w:val="28"/>
        </w:rPr>
        <w:t xml:space="preserve"> тыс. кв.м.</w:t>
      </w:r>
    </w:p>
    <w:p w:rsidR="00232AF3" w:rsidRPr="000A306E" w:rsidRDefault="00232AF3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Инвестиции</w:t>
      </w:r>
    </w:p>
    <w:p w:rsidR="009D1A45" w:rsidRPr="000A306E" w:rsidRDefault="009D1A4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По данным Свердловскстата </w:t>
      </w:r>
      <w:r w:rsidR="008139A1" w:rsidRPr="000A306E">
        <w:rPr>
          <w:rFonts w:ascii="Times New Roman" w:hAnsi="Times New Roman" w:cs="Times New Roman"/>
          <w:sz w:val="28"/>
          <w:szCs w:val="28"/>
        </w:rPr>
        <w:t>за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AD572F">
        <w:rPr>
          <w:rFonts w:ascii="Times New Roman" w:hAnsi="Times New Roman" w:cs="Times New Roman"/>
          <w:sz w:val="28"/>
          <w:szCs w:val="28"/>
        </w:rPr>
        <w:t>9</w:t>
      </w:r>
      <w:r w:rsidR="00892298" w:rsidRPr="000A306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2E07C9" w:rsidRPr="000A306E">
        <w:rPr>
          <w:rFonts w:ascii="Times New Roman" w:hAnsi="Times New Roman" w:cs="Times New Roman"/>
          <w:sz w:val="28"/>
          <w:szCs w:val="28"/>
        </w:rPr>
        <w:t>201</w:t>
      </w:r>
      <w:r w:rsidR="00F34DB2" w:rsidRPr="000A306E">
        <w:rPr>
          <w:rFonts w:ascii="Times New Roman" w:hAnsi="Times New Roman" w:cs="Times New Roman"/>
          <w:sz w:val="28"/>
          <w:szCs w:val="28"/>
        </w:rPr>
        <w:t>9</w:t>
      </w:r>
      <w:r w:rsidR="002E07C9" w:rsidRPr="000A30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организациям, не относящимся к субъектам малого предпринимательства, по Артемовскому городскому округу </w:t>
      </w:r>
      <w:r w:rsidRPr="000A306E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AB4A64" w:rsidRPr="000A306E">
        <w:rPr>
          <w:rFonts w:ascii="Times New Roman" w:hAnsi="Times New Roman" w:cs="Times New Roman"/>
          <w:sz w:val="28"/>
          <w:szCs w:val="28"/>
        </w:rPr>
        <w:br/>
      </w:r>
      <w:r w:rsidR="00AD572F">
        <w:rPr>
          <w:rFonts w:ascii="Times New Roman" w:hAnsi="Times New Roman" w:cs="Times New Roman"/>
          <w:sz w:val="28"/>
          <w:szCs w:val="28"/>
        </w:rPr>
        <w:t>442,7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9C5E8B" w:rsidRPr="000A306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AD572F">
        <w:rPr>
          <w:rFonts w:ascii="Times New Roman" w:hAnsi="Times New Roman" w:cs="Times New Roman"/>
          <w:sz w:val="28"/>
          <w:szCs w:val="28"/>
        </w:rPr>
        <w:t>226,0</w:t>
      </w:r>
      <w:r w:rsidR="009C5E8B" w:rsidRPr="000A306E">
        <w:rPr>
          <w:rFonts w:ascii="Times New Roman" w:hAnsi="Times New Roman" w:cs="Times New Roman"/>
          <w:sz w:val="28"/>
          <w:szCs w:val="28"/>
        </w:rPr>
        <w:t xml:space="preserve"> млн. руб. </w:t>
      </w:r>
      <w:r w:rsidR="00F34DB2" w:rsidRPr="000A306E">
        <w:rPr>
          <w:rFonts w:ascii="Times New Roman" w:hAnsi="Times New Roman" w:cs="Times New Roman"/>
          <w:sz w:val="28"/>
          <w:szCs w:val="28"/>
        </w:rPr>
        <w:t xml:space="preserve">или в </w:t>
      </w:r>
      <w:r w:rsidR="00AD572F">
        <w:rPr>
          <w:rFonts w:ascii="Times New Roman" w:hAnsi="Times New Roman" w:cs="Times New Roman"/>
          <w:sz w:val="28"/>
          <w:szCs w:val="28"/>
        </w:rPr>
        <w:t>2,04</w:t>
      </w:r>
      <w:r w:rsidR="00F34DB2" w:rsidRPr="000A306E">
        <w:rPr>
          <w:rFonts w:ascii="Times New Roman" w:hAnsi="Times New Roman" w:cs="Times New Roman"/>
          <w:sz w:val="28"/>
          <w:szCs w:val="28"/>
        </w:rPr>
        <w:t xml:space="preserve"> раза </w:t>
      </w:r>
      <w:r w:rsidR="009C5E8B" w:rsidRPr="000A306E">
        <w:rPr>
          <w:rFonts w:ascii="Times New Roman" w:hAnsi="Times New Roman" w:cs="Times New Roman"/>
          <w:sz w:val="28"/>
          <w:szCs w:val="28"/>
        </w:rPr>
        <w:t>больше, чем за аналогичный период 201</w:t>
      </w:r>
      <w:r w:rsidR="00F34DB2" w:rsidRPr="000A306E">
        <w:rPr>
          <w:rFonts w:ascii="Times New Roman" w:hAnsi="Times New Roman" w:cs="Times New Roman"/>
          <w:sz w:val="28"/>
          <w:szCs w:val="28"/>
        </w:rPr>
        <w:t>8</w:t>
      </w:r>
      <w:r w:rsidR="00AD572F">
        <w:rPr>
          <w:rFonts w:ascii="Times New Roman" w:hAnsi="Times New Roman" w:cs="Times New Roman"/>
          <w:sz w:val="28"/>
          <w:szCs w:val="28"/>
        </w:rPr>
        <w:t xml:space="preserve"> года (за 9 месяцев</w:t>
      </w:r>
      <w:r w:rsidR="009C5E8B" w:rsidRPr="000A306E">
        <w:rPr>
          <w:rFonts w:ascii="Times New Roman" w:hAnsi="Times New Roman" w:cs="Times New Roman"/>
          <w:sz w:val="28"/>
          <w:szCs w:val="28"/>
        </w:rPr>
        <w:t xml:space="preserve"> 201</w:t>
      </w:r>
      <w:r w:rsidR="00F34DB2" w:rsidRPr="000A306E">
        <w:rPr>
          <w:rFonts w:ascii="Times New Roman" w:hAnsi="Times New Roman" w:cs="Times New Roman"/>
          <w:sz w:val="28"/>
          <w:szCs w:val="28"/>
        </w:rPr>
        <w:t>8</w:t>
      </w:r>
      <w:r w:rsidR="009C5E8B" w:rsidRPr="000A30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4DB2" w:rsidRPr="000A306E">
        <w:rPr>
          <w:rFonts w:ascii="Times New Roman" w:hAnsi="Times New Roman" w:cs="Times New Roman"/>
          <w:sz w:val="28"/>
          <w:szCs w:val="28"/>
        </w:rPr>
        <w:t>–</w:t>
      </w:r>
      <w:r w:rsidR="009C5E8B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AD572F">
        <w:rPr>
          <w:rFonts w:ascii="Times New Roman" w:hAnsi="Times New Roman" w:cs="Times New Roman"/>
          <w:sz w:val="28"/>
          <w:szCs w:val="28"/>
        </w:rPr>
        <w:t>216,7</w:t>
      </w:r>
      <w:r w:rsidR="009C5E8B" w:rsidRPr="000A306E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8139A1" w:rsidRPr="000A306E" w:rsidRDefault="008C1B47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i/>
          <w:sz w:val="28"/>
          <w:szCs w:val="28"/>
        </w:rPr>
        <w:t>Справочно:</w:t>
      </w:r>
      <w:r w:rsidRPr="000A306E">
        <w:rPr>
          <w:rFonts w:ascii="Times New Roman" w:hAnsi="Times New Roman" w:cs="Times New Roman"/>
          <w:sz w:val="28"/>
          <w:szCs w:val="28"/>
        </w:rPr>
        <w:t xml:space="preserve"> З</w:t>
      </w:r>
      <w:r w:rsidR="008139A1" w:rsidRPr="000A306E">
        <w:rPr>
          <w:rFonts w:ascii="Times New Roman" w:hAnsi="Times New Roman" w:cs="Times New Roman"/>
          <w:sz w:val="28"/>
          <w:szCs w:val="28"/>
        </w:rPr>
        <w:t xml:space="preserve">а </w:t>
      </w:r>
      <w:r w:rsidR="00892298" w:rsidRPr="000A306E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8139A1" w:rsidRPr="000A306E">
        <w:rPr>
          <w:rFonts w:ascii="Times New Roman" w:hAnsi="Times New Roman" w:cs="Times New Roman"/>
          <w:sz w:val="28"/>
          <w:szCs w:val="28"/>
        </w:rPr>
        <w:t>201</w:t>
      </w:r>
      <w:r w:rsidR="00F34DB2" w:rsidRPr="000A306E">
        <w:rPr>
          <w:rFonts w:ascii="Times New Roman" w:hAnsi="Times New Roman" w:cs="Times New Roman"/>
          <w:sz w:val="28"/>
          <w:szCs w:val="28"/>
        </w:rPr>
        <w:t>9</w:t>
      </w:r>
      <w:r w:rsidR="008139A1" w:rsidRPr="000A306E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706D40" w:rsidRPr="000A306E" w:rsidRDefault="00706D40" w:rsidP="00706D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АО «АМЗ «ВЕНТПРОМ» </w:t>
      </w:r>
      <w:r w:rsidR="00AB4A64" w:rsidRPr="000A306E">
        <w:rPr>
          <w:rFonts w:ascii="Times New Roman" w:hAnsi="Times New Roman" w:cs="Times New Roman"/>
          <w:sz w:val="28"/>
          <w:szCs w:val="28"/>
        </w:rPr>
        <w:t>и</w:t>
      </w:r>
      <w:r w:rsidRPr="000A306E">
        <w:rPr>
          <w:rFonts w:ascii="Times New Roman" w:hAnsi="Times New Roman" w:cs="Times New Roman"/>
          <w:sz w:val="28"/>
          <w:szCs w:val="28"/>
        </w:rPr>
        <w:t>нвестировал</w:t>
      </w:r>
      <w:r w:rsidR="00AB4A64" w:rsidRPr="000A306E">
        <w:rPr>
          <w:rFonts w:ascii="Times New Roman" w:hAnsi="Times New Roman" w:cs="Times New Roman"/>
          <w:sz w:val="28"/>
          <w:szCs w:val="28"/>
        </w:rPr>
        <w:t>о</w:t>
      </w:r>
      <w:r w:rsidRPr="000A306E">
        <w:rPr>
          <w:rFonts w:ascii="Times New Roman" w:hAnsi="Times New Roman" w:cs="Times New Roman"/>
          <w:sz w:val="28"/>
          <w:szCs w:val="28"/>
        </w:rPr>
        <w:t xml:space="preserve"> в основной капитал </w:t>
      </w:r>
      <w:r w:rsidR="00AB4A64" w:rsidRPr="000A306E">
        <w:rPr>
          <w:rFonts w:ascii="Times New Roman" w:hAnsi="Times New Roman" w:cs="Times New Roman"/>
          <w:sz w:val="28"/>
          <w:szCs w:val="28"/>
        </w:rPr>
        <w:br/>
      </w:r>
      <w:r w:rsidR="00F34DB2" w:rsidRPr="000A306E">
        <w:rPr>
          <w:rFonts w:ascii="Times New Roman" w:hAnsi="Times New Roman" w:cs="Times New Roman"/>
          <w:sz w:val="28"/>
          <w:szCs w:val="28"/>
        </w:rPr>
        <w:t>113,9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руб., что составляет </w:t>
      </w:r>
      <w:r w:rsidR="00F34DB2" w:rsidRPr="000A306E">
        <w:rPr>
          <w:rFonts w:ascii="Times New Roman" w:hAnsi="Times New Roman" w:cs="Times New Roman"/>
          <w:sz w:val="28"/>
          <w:szCs w:val="28"/>
        </w:rPr>
        <w:t>268</w:t>
      </w:r>
      <w:r w:rsidR="00892298" w:rsidRPr="000A306E">
        <w:rPr>
          <w:rFonts w:ascii="Times New Roman" w:hAnsi="Times New Roman" w:cs="Times New Roman"/>
          <w:sz w:val="28"/>
          <w:szCs w:val="28"/>
        </w:rPr>
        <w:t>,0</w:t>
      </w:r>
      <w:r w:rsidRPr="000A306E">
        <w:rPr>
          <w:rFonts w:ascii="Times New Roman" w:hAnsi="Times New Roman" w:cs="Times New Roman"/>
          <w:sz w:val="28"/>
          <w:szCs w:val="28"/>
        </w:rPr>
        <w:t>% от объема инвестиций за аналогичный период 201</w:t>
      </w:r>
      <w:r w:rsidR="00F34DB2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F34DB2" w:rsidRPr="000A306E">
        <w:rPr>
          <w:rFonts w:ascii="Times New Roman" w:hAnsi="Times New Roman" w:cs="Times New Roman"/>
          <w:sz w:val="28"/>
          <w:szCs w:val="28"/>
        </w:rPr>
        <w:t>Основные объекты и</w:t>
      </w:r>
      <w:r w:rsidRPr="000A306E">
        <w:rPr>
          <w:rFonts w:ascii="Times New Roman" w:hAnsi="Times New Roman" w:cs="Times New Roman"/>
          <w:sz w:val="28"/>
          <w:szCs w:val="28"/>
        </w:rPr>
        <w:t>нвестици</w:t>
      </w:r>
      <w:r w:rsidR="00F34DB2" w:rsidRPr="000A306E">
        <w:rPr>
          <w:rFonts w:ascii="Times New Roman" w:hAnsi="Times New Roman" w:cs="Times New Roman"/>
          <w:sz w:val="28"/>
          <w:szCs w:val="28"/>
        </w:rPr>
        <w:t>й -</w:t>
      </w:r>
      <w:r w:rsidRPr="000A306E">
        <w:rPr>
          <w:rFonts w:ascii="Times New Roman" w:hAnsi="Times New Roman" w:cs="Times New Roman"/>
          <w:sz w:val="28"/>
          <w:szCs w:val="28"/>
        </w:rPr>
        <w:t xml:space="preserve"> транспортны</w:t>
      </w:r>
      <w:r w:rsidR="00F34DB2" w:rsidRPr="000A306E">
        <w:rPr>
          <w:rFonts w:ascii="Times New Roman" w:hAnsi="Times New Roman" w:cs="Times New Roman"/>
          <w:sz w:val="28"/>
          <w:szCs w:val="28"/>
        </w:rPr>
        <w:t>е</w:t>
      </w:r>
      <w:r w:rsidRPr="000A306E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F34DB2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и оборудовани</w:t>
      </w:r>
      <w:r w:rsidR="00F34DB2" w:rsidRPr="000A306E">
        <w:rPr>
          <w:rFonts w:ascii="Times New Roman" w:hAnsi="Times New Roman" w:cs="Times New Roman"/>
          <w:sz w:val="28"/>
          <w:szCs w:val="28"/>
        </w:rPr>
        <w:t>е</w:t>
      </w:r>
      <w:r w:rsidRPr="000A306E">
        <w:rPr>
          <w:rFonts w:ascii="Times New Roman" w:hAnsi="Times New Roman" w:cs="Times New Roman"/>
          <w:sz w:val="28"/>
          <w:szCs w:val="28"/>
        </w:rPr>
        <w:t>.</w:t>
      </w:r>
    </w:p>
    <w:p w:rsidR="00706D40" w:rsidRPr="000A306E" w:rsidRDefault="00706D40" w:rsidP="00706D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ООО «Арт-Синтез»</w:t>
      </w:r>
      <w:r w:rsidR="00AB4A64" w:rsidRPr="000A306E">
        <w:rPr>
          <w:rFonts w:ascii="Times New Roman" w:hAnsi="Times New Roman" w:cs="Times New Roman"/>
          <w:sz w:val="28"/>
          <w:szCs w:val="28"/>
        </w:rPr>
        <w:t xml:space="preserve"> и</w:t>
      </w:r>
      <w:r w:rsidRPr="000A306E">
        <w:rPr>
          <w:rFonts w:ascii="Times New Roman" w:hAnsi="Times New Roman" w:cs="Times New Roman"/>
          <w:sz w:val="28"/>
          <w:szCs w:val="28"/>
        </w:rPr>
        <w:t>нвестировал</w:t>
      </w:r>
      <w:r w:rsidR="00AB4A64" w:rsidRPr="000A306E">
        <w:rPr>
          <w:rFonts w:ascii="Times New Roman" w:hAnsi="Times New Roman" w:cs="Times New Roman"/>
          <w:sz w:val="28"/>
          <w:szCs w:val="28"/>
        </w:rPr>
        <w:t>о</w:t>
      </w:r>
      <w:r w:rsidRPr="000A306E">
        <w:rPr>
          <w:rFonts w:ascii="Times New Roman" w:hAnsi="Times New Roman" w:cs="Times New Roman"/>
          <w:sz w:val="28"/>
          <w:szCs w:val="28"/>
        </w:rPr>
        <w:t xml:space="preserve"> в основной капитал </w:t>
      </w:r>
      <w:r w:rsidR="00892298" w:rsidRPr="000A306E">
        <w:rPr>
          <w:rFonts w:ascii="Times New Roman" w:hAnsi="Times New Roman" w:cs="Times New Roman"/>
          <w:sz w:val="28"/>
          <w:szCs w:val="28"/>
        </w:rPr>
        <w:t>1,4</w:t>
      </w:r>
      <w:r w:rsidR="00EF439C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05498C" w:rsidRPr="000A306E">
        <w:rPr>
          <w:rFonts w:ascii="Times New Roman" w:hAnsi="Times New Roman" w:cs="Times New Roman"/>
          <w:sz w:val="28"/>
          <w:szCs w:val="28"/>
        </w:rPr>
        <w:t>млн</w:t>
      </w:r>
      <w:r w:rsidR="00EF439C" w:rsidRPr="000A306E">
        <w:rPr>
          <w:rFonts w:ascii="Times New Roman" w:hAnsi="Times New Roman" w:cs="Times New Roman"/>
          <w:sz w:val="28"/>
          <w:szCs w:val="28"/>
        </w:rPr>
        <w:t>.</w:t>
      </w:r>
      <w:r w:rsidRPr="000A306E">
        <w:rPr>
          <w:rFonts w:ascii="Times New Roman" w:hAnsi="Times New Roman" w:cs="Times New Roman"/>
          <w:sz w:val="28"/>
          <w:szCs w:val="28"/>
        </w:rPr>
        <w:t xml:space="preserve"> руб., что составляет </w:t>
      </w:r>
      <w:r w:rsidR="00EF439C" w:rsidRPr="000A306E">
        <w:rPr>
          <w:rFonts w:ascii="Times New Roman" w:hAnsi="Times New Roman" w:cs="Times New Roman"/>
          <w:sz w:val="28"/>
          <w:szCs w:val="28"/>
        </w:rPr>
        <w:t>110</w:t>
      </w:r>
      <w:r w:rsidRPr="000A306E">
        <w:rPr>
          <w:rFonts w:ascii="Times New Roman" w:hAnsi="Times New Roman" w:cs="Times New Roman"/>
          <w:sz w:val="28"/>
          <w:szCs w:val="28"/>
        </w:rPr>
        <w:t xml:space="preserve">% от объема инвестиций за аналогичный период </w:t>
      </w:r>
      <w:r w:rsidR="00AB4A64" w:rsidRPr="000A306E">
        <w:rPr>
          <w:rFonts w:ascii="Times New Roman" w:hAnsi="Times New Roman" w:cs="Times New Roman"/>
          <w:sz w:val="28"/>
          <w:szCs w:val="28"/>
        </w:rPr>
        <w:br/>
      </w:r>
      <w:r w:rsidR="00E151F5">
        <w:rPr>
          <w:rFonts w:ascii="Times New Roman" w:hAnsi="Times New Roman" w:cs="Times New Roman"/>
          <w:sz w:val="28"/>
          <w:szCs w:val="28"/>
        </w:rPr>
        <w:t>2018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года. Инвестиции направлены на приобретение </w:t>
      </w:r>
      <w:r w:rsidR="00EF439C" w:rsidRPr="000A306E">
        <w:rPr>
          <w:rFonts w:ascii="Times New Roman" w:hAnsi="Times New Roman" w:cs="Times New Roman"/>
          <w:sz w:val="28"/>
          <w:szCs w:val="28"/>
        </w:rPr>
        <w:t>зданий и сооружени</w:t>
      </w:r>
      <w:r w:rsidR="0005498C" w:rsidRPr="000A306E">
        <w:rPr>
          <w:rFonts w:ascii="Times New Roman" w:hAnsi="Times New Roman" w:cs="Times New Roman"/>
          <w:sz w:val="28"/>
          <w:szCs w:val="28"/>
        </w:rPr>
        <w:t>й</w:t>
      </w:r>
      <w:r w:rsidR="00EF439C" w:rsidRPr="000A306E">
        <w:rPr>
          <w:rFonts w:ascii="Times New Roman" w:hAnsi="Times New Roman" w:cs="Times New Roman"/>
          <w:sz w:val="28"/>
          <w:szCs w:val="28"/>
        </w:rPr>
        <w:t xml:space="preserve">, </w:t>
      </w:r>
      <w:r w:rsidRPr="000A306E">
        <w:rPr>
          <w:rFonts w:ascii="Times New Roman" w:hAnsi="Times New Roman" w:cs="Times New Roman"/>
          <w:sz w:val="28"/>
          <w:szCs w:val="28"/>
        </w:rPr>
        <w:t>машин и оборудования</w:t>
      </w:r>
      <w:r w:rsidR="00EF439C" w:rsidRPr="000A306E">
        <w:rPr>
          <w:rFonts w:ascii="Times New Roman" w:hAnsi="Times New Roman" w:cs="Times New Roman"/>
          <w:sz w:val="28"/>
          <w:szCs w:val="28"/>
        </w:rPr>
        <w:t>, объект</w:t>
      </w:r>
      <w:r w:rsidR="0005498C" w:rsidRPr="000A306E">
        <w:rPr>
          <w:rFonts w:ascii="Times New Roman" w:hAnsi="Times New Roman" w:cs="Times New Roman"/>
          <w:sz w:val="28"/>
          <w:szCs w:val="28"/>
        </w:rPr>
        <w:t>ов</w:t>
      </w:r>
      <w:r w:rsidR="00EF439C" w:rsidRPr="000A306E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Pr="000A306E">
        <w:rPr>
          <w:rFonts w:ascii="Times New Roman" w:hAnsi="Times New Roman" w:cs="Times New Roman"/>
          <w:sz w:val="28"/>
          <w:szCs w:val="28"/>
        </w:rPr>
        <w:t>.</w:t>
      </w:r>
    </w:p>
    <w:p w:rsidR="00706D40" w:rsidRPr="000A306E" w:rsidRDefault="008C1B47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ООО «Птицефабрика Артемовская» инвестировало в основной капитал 47,0 млн. руб. Основные объекты инвестиций – оборудование и транспортные средства.</w:t>
      </w:r>
    </w:p>
    <w:p w:rsidR="00AB4A64" w:rsidRPr="000A306E" w:rsidRDefault="00A011A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Бюджетные инвестиции</w:t>
      </w:r>
      <w:r w:rsidR="00AB4A64" w:rsidRPr="000A306E">
        <w:rPr>
          <w:rFonts w:ascii="Times New Roman" w:hAnsi="Times New Roman" w:cs="Times New Roman"/>
          <w:sz w:val="28"/>
          <w:szCs w:val="28"/>
        </w:rPr>
        <w:t xml:space="preserve"> за 9 месяцев 201</w:t>
      </w:r>
      <w:r w:rsidR="009C2435" w:rsidRPr="000A306E">
        <w:rPr>
          <w:rFonts w:ascii="Times New Roman" w:hAnsi="Times New Roman" w:cs="Times New Roman"/>
          <w:sz w:val="28"/>
          <w:szCs w:val="28"/>
        </w:rPr>
        <w:t>9</w:t>
      </w:r>
      <w:r w:rsidR="00AB4A64" w:rsidRPr="000A306E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143E20" w:rsidRPr="000A306E">
        <w:rPr>
          <w:rFonts w:ascii="Times New Roman" w:hAnsi="Times New Roman" w:cs="Times New Roman"/>
          <w:sz w:val="28"/>
          <w:szCs w:val="28"/>
        </w:rPr>
        <w:br/>
      </w:r>
      <w:r w:rsidR="009C2435" w:rsidRPr="000A306E">
        <w:rPr>
          <w:rFonts w:ascii="Times New Roman" w:hAnsi="Times New Roman" w:cs="Times New Roman"/>
          <w:sz w:val="28"/>
          <w:szCs w:val="28"/>
        </w:rPr>
        <w:t>92,8</w:t>
      </w:r>
      <w:r w:rsidR="00AB4A64" w:rsidRPr="000A306E">
        <w:rPr>
          <w:rFonts w:ascii="Times New Roman" w:hAnsi="Times New Roman" w:cs="Times New Roman"/>
          <w:sz w:val="28"/>
          <w:szCs w:val="28"/>
        </w:rPr>
        <w:t xml:space="preserve"> млн. руб. направлялись</w:t>
      </w:r>
      <w:r w:rsidR="00E151F5">
        <w:rPr>
          <w:rFonts w:ascii="Times New Roman" w:hAnsi="Times New Roman" w:cs="Times New Roman"/>
          <w:sz w:val="28"/>
          <w:szCs w:val="28"/>
        </w:rPr>
        <w:t>,</w:t>
      </w:r>
      <w:r w:rsidR="00AB4A64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E151F5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AB4A64" w:rsidRPr="000A306E">
        <w:rPr>
          <w:rFonts w:ascii="Times New Roman" w:hAnsi="Times New Roman" w:cs="Times New Roman"/>
          <w:sz w:val="28"/>
          <w:szCs w:val="28"/>
        </w:rPr>
        <w:t>на реализацию мероприятий по газификации Артемовского городского округа</w:t>
      </w:r>
      <w:r w:rsidR="009C2435" w:rsidRPr="000A306E">
        <w:rPr>
          <w:rFonts w:ascii="Times New Roman" w:hAnsi="Times New Roman" w:cs="Times New Roman"/>
          <w:sz w:val="28"/>
          <w:szCs w:val="28"/>
        </w:rPr>
        <w:t xml:space="preserve">, реконструкции Лыжной базы «Снежинка» (2 этап), приобретение комплекса канализационных сетей, сооружений и технологического оборудования очистных сооружений ООО «Буланаш Комплекс» в поселке Буланаш.  </w:t>
      </w:r>
    </w:p>
    <w:p w:rsidR="00A011A9" w:rsidRPr="000A306E" w:rsidRDefault="008C1B47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В 2019</w:t>
      </w:r>
      <w:r w:rsidR="00C0134E" w:rsidRPr="000A306E">
        <w:rPr>
          <w:rFonts w:ascii="Times New Roman" w:hAnsi="Times New Roman" w:cs="Times New Roman"/>
          <w:sz w:val="28"/>
          <w:szCs w:val="28"/>
        </w:rPr>
        <w:t xml:space="preserve"> году ожидается сохранение инвестиционной активности основных промышленных организаций, что позволит достичь значения показателя «Объем инвестиций в основной капитал за счет всех источников финансирования» в объеме 350,0 млн. рублей.</w:t>
      </w:r>
    </w:p>
    <w:p w:rsidR="00C0134E" w:rsidRPr="000A306E" w:rsidRDefault="00C0134E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Финансовая деятельность</w:t>
      </w:r>
    </w:p>
    <w:p w:rsidR="00C273F5" w:rsidRPr="000A306E" w:rsidRDefault="002431F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F6">
        <w:rPr>
          <w:rFonts w:ascii="Times New Roman" w:hAnsi="Times New Roman" w:cs="Times New Roman"/>
          <w:sz w:val="28"/>
          <w:szCs w:val="28"/>
        </w:rPr>
        <w:t xml:space="preserve">По данным Свердловскстата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66615" w:rsidRPr="000A306E">
        <w:rPr>
          <w:rFonts w:ascii="Times New Roman" w:hAnsi="Times New Roman" w:cs="Times New Roman"/>
          <w:sz w:val="28"/>
          <w:szCs w:val="28"/>
        </w:rPr>
        <w:t>а январь-</w:t>
      </w:r>
      <w:r w:rsidR="00F8145C">
        <w:rPr>
          <w:rFonts w:ascii="Times New Roman" w:hAnsi="Times New Roman" w:cs="Times New Roman"/>
          <w:sz w:val="28"/>
          <w:szCs w:val="28"/>
        </w:rPr>
        <w:t>сентябрь</w:t>
      </w:r>
      <w:r w:rsidR="00C0134E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8F058B" w:rsidRPr="000A306E">
        <w:rPr>
          <w:rFonts w:ascii="Times New Roman" w:hAnsi="Times New Roman" w:cs="Times New Roman"/>
          <w:sz w:val="28"/>
          <w:szCs w:val="28"/>
        </w:rPr>
        <w:t>2019</w:t>
      </w:r>
      <w:r w:rsidR="00951574" w:rsidRPr="000A306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сальдированный финансовый результат (прибыль минус убыток) деятельности организаций (без субъектов малого предпринимательства и организаций, средняя численность работников которых не превышает 15 человек, банков, страховых организаций и бюджетных учреждений) Артемовского городского округа составил </w:t>
      </w:r>
      <w:r w:rsidR="0005498C" w:rsidRPr="000A306E">
        <w:rPr>
          <w:rFonts w:ascii="Times New Roman" w:hAnsi="Times New Roman" w:cs="Times New Roman"/>
          <w:sz w:val="28"/>
          <w:szCs w:val="28"/>
        </w:rPr>
        <w:br/>
      </w:r>
      <w:r w:rsidR="00F8145C">
        <w:rPr>
          <w:rFonts w:ascii="Times New Roman" w:hAnsi="Times New Roman" w:cs="Times New Roman"/>
          <w:sz w:val="28"/>
          <w:szCs w:val="28"/>
        </w:rPr>
        <w:t>67,3</w:t>
      </w:r>
      <w:r w:rsidR="00266615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F8145C">
        <w:rPr>
          <w:rFonts w:ascii="Times New Roman" w:hAnsi="Times New Roman" w:cs="Times New Roman"/>
          <w:sz w:val="28"/>
          <w:szCs w:val="28"/>
        </w:rPr>
        <w:t>млн.</w:t>
      </w:r>
      <w:r w:rsidR="00266615" w:rsidRPr="000A306E">
        <w:rPr>
          <w:rFonts w:ascii="Times New Roman" w:hAnsi="Times New Roman" w:cs="Times New Roman"/>
          <w:sz w:val="28"/>
          <w:szCs w:val="28"/>
        </w:rPr>
        <w:t xml:space="preserve"> руб. убытка</w:t>
      </w:r>
      <w:r w:rsidR="00EF439C" w:rsidRPr="000A306E">
        <w:rPr>
          <w:rFonts w:ascii="Times New Roman" w:hAnsi="Times New Roman" w:cs="Times New Roman"/>
          <w:sz w:val="28"/>
          <w:szCs w:val="28"/>
        </w:rPr>
        <w:t xml:space="preserve"> (</w:t>
      </w:r>
      <w:r w:rsidR="00266615" w:rsidRPr="000A306E">
        <w:rPr>
          <w:rFonts w:ascii="Times New Roman" w:hAnsi="Times New Roman" w:cs="Times New Roman"/>
          <w:sz w:val="28"/>
          <w:szCs w:val="28"/>
        </w:rPr>
        <w:t>за аналогичный период 201</w:t>
      </w:r>
      <w:r w:rsidR="008F058B" w:rsidRPr="000A306E">
        <w:rPr>
          <w:rFonts w:ascii="Times New Roman" w:hAnsi="Times New Roman" w:cs="Times New Roman"/>
          <w:sz w:val="28"/>
          <w:szCs w:val="28"/>
        </w:rPr>
        <w:t>8 года</w:t>
      </w:r>
      <w:r w:rsidR="00266615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EF439C" w:rsidRPr="000A306E">
        <w:rPr>
          <w:rFonts w:ascii="Times New Roman" w:hAnsi="Times New Roman" w:cs="Times New Roman"/>
          <w:sz w:val="28"/>
          <w:szCs w:val="28"/>
        </w:rPr>
        <w:t>получен</w:t>
      </w:r>
      <w:r w:rsidR="008F058B" w:rsidRPr="000A306E">
        <w:rPr>
          <w:rFonts w:ascii="Times New Roman" w:hAnsi="Times New Roman" w:cs="Times New Roman"/>
          <w:sz w:val="28"/>
          <w:szCs w:val="28"/>
        </w:rPr>
        <w:t>ы убытки в сумме -</w:t>
      </w:r>
      <w:r w:rsidR="00F8145C">
        <w:rPr>
          <w:rFonts w:ascii="Times New Roman" w:hAnsi="Times New Roman" w:cs="Times New Roman"/>
          <w:sz w:val="28"/>
          <w:szCs w:val="28"/>
        </w:rPr>
        <w:t>4,5</w:t>
      </w:r>
      <w:r w:rsidR="00EF439C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F8145C">
        <w:rPr>
          <w:rFonts w:ascii="Times New Roman" w:hAnsi="Times New Roman" w:cs="Times New Roman"/>
          <w:sz w:val="28"/>
          <w:szCs w:val="28"/>
        </w:rPr>
        <w:t>млн.</w:t>
      </w:r>
      <w:r w:rsidR="002607D7" w:rsidRPr="000A306E">
        <w:rPr>
          <w:rFonts w:ascii="Times New Roman" w:hAnsi="Times New Roman" w:cs="Times New Roman"/>
          <w:sz w:val="28"/>
          <w:szCs w:val="28"/>
        </w:rPr>
        <w:t xml:space="preserve"> руб.</w:t>
      </w:r>
      <w:r w:rsidR="00266615" w:rsidRPr="000A306E">
        <w:rPr>
          <w:rFonts w:ascii="Times New Roman" w:hAnsi="Times New Roman" w:cs="Times New Roman"/>
          <w:sz w:val="28"/>
          <w:szCs w:val="28"/>
        </w:rPr>
        <w:t>).</w:t>
      </w:r>
    </w:p>
    <w:p w:rsidR="007B5B96" w:rsidRPr="000A306E" w:rsidRDefault="000C42AA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По итогам деятельности организаций в январе-</w:t>
      </w:r>
      <w:r w:rsidR="00F8145C">
        <w:rPr>
          <w:rFonts w:ascii="Times New Roman" w:hAnsi="Times New Roman" w:cs="Times New Roman"/>
          <w:sz w:val="28"/>
          <w:szCs w:val="28"/>
        </w:rPr>
        <w:t>сентябре</w:t>
      </w:r>
      <w:r w:rsidR="00C0134E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8F058B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5B96" w:rsidRPr="000A306E">
        <w:rPr>
          <w:rFonts w:ascii="Times New Roman" w:hAnsi="Times New Roman" w:cs="Times New Roman"/>
          <w:sz w:val="28"/>
          <w:szCs w:val="28"/>
        </w:rPr>
        <w:t>: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дебиторская задолженность составила </w:t>
      </w:r>
      <w:r w:rsidR="008F058B" w:rsidRPr="000A306E">
        <w:rPr>
          <w:rFonts w:ascii="Times New Roman" w:hAnsi="Times New Roman" w:cs="Times New Roman"/>
          <w:sz w:val="28"/>
          <w:szCs w:val="28"/>
        </w:rPr>
        <w:t>1</w:t>
      </w:r>
      <w:r w:rsidR="00F8145C">
        <w:rPr>
          <w:rFonts w:ascii="Times New Roman" w:hAnsi="Times New Roman" w:cs="Times New Roman"/>
          <w:sz w:val="28"/>
          <w:szCs w:val="28"/>
        </w:rPr>
        <w:t>283,2</w:t>
      </w:r>
      <w:r w:rsidR="008F058B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Pr="000A306E">
        <w:rPr>
          <w:rFonts w:ascii="Times New Roman" w:hAnsi="Times New Roman" w:cs="Times New Roman"/>
          <w:sz w:val="28"/>
          <w:szCs w:val="28"/>
        </w:rPr>
        <w:t>млн. руб.</w:t>
      </w:r>
      <w:r w:rsidR="000C42AA" w:rsidRPr="000A306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795F51" w:rsidRPr="000A306E">
        <w:rPr>
          <w:rFonts w:ascii="Times New Roman" w:hAnsi="Times New Roman" w:cs="Times New Roman"/>
          <w:sz w:val="28"/>
          <w:szCs w:val="28"/>
        </w:rPr>
        <w:t>1</w:t>
      </w:r>
      <w:r w:rsidR="00421866">
        <w:rPr>
          <w:rFonts w:ascii="Times New Roman" w:hAnsi="Times New Roman" w:cs="Times New Roman"/>
          <w:sz w:val="28"/>
          <w:szCs w:val="28"/>
        </w:rPr>
        <w:t>36,9</w:t>
      </w:r>
      <w:r w:rsidR="000C42AA" w:rsidRPr="000A306E">
        <w:rPr>
          <w:rFonts w:ascii="Times New Roman" w:hAnsi="Times New Roman" w:cs="Times New Roman"/>
          <w:sz w:val="28"/>
          <w:szCs w:val="28"/>
        </w:rPr>
        <w:t>% показателя за аналогичный период 201</w:t>
      </w:r>
      <w:r w:rsidR="00795F51" w:rsidRPr="000A306E">
        <w:rPr>
          <w:rFonts w:ascii="Times New Roman" w:hAnsi="Times New Roman" w:cs="Times New Roman"/>
          <w:sz w:val="28"/>
          <w:szCs w:val="28"/>
        </w:rPr>
        <w:t>8</w:t>
      </w:r>
      <w:r w:rsidR="000C42AA" w:rsidRPr="000A306E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2607D7" w:rsidRPr="000A306E">
        <w:rPr>
          <w:rFonts w:ascii="Times New Roman" w:hAnsi="Times New Roman" w:cs="Times New Roman"/>
          <w:sz w:val="28"/>
          <w:szCs w:val="28"/>
        </w:rPr>
        <w:t>у</w:t>
      </w:r>
      <w:r w:rsidR="00795F51" w:rsidRPr="000A306E">
        <w:rPr>
          <w:rFonts w:ascii="Times New Roman" w:hAnsi="Times New Roman" w:cs="Times New Roman"/>
          <w:sz w:val="28"/>
          <w:szCs w:val="28"/>
        </w:rPr>
        <w:t xml:space="preserve">величение </w:t>
      </w:r>
      <w:r w:rsidR="000C42AA" w:rsidRPr="000A306E">
        <w:rPr>
          <w:rFonts w:ascii="Times New Roman" w:hAnsi="Times New Roman" w:cs="Times New Roman"/>
          <w:sz w:val="28"/>
          <w:szCs w:val="28"/>
        </w:rPr>
        <w:t xml:space="preserve">на </w:t>
      </w:r>
      <w:r w:rsidR="00421866">
        <w:rPr>
          <w:rFonts w:ascii="Times New Roman" w:hAnsi="Times New Roman" w:cs="Times New Roman"/>
          <w:sz w:val="28"/>
          <w:szCs w:val="28"/>
        </w:rPr>
        <w:t>345,9</w:t>
      </w:r>
      <w:r w:rsidR="000C42AA" w:rsidRPr="000A306E">
        <w:rPr>
          <w:rFonts w:ascii="Times New Roman" w:hAnsi="Times New Roman" w:cs="Times New Roman"/>
          <w:sz w:val="28"/>
          <w:szCs w:val="28"/>
        </w:rPr>
        <w:t xml:space="preserve"> мл</w:t>
      </w:r>
      <w:r w:rsidR="00795F51" w:rsidRPr="000A306E">
        <w:rPr>
          <w:rFonts w:ascii="Times New Roman" w:hAnsi="Times New Roman" w:cs="Times New Roman"/>
          <w:sz w:val="28"/>
          <w:szCs w:val="28"/>
        </w:rPr>
        <w:t>н. руб., аналогичный период 2018</w:t>
      </w:r>
      <w:r w:rsidR="000C42AA" w:rsidRPr="000A306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421866">
        <w:rPr>
          <w:rFonts w:ascii="Times New Roman" w:hAnsi="Times New Roman" w:cs="Times New Roman"/>
          <w:sz w:val="28"/>
          <w:szCs w:val="28"/>
        </w:rPr>
        <w:t>937,3</w:t>
      </w:r>
      <w:r w:rsidR="000C42AA" w:rsidRPr="000A306E">
        <w:rPr>
          <w:rFonts w:ascii="Times New Roman" w:hAnsi="Times New Roman" w:cs="Times New Roman"/>
          <w:sz w:val="28"/>
          <w:szCs w:val="28"/>
        </w:rPr>
        <w:t xml:space="preserve"> млн. руб.)</w:t>
      </w:r>
      <w:r w:rsidRPr="000A306E">
        <w:rPr>
          <w:rFonts w:ascii="Times New Roman" w:hAnsi="Times New Roman" w:cs="Times New Roman"/>
          <w:sz w:val="28"/>
          <w:szCs w:val="28"/>
        </w:rPr>
        <w:t>;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кредиторская задолженность составила </w:t>
      </w:r>
      <w:r w:rsidR="00795F51" w:rsidRPr="000A306E">
        <w:rPr>
          <w:rFonts w:ascii="Times New Roman" w:hAnsi="Times New Roman" w:cs="Times New Roman"/>
          <w:sz w:val="28"/>
          <w:szCs w:val="28"/>
        </w:rPr>
        <w:t>2</w:t>
      </w:r>
      <w:r w:rsidR="00421866">
        <w:rPr>
          <w:rFonts w:ascii="Times New Roman" w:hAnsi="Times New Roman" w:cs="Times New Roman"/>
          <w:sz w:val="28"/>
          <w:szCs w:val="28"/>
        </w:rPr>
        <w:t>384,2</w:t>
      </w:r>
      <w:r w:rsidR="00795F51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Pr="000A306E">
        <w:rPr>
          <w:rFonts w:ascii="Times New Roman" w:hAnsi="Times New Roman" w:cs="Times New Roman"/>
          <w:sz w:val="28"/>
          <w:szCs w:val="28"/>
        </w:rPr>
        <w:t>млн. руб.</w:t>
      </w:r>
      <w:r w:rsidR="000C42AA" w:rsidRPr="000A306E">
        <w:rPr>
          <w:rFonts w:ascii="Times New Roman" w:hAnsi="Times New Roman" w:cs="Times New Roman"/>
          <w:sz w:val="28"/>
          <w:szCs w:val="28"/>
        </w:rPr>
        <w:t>, что составляет 1</w:t>
      </w:r>
      <w:r w:rsidR="00795F51" w:rsidRPr="000A306E">
        <w:rPr>
          <w:rFonts w:ascii="Times New Roman" w:hAnsi="Times New Roman" w:cs="Times New Roman"/>
          <w:sz w:val="28"/>
          <w:szCs w:val="28"/>
        </w:rPr>
        <w:t>3</w:t>
      </w:r>
      <w:r w:rsidR="00421866">
        <w:rPr>
          <w:rFonts w:ascii="Times New Roman" w:hAnsi="Times New Roman" w:cs="Times New Roman"/>
          <w:sz w:val="28"/>
          <w:szCs w:val="28"/>
        </w:rPr>
        <w:t>7,7</w:t>
      </w:r>
      <w:r w:rsidR="000C42AA" w:rsidRPr="000A306E">
        <w:rPr>
          <w:rFonts w:ascii="Times New Roman" w:hAnsi="Times New Roman" w:cs="Times New Roman"/>
          <w:sz w:val="28"/>
          <w:szCs w:val="28"/>
        </w:rPr>
        <w:t>% показателя за аналогичный период 201</w:t>
      </w:r>
      <w:r w:rsidR="00795F51" w:rsidRPr="000A306E">
        <w:rPr>
          <w:rFonts w:ascii="Times New Roman" w:hAnsi="Times New Roman" w:cs="Times New Roman"/>
          <w:sz w:val="28"/>
          <w:szCs w:val="28"/>
        </w:rPr>
        <w:t>8</w:t>
      </w:r>
      <w:r w:rsidR="000C42AA" w:rsidRPr="000A306E">
        <w:rPr>
          <w:rFonts w:ascii="Times New Roman" w:hAnsi="Times New Roman" w:cs="Times New Roman"/>
          <w:sz w:val="28"/>
          <w:szCs w:val="28"/>
        </w:rPr>
        <w:t xml:space="preserve"> года (увеличение на </w:t>
      </w:r>
      <w:r w:rsidR="00421866">
        <w:rPr>
          <w:rFonts w:ascii="Times New Roman" w:hAnsi="Times New Roman" w:cs="Times New Roman"/>
          <w:sz w:val="28"/>
          <w:szCs w:val="28"/>
        </w:rPr>
        <w:t>652,8</w:t>
      </w:r>
      <w:r w:rsidR="000C42AA" w:rsidRPr="000A306E">
        <w:rPr>
          <w:rFonts w:ascii="Times New Roman" w:hAnsi="Times New Roman" w:cs="Times New Roman"/>
          <w:sz w:val="28"/>
          <w:szCs w:val="28"/>
        </w:rPr>
        <w:t xml:space="preserve"> мл</w:t>
      </w:r>
      <w:r w:rsidR="00795F51" w:rsidRPr="000A306E">
        <w:rPr>
          <w:rFonts w:ascii="Times New Roman" w:hAnsi="Times New Roman" w:cs="Times New Roman"/>
          <w:sz w:val="28"/>
          <w:szCs w:val="28"/>
        </w:rPr>
        <w:t>н. руб., аналогичный период 2018</w:t>
      </w:r>
      <w:r w:rsidR="000C42AA" w:rsidRPr="000A306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2607D7" w:rsidRPr="000A306E">
        <w:rPr>
          <w:rFonts w:ascii="Times New Roman" w:hAnsi="Times New Roman" w:cs="Times New Roman"/>
          <w:sz w:val="28"/>
          <w:szCs w:val="28"/>
        </w:rPr>
        <w:t>1</w:t>
      </w:r>
      <w:r w:rsidR="00421866">
        <w:rPr>
          <w:rFonts w:ascii="Times New Roman" w:hAnsi="Times New Roman" w:cs="Times New Roman"/>
          <w:sz w:val="28"/>
          <w:szCs w:val="28"/>
        </w:rPr>
        <w:t>731,4</w:t>
      </w:r>
      <w:r w:rsidR="000C42AA" w:rsidRPr="000A306E">
        <w:rPr>
          <w:rFonts w:ascii="Times New Roman" w:hAnsi="Times New Roman" w:cs="Times New Roman"/>
          <w:sz w:val="28"/>
          <w:szCs w:val="28"/>
        </w:rPr>
        <w:t xml:space="preserve"> млн. руб.).</w:t>
      </w:r>
    </w:p>
    <w:p w:rsidR="000C42AA" w:rsidRPr="000A306E" w:rsidRDefault="000C42AA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Доходы и расходы бюджета</w:t>
      </w:r>
    </w:p>
    <w:p w:rsidR="00DD209E" w:rsidRPr="000A306E" w:rsidRDefault="009E2F09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1260AF" w:rsidRPr="000A306E">
        <w:rPr>
          <w:rFonts w:ascii="Times New Roman" w:hAnsi="Times New Roman" w:cs="Times New Roman"/>
          <w:sz w:val="28"/>
          <w:szCs w:val="28"/>
        </w:rPr>
        <w:t>1</w:t>
      </w:r>
      <w:r w:rsidR="009B7A03">
        <w:rPr>
          <w:rFonts w:ascii="Times New Roman" w:hAnsi="Times New Roman" w:cs="Times New Roman"/>
          <w:sz w:val="28"/>
          <w:szCs w:val="28"/>
        </w:rPr>
        <w:t>0</w:t>
      </w:r>
      <w:r w:rsidRPr="000A306E">
        <w:rPr>
          <w:rFonts w:ascii="Times New Roman" w:hAnsi="Times New Roman" w:cs="Times New Roman"/>
          <w:sz w:val="28"/>
          <w:szCs w:val="28"/>
        </w:rPr>
        <w:t>.201</w:t>
      </w:r>
      <w:r w:rsidR="00F66DB5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DD209E" w:rsidRPr="000A306E">
        <w:rPr>
          <w:rFonts w:ascii="Times New Roman" w:hAnsi="Times New Roman" w:cs="Times New Roman"/>
          <w:sz w:val="28"/>
          <w:szCs w:val="28"/>
        </w:rPr>
        <w:t>д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оходная часть бюджета Артемовского городского округа исполнена на </w:t>
      </w:r>
      <w:r w:rsidR="009B7A03">
        <w:rPr>
          <w:rFonts w:ascii="Times New Roman" w:hAnsi="Times New Roman" w:cs="Times New Roman"/>
          <w:sz w:val="28"/>
          <w:szCs w:val="28"/>
        </w:rPr>
        <w:t>67,4</w:t>
      </w:r>
      <w:r w:rsidR="00DD209E" w:rsidRPr="000A306E">
        <w:rPr>
          <w:rFonts w:ascii="Times New Roman" w:hAnsi="Times New Roman" w:cs="Times New Roman"/>
          <w:sz w:val="28"/>
          <w:szCs w:val="28"/>
        </w:rPr>
        <w:t>%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F66DB5" w:rsidRPr="000A306E">
        <w:rPr>
          <w:rFonts w:ascii="Times New Roman" w:hAnsi="Times New Roman" w:cs="Times New Roman"/>
          <w:sz w:val="28"/>
          <w:szCs w:val="28"/>
        </w:rPr>
        <w:t>1</w:t>
      </w:r>
      <w:r w:rsidR="009B7A03">
        <w:rPr>
          <w:rFonts w:ascii="Times New Roman" w:hAnsi="Times New Roman" w:cs="Times New Roman"/>
          <w:sz w:val="28"/>
          <w:szCs w:val="28"/>
        </w:rPr>
        <w:t>534,1</w:t>
      </w:r>
      <w:r w:rsidR="00F66DB5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0A306E">
        <w:rPr>
          <w:rFonts w:ascii="Times New Roman" w:hAnsi="Times New Roman" w:cs="Times New Roman"/>
          <w:sz w:val="28"/>
          <w:szCs w:val="28"/>
        </w:rPr>
        <w:t>млн. руб.</w:t>
      </w:r>
      <w:r w:rsidR="00CB1518" w:rsidRPr="000A306E">
        <w:rPr>
          <w:rFonts w:ascii="Times New Roman" w:hAnsi="Times New Roman" w:cs="Times New Roman"/>
          <w:sz w:val="28"/>
          <w:szCs w:val="28"/>
        </w:rPr>
        <w:t xml:space="preserve"> (темп роста к анал</w:t>
      </w:r>
      <w:r w:rsidR="00DD209E" w:rsidRPr="000A306E">
        <w:rPr>
          <w:rFonts w:ascii="Times New Roman" w:hAnsi="Times New Roman" w:cs="Times New Roman"/>
          <w:sz w:val="28"/>
          <w:szCs w:val="28"/>
        </w:rPr>
        <w:t>огичному периоду 201</w:t>
      </w:r>
      <w:r w:rsidR="00F66DB5" w:rsidRPr="000A306E">
        <w:rPr>
          <w:rFonts w:ascii="Times New Roman" w:hAnsi="Times New Roman" w:cs="Times New Roman"/>
          <w:sz w:val="28"/>
          <w:szCs w:val="28"/>
        </w:rPr>
        <w:t>8</w:t>
      </w:r>
      <w:r w:rsidR="00DD209E" w:rsidRPr="000A306E">
        <w:rPr>
          <w:rFonts w:ascii="Times New Roman" w:hAnsi="Times New Roman" w:cs="Times New Roman"/>
          <w:sz w:val="28"/>
          <w:szCs w:val="28"/>
        </w:rPr>
        <w:t xml:space="preserve"> года – 1</w:t>
      </w:r>
      <w:r w:rsidR="00F66DB5" w:rsidRPr="000A306E">
        <w:rPr>
          <w:rFonts w:ascii="Times New Roman" w:hAnsi="Times New Roman" w:cs="Times New Roman"/>
          <w:sz w:val="28"/>
          <w:szCs w:val="28"/>
        </w:rPr>
        <w:t>0</w:t>
      </w:r>
      <w:r w:rsidR="009B7A03">
        <w:rPr>
          <w:rFonts w:ascii="Times New Roman" w:hAnsi="Times New Roman" w:cs="Times New Roman"/>
          <w:sz w:val="28"/>
          <w:szCs w:val="28"/>
        </w:rPr>
        <w:t>8,5</w:t>
      </w:r>
      <w:r w:rsidR="00CB1518" w:rsidRPr="000A306E">
        <w:rPr>
          <w:rFonts w:ascii="Times New Roman" w:hAnsi="Times New Roman" w:cs="Times New Roman"/>
          <w:sz w:val="28"/>
          <w:szCs w:val="28"/>
        </w:rPr>
        <w:t>%)</w:t>
      </w:r>
      <w:r w:rsidR="00DD209E" w:rsidRPr="000A306E">
        <w:rPr>
          <w:rFonts w:ascii="Times New Roman" w:hAnsi="Times New Roman" w:cs="Times New Roman"/>
          <w:sz w:val="28"/>
          <w:szCs w:val="28"/>
        </w:rPr>
        <w:t>.</w:t>
      </w:r>
    </w:p>
    <w:p w:rsidR="00DD209E" w:rsidRPr="000A306E" w:rsidRDefault="00023A95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Расходная часть бюджета Артемовского городского округа </w:t>
      </w:r>
      <w:r w:rsidR="001260AF" w:rsidRPr="000A306E">
        <w:rPr>
          <w:rFonts w:ascii="Times New Roman" w:hAnsi="Times New Roman" w:cs="Times New Roman"/>
          <w:sz w:val="28"/>
          <w:szCs w:val="28"/>
        </w:rPr>
        <w:t>по состоянию на 01.1</w:t>
      </w:r>
      <w:r w:rsidR="009B7A03">
        <w:rPr>
          <w:rFonts w:ascii="Times New Roman" w:hAnsi="Times New Roman" w:cs="Times New Roman"/>
          <w:sz w:val="28"/>
          <w:szCs w:val="28"/>
        </w:rPr>
        <w:t>0</w:t>
      </w:r>
      <w:r w:rsidR="001260AF" w:rsidRPr="000A306E">
        <w:rPr>
          <w:rFonts w:ascii="Times New Roman" w:hAnsi="Times New Roman" w:cs="Times New Roman"/>
          <w:sz w:val="28"/>
          <w:szCs w:val="28"/>
        </w:rPr>
        <w:t>.</w:t>
      </w:r>
      <w:r w:rsidR="00F66DB5" w:rsidRPr="000A306E">
        <w:rPr>
          <w:rFonts w:ascii="Times New Roman" w:hAnsi="Times New Roman" w:cs="Times New Roman"/>
          <w:sz w:val="28"/>
          <w:szCs w:val="28"/>
        </w:rPr>
        <w:t>2019</w:t>
      </w:r>
      <w:r w:rsidR="00DD209E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Pr="000A306E">
        <w:rPr>
          <w:rFonts w:ascii="Times New Roman" w:hAnsi="Times New Roman" w:cs="Times New Roman"/>
          <w:sz w:val="28"/>
          <w:szCs w:val="28"/>
        </w:rPr>
        <w:t xml:space="preserve">исполнена на </w:t>
      </w:r>
      <w:r w:rsidR="009B7A03">
        <w:rPr>
          <w:rFonts w:ascii="Times New Roman" w:hAnsi="Times New Roman" w:cs="Times New Roman"/>
          <w:sz w:val="28"/>
          <w:szCs w:val="28"/>
        </w:rPr>
        <w:t>65,9</w:t>
      </w:r>
      <w:r w:rsidRPr="000A306E">
        <w:rPr>
          <w:rFonts w:ascii="Times New Roman" w:hAnsi="Times New Roman" w:cs="Times New Roman"/>
          <w:sz w:val="28"/>
          <w:szCs w:val="28"/>
        </w:rPr>
        <w:t xml:space="preserve">%, что составляет </w:t>
      </w:r>
      <w:r w:rsidR="00DD209E" w:rsidRPr="000A306E">
        <w:rPr>
          <w:rFonts w:ascii="Times New Roman" w:hAnsi="Times New Roman" w:cs="Times New Roman"/>
          <w:sz w:val="28"/>
          <w:szCs w:val="28"/>
        </w:rPr>
        <w:t>1</w:t>
      </w:r>
      <w:r w:rsidR="009B7A03">
        <w:rPr>
          <w:rFonts w:ascii="Times New Roman" w:hAnsi="Times New Roman" w:cs="Times New Roman"/>
          <w:sz w:val="28"/>
          <w:szCs w:val="28"/>
        </w:rPr>
        <w:t>559,5</w:t>
      </w:r>
      <w:r w:rsidRPr="000A306E">
        <w:rPr>
          <w:rFonts w:ascii="Times New Roman" w:hAnsi="Times New Roman" w:cs="Times New Roman"/>
          <w:sz w:val="28"/>
          <w:szCs w:val="28"/>
        </w:rPr>
        <w:t xml:space="preserve"> млн. руб. (темп р</w:t>
      </w:r>
      <w:r w:rsidR="00F66DB5" w:rsidRPr="000A306E">
        <w:rPr>
          <w:rFonts w:ascii="Times New Roman" w:hAnsi="Times New Roman" w:cs="Times New Roman"/>
          <w:sz w:val="28"/>
          <w:szCs w:val="28"/>
        </w:rPr>
        <w:t>оста к аналогичному периоду 2018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DD209E" w:rsidRPr="000A306E">
        <w:rPr>
          <w:rFonts w:ascii="Times New Roman" w:hAnsi="Times New Roman" w:cs="Times New Roman"/>
          <w:sz w:val="28"/>
          <w:szCs w:val="28"/>
        </w:rPr>
        <w:t>1</w:t>
      </w:r>
      <w:r w:rsidR="001260AF" w:rsidRPr="000A306E">
        <w:rPr>
          <w:rFonts w:ascii="Times New Roman" w:hAnsi="Times New Roman" w:cs="Times New Roman"/>
          <w:sz w:val="28"/>
          <w:szCs w:val="28"/>
        </w:rPr>
        <w:t>1</w:t>
      </w:r>
      <w:r w:rsidR="009B7A03">
        <w:rPr>
          <w:rFonts w:ascii="Times New Roman" w:hAnsi="Times New Roman" w:cs="Times New Roman"/>
          <w:sz w:val="28"/>
          <w:szCs w:val="28"/>
        </w:rPr>
        <w:t>4,1</w:t>
      </w:r>
      <w:r w:rsidRPr="000A306E">
        <w:rPr>
          <w:rFonts w:ascii="Times New Roman" w:hAnsi="Times New Roman" w:cs="Times New Roman"/>
          <w:sz w:val="28"/>
          <w:szCs w:val="28"/>
        </w:rPr>
        <w:t>%)</w:t>
      </w:r>
      <w:r w:rsidR="00DD209E" w:rsidRPr="000A306E">
        <w:rPr>
          <w:rFonts w:ascii="Times New Roman" w:hAnsi="Times New Roman" w:cs="Times New Roman"/>
          <w:sz w:val="28"/>
          <w:szCs w:val="28"/>
        </w:rPr>
        <w:t>.</w:t>
      </w:r>
    </w:p>
    <w:p w:rsidR="00AB4A64" w:rsidRPr="000A306E" w:rsidRDefault="00AB4A64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По итогам 201</w:t>
      </w:r>
      <w:r w:rsidR="009B7A03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прогнозируется исполнение доходной и расходной частей бюджета Артемовского городского округа в полном объеме.</w:t>
      </w:r>
    </w:p>
    <w:p w:rsidR="00A6244F" w:rsidRPr="000A306E" w:rsidRDefault="00A6244F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Рынок труда и заработной платы</w:t>
      </w:r>
    </w:p>
    <w:p w:rsidR="007B5B96" w:rsidRPr="000A306E" w:rsidRDefault="002431F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1F6">
        <w:rPr>
          <w:rFonts w:ascii="Times New Roman" w:hAnsi="Times New Roman" w:cs="Times New Roman"/>
          <w:sz w:val="28"/>
          <w:szCs w:val="28"/>
        </w:rPr>
        <w:t xml:space="preserve">По данным Свердловскстата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реднесписочная численность работников организаций за </w:t>
      </w:r>
      <w:r w:rsidR="000F376A">
        <w:rPr>
          <w:rFonts w:ascii="Times New Roman" w:hAnsi="Times New Roman" w:cs="Times New Roman"/>
          <w:sz w:val="28"/>
          <w:szCs w:val="28"/>
        </w:rPr>
        <w:t>сентябрь</w:t>
      </w:r>
      <w:r w:rsidR="00813BD8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0A306E">
        <w:rPr>
          <w:rFonts w:ascii="Times New Roman" w:hAnsi="Times New Roman" w:cs="Times New Roman"/>
          <w:sz w:val="28"/>
          <w:szCs w:val="28"/>
        </w:rPr>
        <w:t>201</w:t>
      </w:r>
      <w:r w:rsidR="00C45C39" w:rsidRPr="000A306E">
        <w:rPr>
          <w:rFonts w:ascii="Times New Roman" w:hAnsi="Times New Roman" w:cs="Times New Roman"/>
          <w:sz w:val="28"/>
          <w:szCs w:val="28"/>
        </w:rPr>
        <w:t>9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CE374A" w:rsidRPr="000A306E">
        <w:rPr>
          <w:rFonts w:ascii="Times New Roman" w:hAnsi="Times New Roman" w:cs="Times New Roman"/>
          <w:sz w:val="28"/>
          <w:szCs w:val="28"/>
        </w:rPr>
        <w:t>а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C45C39" w:rsidRPr="000A306E">
        <w:rPr>
          <w:rFonts w:ascii="Times New Roman" w:hAnsi="Times New Roman" w:cs="Times New Roman"/>
          <w:sz w:val="28"/>
          <w:szCs w:val="28"/>
        </w:rPr>
        <w:t>9</w:t>
      </w:r>
      <w:r w:rsidR="000F376A">
        <w:rPr>
          <w:rFonts w:ascii="Times New Roman" w:hAnsi="Times New Roman" w:cs="Times New Roman"/>
          <w:sz w:val="28"/>
          <w:szCs w:val="28"/>
        </w:rPr>
        <w:t>314</w:t>
      </w:r>
      <w:r w:rsidR="00C45C39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человек, что </w:t>
      </w:r>
      <w:r w:rsidR="00C45C39" w:rsidRPr="000A306E">
        <w:rPr>
          <w:rFonts w:ascii="Times New Roman" w:hAnsi="Times New Roman" w:cs="Times New Roman"/>
          <w:sz w:val="28"/>
          <w:szCs w:val="28"/>
        </w:rPr>
        <w:t>меньше</w:t>
      </w:r>
      <w:r w:rsidR="00CE374A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на </w:t>
      </w:r>
      <w:r w:rsidR="00C45C39" w:rsidRPr="000A306E">
        <w:rPr>
          <w:rFonts w:ascii="Times New Roman" w:hAnsi="Times New Roman" w:cs="Times New Roman"/>
          <w:sz w:val="28"/>
          <w:szCs w:val="28"/>
        </w:rPr>
        <w:t>5,</w:t>
      </w:r>
      <w:r w:rsidR="000F376A">
        <w:rPr>
          <w:rFonts w:ascii="Times New Roman" w:hAnsi="Times New Roman" w:cs="Times New Roman"/>
          <w:sz w:val="28"/>
          <w:szCs w:val="28"/>
        </w:rPr>
        <w:t>0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% </w:t>
      </w:r>
      <w:r w:rsidR="00CE374A" w:rsidRPr="000A306E">
        <w:rPr>
          <w:rFonts w:ascii="Times New Roman" w:hAnsi="Times New Roman" w:cs="Times New Roman"/>
          <w:sz w:val="28"/>
          <w:szCs w:val="28"/>
        </w:rPr>
        <w:t xml:space="preserve">(или на </w:t>
      </w:r>
      <w:r w:rsidR="000F376A">
        <w:rPr>
          <w:rFonts w:ascii="Times New Roman" w:hAnsi="Times New Roman" w:cs="Times New Roman"/>
          <w:sz w:val="28"/>
          <w:szCs w:val="28"/>
        </w:rPr>
        <w:t>495</w:t>
      </w:r>
      <w:r w:rsidR="00CE374A" w:rsidRPr="000A306E">
        <w:rPr>
          <w:rFonts w:ascii="Times New Roman" w:hAnsi="Times New Roman" w:cs="Times New Roman"/>
          <w:sz w:val="28"/>
          <w:szCs w:val="28"/>
        </w:rPr>
        <w:t xml:space="preserve"> человек) 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показателя за </w:t>
      </w:r>
      <w:r w:rsidR="000F376A">
        <w:rPr>
          <w:rFonts w:ascii="Times New Roman" w:hAnsi="Times New Roman" w:cs="Times New Roman"/>
          <w:sz w:val="28"/>
          <w:szCs w:val="28"/>
        </w:rPr>
        <w:t>сентябрь</w:t>
      </w:r>
      <w:r w:rsidR="00CE374A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0A306E">
        <w:rPr>
          <w:rFonts w:ascii="Times New Roman" w:hAnsi="Times New Roman" w:cs="Times New Roman"/>
          <w:sz w:val="28"/>
          <w:szCs w:val="28"/>
        </w:rPr>
        <w:t>201</w:t>
      </w:r>
      <w:r w:rsidR="00C45C39" w:rsidRPr="000A306E">
        <w:rPr>
          <w:rFonts w:ascii="Times New Roman" w:hAnsi="Times New Roman" w:cs="Times New Roman"/>
          <w:sz w:val="28"/>
          <w:szCs w:val="28"/>
        </w:rPr>
        <w:t>8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B43B44" w:rsidRPr="000A306E">
        <w:rPr>
          <w:rFonts w:ascii="Times New Roman" w:hAnsi="Times New Roman" w:cs="Times New Roman"/>
          <w:sz w:val="28"/>
          <w:szCs w:val="28"/>
        </w:rPr>
        <w:t>а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 (в </w:t>
      </w:r>
      <w:r w:rsidR="000F376A">
        <w:rPr>
          <w:rFonts w:ascii="Times New Roman" w:hAnsi="Times New Roman" w:cs="Times New Roman"/>
          <w:sz w:val="28"/>
          <w:szCs w:val="28"/>
        </w:rPr>
        <w:t>сентябре</w:t>
      </w:r>
      <w:r w:rsidR="00CE374A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="007B5B96" w:rsidRPr="000A306E">
        <w:rPr>
          <w:rFonts w:ascii="Times New Roman" w:hAnsi="Times New Roman" w:cs="Times New Roman"/>
          <w:sz w:val="28"/>
          <w:szCs w:val="28"/>
        </w:rPr>
        <w:t>201</w:t>
      </w:r>
      <w:r w:rsidR="00C45C39" w:rsidRPr="000A306E">
        <w:rPr>
          <w:rFonts w:ascii="Times New Roman" w:hAnsi="Times New Roman" w:cs="Times New Roman"/>
          <w:sz w:val="28"/>
          <w:szCs w:val="28"/>
        </w:rPr>
        <w:t>8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CE374A" w:rsidRPr="000A306E">
        <w:rPr>
          <w:rFonts w:ascii="Times New Roman" w:hAnsi="Times New Roman" w:cs="Times New Roman"/>
          <w:sz w:val="28"/>
          <w:szCs w:val="28"/>
        </w:rPr>
        <w:t>а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 среднесписочная численность работников – </w:t>
      </w:r>
      <w:r w:rsidR="000F376A">
        <w:rPr>
          <w:rFonts w:ascii="Times New Roman" w:hAnsi="Times New Roman" w:cs="Times New Roman"/>
          <w:sz w:val="28"/>
          <w:szCs w:val="28"/>
        </w:rPr>
        <w:t>9809</w:t>
      </w:r>
      <w:r w:rsidR="007B5B96" w:rsidRPr="000A306E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502CA5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Уровень регистрируемой безработицы на 01.</w:t>
      </w:r>
      <w:r w:rsidR="00004103" w:rsidRPr="000A306E">
        <w:rPr>
          <w:rFonts w:ascii="Times New Roman" w:hAnsi="Times New Roman" w:cs="Times New Roman"/>
          <w:sz w:val="28"/>
          <w:szCs w:val="28"/>
        </w:rPr>
        <w:t>10</w:t>
      </w:r>
      <w:r w:rsidR="00502CA5" w:rsidRPr="000A306E">
        <w:rPr>
          <w:rFonts w:ascii="Times New Roman" w:hAnsi="Times New Roman" w:cs="Times New Roman"/>
          <w:sz w:val="28"/>
          <w:szCs w:val="28"/>
        </w:rPr>
        <w:t>.201</w:t>
      </w:r>
      <w:r w:rsidR="00D45344" w:rsidRPr="000A306E">
        <w:rPr>
          <w:rFonts w:ascii="Times New Roman" w:hAnsi="Times New Roman" w:cs="Times New Roman"/>
          <w:sz w:val="28"/>
          <w:szCs w:val="28"/>
        </w:rPr>
        <w:t>9</w:t>
      </w:r>
      <w:r w:rsidR="00502CA5" w:rsidRPr="000A306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45344" w:rsidRPr="000A306E">
        <w:rPr>
          <w:rFonts w:ascii="Times New Roman" w:hAnsi="Times New Roman" w:cs="Times New Roman"/>
          <w:sz w:val="28"/>
          <w:szCs w:val="28"/>
        </w:rPr>
        <w:t>1,7</w:t>
      </w:r>
      <w:r w:rsidRPr="000A306E">
        <w:rPr>
          <w:rFonts w:ascii="Times New Roman" w:hAnsi="Times New Roman" w:cs="Times New Roman"/>
          <w:sz w:val="28"/>
          <w:szCs w:val="28"/>
        </w:rPr>
        <w:t>% (за аналогичный период прошлого года 2,</w:t>
      </w:r>
      <w:r w:rsidR="00D45344" w:rsidRPr="000A306E">
        <w:rPr>
          <w:rFonts w:ascii="Times New Roman" w:hAnsi="Times New Roman" w:cs="Times New Roman"/>
          <w:sz w:val="28"/>
          <w:szCs w:val="28"/>
        </w:rPr>
        <w:t>0</w:t>
      </w:r>
      <w:r w:rsidRPr="000A306E">
        <w:rPr>
          <w:rFonts w:ascii="Times New Roman" w:hAnsi="Times New Roman" w:cs="Times New Roman"/>
          <w:sz w:val="28"/>
          <w:szCs w:val="28"/>
        </w:rPr>
        <w:t>%)</w:t>
      </w:r>
      <w:r w:rsidR="00004103" w:rsidRPr="000A306E">
        <w:rPr>
          <w:rFonts w:ascii="Times New Roman" w:hAnsi="Times New Roman" w:cs="Times New Roman"/>
          <w:sz w:val="28"/>
          <w:szCs w:val="28"/>
        </w:rPr>
        <w:t>.</w:t>
      </w:r>
      <w:r w:rsidR="00502CA5" w:rsidRPr="000A306E">
        <w:rPr>
          <w:rFonts w:ascii="Times New Roman" w:hAnsi="Times New Roman" w:cs="Times New Roman"/>
          <w:sz w:val="28"/>
          <w:szCs w:val="28"/>
        </w:rPr>
        <w:t xml:space="preserve"> Численность безработных граждан составила </w:t>
      </w:r>
      <w:r w:rsidR="00D45344" w:rsidRPr="000A306E">
        <w:rPr>
          <w:rFonts w:ascii="Times New Roman" w:hAnsi="Times New Roman" w:cs="Times New Roman"/>
          <w:sz w:val="28"/>
          <w:szCs w:val="28"/>
        </w:rPr>
        <w:t xml:space="preserve">475 </w:t>
      </w:r>
      <w:r w:rsidR="00502CA5" w:rsidRPr="000A306E">
        <w:rPr>
          <w:rFonts w:ascii="Times New Roman" w:hAnsi="Times New Roman" w:cs="Times New Roman"/>
          <w:sz w:val="28"/>
          <w:szCs w:val="28"/>
        </w:rPr>
        <w:t>человек (в 201</w:t>
      </w:r>
      <w:r w:rsidR="00D45344" w:rsidRPr="000A306E">
        <w:rPr>
          <w:rFonts w:ascii="Times New Roman" w:hAnsi="Times New Roman" w:cs="Times New Roman"/>
          <w:sz w:val="28"/>
          <w:szCs w:val="28"/>
        </w:rPr>
        <w:t xml:space="preserve">8 </w:t>
      </w:r>
      <w:r w:rsidR="00502CA5" w:rsidRPr="000A306E">
        <w:rPr>
          <w:rFonts w:ascii="Times New Roman" w:hAnsi="Times New Roman" w:cs="Times New Roman"/>
          <w:sz w:val="28"/>
          <w:szCs w:val="28"/>
        </w:rPr>
        <w:t xml:space="preserve">году </w:t>
      </w:r>
      <w:r w:rsidR="00D45344" w:rsidRPr="000A306E">
        <w:rPr>
          <w:rFonts w:ascii="Times New Roman" w:hAnsi="Times New Roman" w:cs="Times New Roman"/>
          <w:sz w:val="28"/>
          <w:szCs w:val="28"/>
        </w:rPr>
        <w:t>- 619</w:t>
      </w:r>
      <w:r w:rsidR="00502CA5" w:rsidRPr="000A306E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За </w:t>
      </w:r>
      <w:r w:rsidR="00E52420" w:rsidRPr="000A306E">
        <w:rPr>
          <w:rFonts w:ascii="Times New Roman" w:hAnsi="Times New Roman" w:cs="Times New Roman"/>
          <w:sz w:val="28"/>
          <w:szCs w:val="28"/>
        </w:rPr>
        <w:t>январь-</w:t>
      </w:r>
      <w:r w:rsidR="000F376A">
        <w:rPr>
          <w:rFonts w:ascii="Times New Roman" w:hAnsi="Times New Roman" w:cs="Times New Roman"/>
          <w:sz w:val="28"/>
          <w:szCs w:val="28"/>
        </w:rPr>
        <w:t>сентябрь</w:t>
      </w:r>
      <w:r w:rsidR="00E52420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D45344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среднемесячная заработная плата работников организаций Артемовского городского округа составила </w:t>
      </w:r>
      <w:r w:rsidR="00D45344" w:rsidRPr="000A306E">
        <w:rPr>
          <w:rFonts w:ascii="Times New Roman" w:hAnsi="Times New Roman" w:cs="Times New Roman"/>
          <w:sz w:val="28"/>
          <w:szCs w:val="28"/>
        </w:rPr>
        <w:t>3</w:t>
      </w:r>
      <w:r w:rsidR="000F376A">
        <w:rPr>
          <w:rFonts w:ascii="Times New Roman" w:hAnsi="Times New Roman" w:cs="Times New Roman"/>
          <w:sz w:val="28"/>
          <w:szCs w:val="28"/>
        </w:rPr>
        <w:t xml:space="preserve">2896 </w:t>
      </w:r>
      <w:r w:rsidRPr="000A306E">
        <w:rPr>
          <w:rFonts w:ascii="Times New Roman" w:hAnsi="Times New Roman" w:cs="Times New Roman"/>
          <w:sz w:val="28"/>
          <w:szCs w:val="28"/>
        </w:rPr>
        <w:t>руб</w:t>
      </w:r>
      <w:r w:rsidR="0019144C" w:rsidRPr="000A306E">
        <w:rPr>
          <w:rFonts w:ascii="Times New Roman" w:hAnsi="Times New Roman" w:cs="Times New Roman"/>
          <w:sz w:val="28"/>
          <w:szCs w:val="28"/>
        </w:rPr>
        <w:t>.</w:t>
      </w:r>
      <w:r w:rsidRPr="000A306E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0F376A">
        <w:rPr>
          <w:rFonts w:ascii="Times New Roman" w:hAnsi="Times New Roman" w:cs="Times New Roman"/>
          <w:sz w:val="28"/>
          <w:szCs w:val="28"/>
        </w:rPr>
        <w:t>2,5</w:t>
      </w:r>
      <w:r w:rsidRPr="000A306E">
        <w:rPr>
          <w:rFonts w:ascii="Times New Roman" w:hAnsi="Times New Roman" w:cs="Times New Roman"/>
          <w:sz w:val="28"/>
          <w:szCs w:val="28"/>
        </w:rPr>
        <w:t xml:space="preserve">% больше, чем за </w:t>
      </w:r>
      <w:r w:rsidR="00E52420" w:rsidRPr="000A306E">
        <w:rPr>
          <w:rFonts w:ascii="Times New Roman" w:hAnsi="Times New Roman" w:cs="Times New Roman"/>
          <w:sz w:val="28"/>
          <w:szCs w:val="28"/>
        </w:rPr>
        <w:t xml:space="preserve">аналогичный период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D45344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E52420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(</w:t>
      </w:r>
      <w:r w:rsidR="00E52420" w:rsidRPr="000A306E">
        <w:rPr>
          <w:rFonts w:ascii="Times New Roman" w:hAnsi="Times New Roman" w:cs="Times New Roman"/>
          <w:sz w:val="28"/>
          <w:szCs w:val="28"/>
        </w:rPr>
        <w:t>за январь-</w:t>
      </w:r>
      <w:r w:rsidR="000F376A">
        <w:rPr>
          <w:rFonts w:ascii="Times New Roman" w:hAnsi="Times New Roman" w:cs="Times New Roman"/>
          <w:sz w:val="28"/>
          <w:szCs w:val="28"/>
        </w:rPr>
        <w:t>сентябрь</w:t>
      </w:r>
      <w:r w:rsidR="00E52420" w:rsidRPr="000A306E">
        <w:rPr>
          <w:rFonts w:ascii="Times New Roman" w:hAnsi="Times New Roman" w:cs="Times New Roman"/>
          <w:sz w:val="28"/>
          <w:szCs w:val="28"/>
        </w:rPr>
        <w:t xml:space="preserve"> 201</w:t>
      </w:r>
      <w:r w:rsidR="00D45344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среднемесяч</w:t>
      </w:r>
      <w:r w:rsidR="00004103" w:rsidRPr="000A306E">
        <w:rPr>
          <w:rFonts w:ascii="Times New Roman" w:hAnsi="Times New Roman" w:cs="Times New Roman"/>
          <w:sz w:val="28"/>
          <w:szCs w:val="28"/>
        </w:rPr>
        <w:t xml:space="preserve">ная заработная плата составила </w:t>
      </w:r>
      <w:r w:rsidR="00D45344" w:rsidRPr="000A306E">
        <w:rPr>
          <w:rFonts w:ascii="Times New Roman" w:hAnsi="Times New Roman" w:cs="Times New Roman"/>
          <w:sz w:val="28"/>
          <w:szCs w:val="28"/>
        </w:rPr>
        <w:t>3</w:t>
      </w:r>
      <w:r w:rsidR="000F376A">
        <w:rPr>
          <w:rFonts w:ascii="Times New Roman" w:hAnsi="Times New Roman" w:cs="Times New Roman"/>
          <w:sz w:val="28"/>
          <w:szCs w:val="28"/>
        </w:rPr>
        <w:t>2090</w:t>
      </w:r>
      <w:r w:rsidRPr="000A306E">
        <w:rPr>
          <w:rFonts w:ascii="Times New Roman" w:hAnsi="Times New Roman" w:cs="Times New Roman"/>
          <w:sz w:val="28"/>
          <w:szCs w:val="28"/>
        </w:rPr>
        <w:t xml:space="preserve"> руб</w:t>
      </w:r>
      <w:r w:rsidR="0019144C" w:rsidRPr="000A306E">
        <w:rPr>
          <w:rFonts w:ascii="Times New Roman" w:hAnsi="Times New Roman" w:cs="Times New Roman"/>
          <w:sz w:val="28"/>
          <w:szCs w:val="28"/>
        </w:rPr>
        <w:t>.</w:t>
      </w:r>
      <w:r w:rsidRPr="000A306E">
        <w:rPr>
          <w:rFonts w:ascii="Times New Roman" w:hAnsi="Times New Roman" w:cs="Times New Roman"/>
          <w:sz w:val="28"/>
          <w:szCs w:val="28"/>
        </w:rPr>
        <w:t>).</w:t>
      </w:r>
    </w:p>
    <w:p w:rsidR="00D45344" w:rsidRPr="000A306E" w:rsidRDefault="00D45344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Демографическая ситуация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Численность населения Артемовского городского округа по состоянию на 01.01.201</w:t>
      </w:r>
      <w:r w:rsidR="005F452C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F452C" w:rsidRPr="000A306E">
        <w:rPr>
          <w:rFonts w:ascii="Times New Roman" w:hAnsi="Times New Roman" w:cs="Times New Roman"/>
          <w:sz w:val="28"/>
          <w:szCs w:val="28"/>
        </w:rPr>
        <w:t xml:space="preserve">55465 </w:t>
      </w:r>
      <w:r w:rsidRPr="000A306E">
        <w:rPr>
          <w:rFonts w:ascii="Times New Roman" w:hAnsi="Times New Roman" w:cs="Times New Roman"/>
          <w:sz w:val="28"/>
          <w:szCs w:val="28"/>
        </w:rPr>
        <w:t>человек (на 01.01.201</w:t>
      </w:r>
      <w:r w:rsidR="005F452C" w:rsidRPr="000A306E">
        <w:rPr>
          <w:rFonts w:ascii="Times New Roman" w:hAnsi="Times New Roman" w:cs="Times New Roman"/>
          <w:sz w:val="28"/>
          <w:szCs w:val="28"/>
        </w:rPr>
        <w:t>8</w:t>
      </w:r>
      <w:r w:rsidRPr="000A306E">
        <w:rPr>
          <w:rFonts w:ascii="Times New Roman" w:hAnsi="Times New Roman" w:cs="Times New Roman"/>
          <w:sz w:val="28"/>
          <w:szCs w:val="28"/>
        </w:rPr>
        <w:t xml:space="preserve"> – </w:t>
      </w:r>
      <w:r w:rsidR="005F452C" w:rsidRPr="000A306E">
        <w:rPr>
          <w:rFonts w:ascii="Times New Roman" w:hAnsi="Times New Roman" w:cs="Times New Roman"/>
          <w:sz w:val="28"/>
          <w:szCs w:val="28"/>
        </w:rPr>
        <w:t>56223</w:t>
      </w:r>
      <w:r w:rsidRPr="000A306E">
        <w:rPr>
          <w:rFonts w:ascii="Times New Roman" w:hAnsi="Times New Roman" w:cs="Times New Roman"/>
          <w:sz w:val="28"/>
          <w:szCs w:val="28"/>
        </w:rPr>
        <w:t xml:space="preserve"> человека), </w:t>
      </w:r>
      <w:r w:rsidR="0005498C" w:rsidRPr="000A306E">
        <w:rPr>
          <w:rFonts w:ascii="Times New Roman" w:hAnsi="Times New Roman" w:cs="Times New Roman"/>
          <w:sz w:val="28"/>
          <w:szCs w:val="28"/>
        </w:rPr>
        <w:t>в</w:t>
      </w:r>
      <w:r w:rsidRPr="000A306E">
        <w:rPr>
          <w:rFonts w:ascii="Times New Roman" w:hAnsi="Times New Roman" w:cs="Times New Roman"/>
          <w:sz w:val="28"/>
          <w:szCs w:val="28"/>
        </w:rPr>
        <w:t xml:space="preserve"> том числе городского население – </w:t>
      </w:r>
      <w:r w:rsidR="005F452C" w:rsidRPr="000A306E">
        <w:rPr>
          <w:rFonts w:ascii="Times New Roman" w:hAnsi="Times New Roman" w:cs="Times New Roman"/>
          <w:sz w:val="28"/>
          <w:szCs w:val="28"/>
        </w:rPr>
        <w:t>30366</w:t>
      </w:r>
      <w:r w:rsidRPr="000A306E">
        <w:rPr>
          <w:rFonts w:ascii="Times New Roman" w:hAnsi="Times New Roman" w:cs="Times New Roman"/>
          <w:sz w:val="28"/>
          <w:szCs w:val="28"/>
        </w:rPr>
        <w:t xml:space="preserve"> человек, сельского – 25</w:t>
      </w:r>
      <w:r w:rsidR="005F452C" w:rsidRPr="000A306E">
        <w:rPr>
          <w:rFonts w:ascii="Times New Roman" w:hAnsi="Times New Roman" w:cs="Times New Roman"/>
          <w:sz w:val="28"/>
          <w:szCs w:val="28"/>
        </w:rPr>
        <w:t>099</w:t>
      </w:r>
      <w:r w:rsidRPr="000A306E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2431F6" w:rsidRPr="002431F6">
        <w:rPr>
          <w:rFonts w:ascii="Times New Roman" w:hAnsi="Times New Roman" w:cs="Times New Roman"/>
          <w:sz w:val="28"/>
          <w:szCs w:val="28"/>
        </w:rPr>
        <w:t xml:space="preserve">По данным Свердловскстата </w:t>
      </w:r>
      <w:r w:rsidR="002431F6">
        <w:rPr>
          <w:rFonts w:ascii="Times New Roman" w:hAnsi="Times New Roman" w:cs="Times New Roman"/>
          <w:sz w:val="28"/>
          <w:szCs w:val="28"/>
        </w:rPr>
        <w:t>з</w:t>
      </w:r>
      <w:r w:rsidRPr="000A306E">
        <w:rPr>
          <w:rFonts w:ascii="Times New Roman" w:hAnsi="Times New Roman" w:cs="Times New Roman"/>
          <w:sz w:val="28"/>
          <w:szCs w:val="28"/>
        </w:rPr>
        <w:t xml:space="preserve">а </w:t>
      </w:r>
      <w:r w:rsidR="005F452C" w:rsidRPr="000A306E">
        <w:rPr>
          <w:rFonts w:ascii="Times New Roman" w:hAnsi="Times New Roman" w:cs="Times New Roman"/>
          <w:sz w:val="28"/>
          <w:szCs w:val="28"/>
        </w:rPr>
        <w:t>8</w:t>
      </w:r>
      <w:r w:rsidR="00004103" w:rsidRPr="000A306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5F452C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904D95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зарегистрировано: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</w:t>
      </w:r>
      <w:r w:rsidR="005F452C" w:rsidRPr="000A306E">
        <w:rPr>
          <w:rFonts w:ascii="Times New Roman" w:hAnsi="Times New Roman" w:cs="Times New Roman"/>
          <w:sz w:val="28"/>
          <w:szCs w:val="28"/>
        </w:rPr>
        <w:t>366</w:t>
      </w:r>
      <w:r w:rsidRPr="000A306E">
        <w:rPr>
          <w:rFonts w:ascii="Times New Roman" w:hAnsi="Times New Roman" w:cs="Times New Roman"/>
          <w:sz w:val="28"/>
          <w:szCs w:val="28"/>
        </w:rPr>
        <w:t xml:space="preserve"> родивши</w:t>
      </w:r>
      <w:r w:rsidR="00232AF3" w:rsidRPr="000A306E">
        <w:rPr>
          <w:rFonts w:ascii="Times New Roman" w:hAnsi="Times New Roman" w:cs="Times New Roman"/>
          <w:sz w:val="28"/>
          <w:szCs w:val="28"/>
        </w:rPr>
        <w:t>х</w:t>
      </w:r>
      <w:r w:rsidR="00A12566" w:rsidRPr="000A306E">
        <w:rPr>
          <w:rFonts w:ascii="Times New Roman" w:hAnsi="Times New Roman" w:cs="Times New Roman"/>
          <w:sz w:val="28"/>
          <w:szCs w:val="28"/>
        </w:rPr>
        <w:t>ся</w:t>
      </w:r>
      <w:r w:rsidRPr="000A306E">
        <w:rPr>
          <w:rFonts w:ascii="Times New Roman" w:hAnsi="Times New Roman" w:cs="Times New Roman"/>
          <w:sz w:val="28"/>
          <w:szCs w:val="28"/>
        </w:rPr>
        <w:t>;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</w:t>
      </w:r>
      <w:r w:rsidR="005F452C" w:rsidRPr="000A306E">
        <w:rPr>
          <w:rFonts w:ascii="Times New Roman" w:hAnsi="Times New Roman" w:cs="Times New Roman"/>
          <w:sz w:val="28"/>
          <w:szCs w:val="28"/>
        </w:rPr>
        <w:t>606</w:t>
      </w:r>
      <w:r w:rsidR="00A12566" w:rsidRPr="000A306E">
        <w:rPr>
          <w:rFonts w:ascii="Times New Roman" w:hAnsi="Times New Roman" w:cs="Times New Roman"/>
          <w:sz w:val="28"/>
          <w:szCs w:val="28"/>
        </w:rPr>
        <w:t xml:space="preserve"> умерши</w:t>
      </w:r>
      <w:r w:rsidR="005F452C" w:rsidRPr="000A306E">
        <w:rPr>
          <w:rFonts w:ascii="Times New Roman" w:hAnsi="Times New Roman" w:cs="Times New Roman"/>
          <w:sz w:val="28"/>
          <w:szCs w:val="28"/>
        </w:rPr>
        <w:t>х</w:t>
      </w:r>
      <w:r w:rsidRPr="000A306E">
        <w:rPr>
          <w:rFonts w:ascii="Times New Roman" w:hAnsi="Times New Roman" w:cs="Times New Roman"/>
          <w:sz w:val="28"/>
          <w:szCs w:val="28"/>
        </w:rPr>
        <w:t>.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Естественная убыль за </w:t>
      </w:r>
      <w:r w:rsidR="009F4A5C">
        <w:rPr>
          <w:rFonts w:ascii="Times New Roman" w:hAnsi="Times New Roman" w:cs="Times New Roman"/>
          <w:sz w:val="28"/>
          <w:szCs w:val="28"/>
        </w:rPr>
        <w:t>9</w:t>
      </w:r>
      <w:r w:rsidR="00004103" w:rsidRPr="000A306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="00D66B2E" w:rsidRPr="000A306E">
        <w:rPr>
          <w:rFonts w:ascii="Times New Roman" w:hAnsi="Times New Roman" w:cs="Times New Roman"/>
          <w:sz w:val="28"/>
          <w:szCs w:val="28"/>
        </w:rPr>
        <w:t>201</w:t>
      </w:r>
      <w:r w:rsidR="005F452C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составила -</w:t>
      </w:r>
      <w:r w:rsidR="005F452C" w:rsidRPr="000A306E">
        <w:rPr>
          <w:rFonts w:ascii="Times New Roman" w:hAnsi="Times New Roman" w:cs="Times New Roman"/>
          <w:sz w:val="28"/>
          <w:szCs w:val="28"/>
        </w:rPr>
        <w:t>2</w:t>
      </w:r>
      <w:r w:rsidR="009F4A5C">
        <w:rPr>
          <w:rFonts w:ascii="Times New Roman" w:hAnsi="Times New Roman" w:cs="Times New Roman"/>
          <w:sz w:val="28"/>
          <w:szCs w:val="28"/>
        </w:rPr>
        <w:t>64</w:t>
      </w:r>
      <w:r w:rsidRPr="000A306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4A5C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>.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Миграционная ситуация </w:t>
      </w:r>
      <w:r w:rsidR="005F452C" w:rsidRPr="000A306E">
        <w:rPr>
          <w:rFonts w:ascii="Times New Roman" w:hAnsi="Times New Roman" w:cs="Times New Roman"/>
          <w:sz w:val="28"/>
          <w:szCs w:val="28"/>
        </w:rPr>
        <w:t>за январь-</w:t>
      </w:r>
      <w:r w:rsidR="009F4A5C">
        <w:rPr>
          <w:rFonts w:ascii="Times New Roman" w:hAnsi="Times New Roman" w:cs="Times New Roman"/>
          <w:sz w:val="28"/>
          <w:szCs w:val="28"/>
        </w:rPr>
        <w:t>сентябрь</w:t>
      </w:r>
      <w:r w:rsidR="005F452C" w:rsidRPr="000A306E">
        <w:rPr>
          <w:rFonts w:ascii="Times New Roman" w:hAnsi="Times New Roman" w:cs="Times New Roman"/>
          <w:sz w:val="28"/>
          <w:szCs w:val="28"/>
        </w:rPr>
        <w:t xml:space="preserve"> 2019</w:t>
      </w:r>
      <w:r w:rsidR="00004103" w:rsidRPr="000A306E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A306E">
        <w:rPr>
          <w:rFonts w:ascii="Times New Roman" w:hAnsi="Times New Roman" w:cs="Times New Roman"/>
          <w:sz w:val="28"/>
          <w:szCs w:val="28"/>
        </w:rPr>
        <w:t>характеризуется следующими показателями: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число прибывших – </w:t>
      </w:r>
      <w:r w:rsidR="009F4A5C">
        <w:rPr>
          <w:rFonts w:ascii="Times New Roman" w:hAnsi="Times New Roman" w:cs="Times New Roman"/>
          <w:sz w:val="28"/>
          <w:szCs w:val="28"/>
        </w:rPr>
        <w:t>1108</w:t>
      </w:r>
      <w:r w:rsidRPr="000A306E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- число выбывших – </w:t>
      </w:r>
      <w:r w:rsidR="00004103" w:rsidRPr="000A306E">
        <w:rPr>
          <w:rFonts w:ascii="Times New Roman" w:hAnsi="Times New Roman" w:cs="Times New Roman"/>
          <w:sz w:val="28"/>
          <w:szCs w:val="28"/>
        </w:rPr>
        <w:t>1</w:t>
      </w:r>
      <w:r w:rsidR="009F4A5C">
        <w:rPr>
          <w:rFonts w:ascii="Times New Roman" w:hAnsi="Times New Roman" w:cs="Times New Roman"/>
          <w:sz w:val="28"/>
          <w:szCs w:val="28"/>
        </w:rPr>
        <w:t>175</w:t>
      </w:r>
      <w:r w:rsidRPr="000A306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Миграционная убыль по округу составила -</w:t>
      </w:r>
      <w:r w:rsidR="009F4A5C">
        <w:rPr>
          <w:rFonts w:ascii="Times New Roman" w:hAnsi="Times New Roman" w:cs="Times New Roman"/>
          <w:sz w:val="28"/>
          <w:szCs w:val="28"/>
        </w:rPr>
        <w:t>67</w:t>
      </w:r>
      <w:r w:rsidRPr="000A306E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CF02CB" w:rsidRPr="000A306E">
        <w:rPr>
          <w:rFonts w:ascii="Times New Roman" w:hAnsi="Times New Roman" w:cs="Times New Roman"/>
          <w:sz w:val="28"/>
          <w:szCs w:val="28"/>
        </w:rPr>
        <w:t>(</w:t>
      </w:r>
      <w:r w:rsidRPr="000A306E">
        <w:rPr>
          <w:rFonts w:ascii="Times New Roman" w:hAnsi="Times New Roman" w:cs="Times New Roman"/>
          <w:sz w:val="28"/>
          <w:szCs w:val="28"/>
        </w:rPr>
        <w:t xml:space="preserve">городское население убыло на </w:t>
      </w:r>
      <w:r w:rsidR="009F4A5C">
        <w:rPr>
          <w:rFonts w:ascii="Times New Roman" w:hAnsi="Times New Roman" w:cs="Times New Roman"/>
          <w:sz w:val="28"/>
          <w:szCs w:val="28"/>
        </w:rPr>
        <w:t>65</w:t>
      </w:r>
      <w:r w:rsidRPr="000A306E">
        <w:rPr>
          <w:rFonts w:ascii="Times New Roman" w:hAnsi="Times New Roman" w:cs="Times New Roman"/>
          <w:sz w:val="28"/>
          <w:szCs w:val="28"/>
        </w:rPr>
        <w:t xml:space="preserve"> человек, а сельское </w:t>
      </w:r>
      <w:r w:rsidR="009F4A5C">
        <w:rPr>
          <w:rFonts w:ascii="Times New Roman" w:hAnsi="Times New Roman" w:cs="Times New Roman"/>
          <w:sz w:val="28"/>
          <w:szCs w:val="28"/>
        </w:rPr>
        <w:t xml:space="preserve">убыло на </w:t>
      </w:r>
      <w:r w:rsidR="005F452C" w:rsidRPr="000A306E">
        <w:rPr>
          <w:rFonts w:ascii="Times New Roman" w:hAnsi="Times New Roman" w:cs="Times New Roman"/>
          <w:sz w:val="28"/>
          <w:szCs w:val="28"/>
        </w:rPr>
        <w:t>2</w:t>
      </w:r>
      <w:r w:rsidRPr="000A306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4A5C">
        <w:rPr>
          <w:rFonts w:ascii="Times New Roman" w:hAnsi="Times New Roman" w:cs="Times New Roman"/>
          <w:sz w:val="28"/>
          <w:szCs w:val="28"/>
        </w:rPr>
        <w:t>а</w:t>
      </w:r>
      <w:r w:rsidR="00CF02CB" w:rsidRPr="000A306E">
        <w:rPr>
          <w:rFonts w:ascii="Times New Roman" w:hAnsi="Times New Roman" w:cs="Times New Roman"/>
          <w:sz w:val="28"/>
          <w:szCs w:val="28"/>
        </w:rPr>
        <w:t>)</w:t>
      </w:r>
      <w:r w:rsidRPr="000A306E">
        <w:rPr>
          <w:rFonts w:ascii="Times New Roman" w:hAnsi="Times New Roman" w:cs="Times New Roman"/>
          <w:sz w:val="28"/>
          <w:szCs w:val="28"/>
        </w:rPr>
        <w:t>.</w:t>
      </w: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 xml:space="preserve">За </w:t>
      </w:r>
      <w:r w:rsidR="009F4A5C">
        <w:rPr>
          <w:rFonts w:ascii="Times New Roman" w:hAnsi="Times New Roman" w:cs="Times New Roman"/>
          <w:sz w:val="28"/>
          <w:szCs w:val="28"/>
        </w:rPr>
        <w:t>9</w:t>
      </w:r>
      <w:r w:rsidR="00004103" w:rsidRPr="000A306E">
        <w:rPr>
          <w:rFonts w:ascii="Times New Roman" w:hAnsi="Times New Roman" w:cs="Times New Roman"/>
          <w:sz w:val="28"/>
          <w:szCs w:val="28"/>
        </w:rPr>
        <w:t xml:space="preserve"> месяцев </w:t>
      </w:r>
      <w:r w:rsidRPr="000A306E">
        <w:rPr>
          <w:rFonts w:ascii="Times New Roman" w:hAnsi="Times New Roman" w:cs="Times New Roman"/>
          <w:sz w:val="28"/>
          <w:szCs w:val="28"/>
        </w:rPr>
        <w:t>201</w:t>
      </w:r>
      <w:r w:rsidR="005F452C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</w:t>
      </w:r>
      <w:r w:rsidR="00D66B2E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5F452C" w:rsidRPr="000A306E">
        <w:rPr>
          <w:rFonts w:ascii="Times New Roman" w:hAnsi="Times New Roman" w:cs="Times New Roman"/>
          <w:sz w:val="28"/>
          <w:szCs w:val="28"/>
        </w:rPr>
        <w:t>2</w:t>
      </w:r>
      <w:r w:rsidR="009F4A5C">
        <w:rPr>
          <w:rFonts w:ascii="Times New Roman" w:hAnsi="Times New Roman" w:cs="Times New Roman"/>
          <w:sz w:val="28"/>
          <w:szCs w:val="28"/>
        </w:rPr>
        <w:t>82</w:t>
      </w:r>
      <w:r w:rsidRPr="000A306E">
        <w:rPr>
          <w:rFonts w:ascii="Times New Roman" w:hAnsi="Times New Roman" w:cs="Times New Roman"/>
          <w:sz w:val="28"/>
          <w:szCs w:val="28"/>
        </w:rPr>
        <w:t xml:space="preserve"> брак</w:t>
      </w:r>
      <w:r w:rsidR="005F452C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 xml:space="preserve"> и </w:t>
      </w:r>
      <w:r w:rsidR="005F452C" w:rsidRPr="000A306E">
        <w:rPr>
          <w:rFonts w:ascii="Times New Roman" w:hAnsi="Times New Roman" w:cs="Times New Roman"/>
          <w:sz w:val="28"/>
          <w:szCs w:val="28"/>
        </w:rPr>
        <w:t>1</w:t>
      </w:r>
      <w:r w:rsidR="009F4A5C">
        <w:rPr>
          <w:rFonts w:ascii="Times New Roman" w:hAnsi="Times New Roman" w:cs="Times New Roman"/>
          <w:sz w:val="28"/>
          <w:szCs w:val="28"/>
        </w:rPr>
        <w:t>5</w:t>
      </w:r>
      <w:r w:rsidR="005F452C" w:rsidRPr="000A306E">
        <w:rPr>
          <w:rFonts w:ascii="Times New Roman" w:hAnsi="Times New Roman" w:cs="Times New Roman"/>
          <w:sz w:val="28"/>
          <w:szCs w:val="28"/>
        </w:rPr>
        <w:t>3</w:t>
      </w:r>
      <w:r w:rsidR="00004103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Pr="000A306E">
        <w:rPr>
          <w:rFonts w:ascii="Times New Roman" w:hAnsi="Times New Roman" w:cs="Times New Roman"/>
          <w:sz w:val="28"/>
          <w:szCs w:val="28"/>
        </w:rPr>
        <w:t>развод</w:t>
      </w:r>
      <w:r w:rsidR="005F452C" w:rsidRPr="000A306E">
        <w:rPr>
          <w:rFonts w:ascii="Times New Roman" w:hAnsi="Times New Roman" w:cs="Times New Roman"/>
          <w:sz w:val="28"/>
          <w:szCs w:val="28"/>
        </w:rPr>
        <w:t>а</w:t>
      </w:r>
      <w:r w:rsidRPr="000A306E">
        <w:rPr>
          <w:rFonts w:ascii="Times New Roman" w:hAnsi="Times New Roman" w:cs="Times New Roman"/>
          <w:sz w:val="28"/>
          <w:szCs w:val="28"/>
        </w:rPr>
        <w:t>.</w:t>
      </w:r>
    </w:p>
    <w:p w:rsidR="007E0A0C" w:rsidRPr="000A306E" w:rsidRDefault="00CF635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По итогам 201</w:t>
      </w:r>
      <w:r w:rsidR="005F452C" w:rsidRPr="000A306E">
        <w:rPr>
          <w:rFonts w:ascii="Times New Roman" w:hAnsi="Times New Roman" w:cs="Times New Roman"/>
          <w:sz w:val="28"/>
          <w:szCs w:val="28"/>
        </w:rPr>
        <w:t>9</w:t>
      </w:r>
      <w:r w:rsidRPr="000A306E">
        <w:rPr>
          <w:rFonts w:ascii="Times New Roman" w:hAnsi="Times New Roman" w:cs="Times New Roman"/>
          <w:sz w:val="28"/>
          <w:szCs w:val="28"/>
        </w:rPr>
        <w:t xml:space="preserve"> года прогнозируется сокращение численности населения Артемовского городского округа на 3</w:t>
      </w:r>
      <w:r w:rsidR="005F452C" w:rsidRPr="000A306E">
        <w:rPr>
          <w:rFonts w:ascii="Times New Roman" w:hAnsi="Times New Roman" w:cs="Times New Roman"/>
          <w:sz w:val="28"/>
          <w:szCs w:val="28"/>
        </w:rPr>
        <w:t>5</w:t>
      </w:r>
      <w:r w:rsidRPr="000A306E">
        <w:rPr>
          <w:rFonts w:ascii="Times New Roman" w:hAnsi="Times New Roman" w:cs="Times New Roman"/>
          <w:sz w:val="28"/>
          <w:szCs w:val="28"/>
        </w:rPr>
        <w:t>0 человек.</w:t>
      </w:r>
    </w:p>
    <w:p w:rsidR="00CF6358" w:rsidRPr="000A306E" w:rsidRDefault="00CF6358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B96" w:rsidRPr="000A306E" w:rsidRDefault="007B5B96" w:rsidP="007B5B9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Транспорт</w:t>
      </w:r>
    </w:p>
    <w:p w:rsidR="00B92345" w:rsidRPr="000A306E" w:rsidRDefault="00B92345" w:rsidP="00B92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Проведены работы по</w:t>
      </w:r>
      <w:r w:rsidR="00E54BD2" w:rsidRPr="000A306E">
        <w:rPr>
          <w:rFonts w:ascii="Times New Roman" w:hAnsi="Times New Roman" w:cs="Times New Roman"/>
          <w:sz w:val="28"/>
          <w:szCs w:val="28"/>
        </w:rPr>
        <w:t xml:space="preserve"> обустройств</w:t>
      </w:r>
      <w:r w:rsidRPr="000A306E">
        <w:rPr>
          <w:rFonts w:ascii="Times New Roman" w:hAnsi="Times New Roman" w:cs="Times New Roman"/>
          <w:sz w:val="28"/>
          <w:szCs w:val="28"/>
        </w:rPr>
        <w:t>у</w:t>
      </w:r>
      <w:r w:rsidR="00E54BD2" w:rsidRPr="000A306E">
        <w:rPr>
          <w:rFonts w:ascii="Times New Roman" w:hAnsi="Times New Roman" w:cs="Times New Roman"/>
          <w:sz w:val="28"/>
          <w:szCs w:val="28"/>
        </w:rPr>
        <w:t xml:space="preserve"> автобусных остановочных площадок в городе Артемовском</w:t>
      </w:r>
      <w:r w:rsidRPr="000A306E">
        <w:rPr>
          <w:rFonts w:ascii="Times New Roman" w:hAnsi="Times New Roman" w:cs="Times New Roman"/>
          <w:sz w:val="28"/>
          <w:szCs w:val="28"/>
        </w:rPr>
        <w:t xml:space="preserve"> по ул. Пригородная (Лицей), «Промкомбинат».</w:t>
      </w:r>
      <w:r w:rsidR="00E54BD2" w:rsidRPr="000A306E">
        <w:rPr>
          <w:rFonts w:ascii="Times New Roman" w:hAnsi="Times New Roman" w:cs="Times New Roman"/>
          <w:sz w:val="28"/>
          <w:szCs w:val="28"/>
        </w:rPr>
        <w:t xml:space="preserve"> </w:t>
      </w:r>
      <w:r w:rsidRPr="000A306E">
        <w:rPr>
          <w:rFonts w:ascii="Times New Roman" w:hAnsi="Times New Roman" w:cs="Times New Roman"/>
          <w:sz w:val="28"/>
          <w:szCs w:val="28"/>
        </w:rPr>
        <w:t>Выполнены работы по установке дорожных знаков, произведена оплата по оперативно-техническому обслуживанию светофорных объектов.</w:t>
      </w:r>
    </w:p>
    <w:p w:rsidR="00B92345" w:rsidRPr="000A306E" w:rsidRDefault="00B92345" w:rsidP="00B92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Выполнены работы по строительству тротуара, не прилегающего к пешеходному переходу в п. Сосновый Бор г. Артемовский.</w:t>
      </w:r>
    </w:p>
    <w:p w:rsidR="00B92345" w:rsidRPr="000A306E" w:rsidRDefault="00B92345" w:rsidP="00B92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В июне 2019 года проведены электронные аукционы для заключения контрактов на оказание услуг, связанных с осуществлением регулярных перевозок по регулируемым тарифам на перевозку пассажиров и багажа автомобильным транспортом общего пользования по муниципальным  маршрутам на территории Артемовского городского округа на 2 полугодие 2019 года.</w:t>
      </w:r>
    </w:p>
    <w:p w:rsidR="00B92345" w:rsidRPr="000A306E" w:rsidRDefault="001823A5" w:rsidP="00B92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823A5">
        <w:rPr>
          <w:rFonts w:ascii="Times New Roman" w:hAnsi="Times New Roman" w:cs="Times New Roman"/>
          <w:sz w:val="28"/>
          <w:szCs w:val="28"/>
        </w:rPr>
        <w:t>полного обеспечения услугами транспортного обслуживания населения А</w:t>
      </w:r>
      <w:r>
        <w:rPr>
          <w:rFonts w:ascii="Times New Roman" w:hAnsi="Times New Roman" w:cs="Times New Roman"/>
          <w:sz w:val="28"/>
          <w:szCs w:val="28"/>
        </w:rPr>
        <w:t>ртемовского городского округа п</w:t>
      </w:r>
      <w:r w:rsidR="00B92345" w:rsidRPr="000A306E">
        <w:rPr>
          <w:rFonts w:ascii="Times New Roman" w:hAnsi="Times New Roman" w:cs="Times New Roman"/>
          <w:sz w:val="28"/>
          <w:szCs w:val="28"/>
        </w:rPr>
        <w:t>о результатам проведенных аукционов заключены следующие муниципальные контракты:</w:t>
      </w:r>
    </w:p>
    <w:p w:rsidR="00B92345" w:rsidRPr="000A306E" w:rsidRDefault="00B92345" w:rsidP="00B92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1)</w:t>
      </w:r>
      <w:r w:rsidRPr="000A306E">
        <w:rPr>
          <w:rFonts w:ascii="Times New Roman" w:hAnsi="Times New Roman" w:cs="Times New Roman"/>
          <w:sz w:val="28"/>
          <w:szCs w:val="28"/>
        </w:rPr>
        <w:tab/>
        <w:t xml:space="preserve"> МУП АГО «ЗОК им. П.Морозова» по маршрутам № 113 «Артемовский – Сарафаново», № 115 «Артемовский – Красногвардейский», № 117  «Артемовский – Мостовское»</w:t>
      </w:r>
      <w:r w:rsidR="009B7A03">
        <w:rPr>
          <w:rFonts w:ascii="Times New Roman" w:hAnsi="Times New Roman" w:cs="Times New Roman"/>
          <w:sz w:val="28"/>
          <w:szCs w:val="28"/>
        </w:rPr>
        <w:t>;</w:t>
      </w:r>
    </w:p>
    <w:p w:rsidR="00B92345" w:rsidRPr="000A306E" w:rsidRDefault="00B92345" w:rsidP="00B92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2)</w:t>
      </w:r>
      <w:r w:rsidRPr="000A306E">
        <w:rPr>
          <w:rFonts w:ascii="Times New Roman" w:hAnsi="Times New Roman" w:cs="Times New Roman"/>
          <w:sz w:val="28"/>
          <w:szCs w:val="28"/>
        </w:rPr>
        <w:tab/>
        <w:t xml:space="preserve"> ИП Попов Александр Валентинович по маршрутам № 112 «Артемовский – Покровское», № 110 «Артемовский – Незевай»;</w:t>
      </w:r>
    </w:p>
    <w:p w:rsidR="00B92345" w:rsidRDefault="00B92345" w:rsidP="00B92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06E">
        <w:rPr>
          <w:rFonts w:ascii="Times New Roman" w:hAnsi="Times New Roman" w:cs="Times New Roman"/>
          <w:sz w:val="28"/>
          <w:szCs w:val="28"/>
        </w:rPr>
        <w:t>3)</w:t>
      </w:r>
      <w:r w:rsidRPr="000A306E">
        <w:rPr>
          <w:rFonts w:ascii="Times New Roman" w:hAnsi="Times New Roman" w:cs="Times New Roman"/>
          <w:sz w:val="28"/>
          <w:szCs w:val="28"/>
        </w:rPr>
        <w:tab/>
        <w:t>ИП Малых Владимир Иванович по маршрутам № 111 «Вокзал – Буланаш», № 14 «Ключи (ТЭЦ) – Х. База», № 114 «Артемовский – Мироново», № 116 «Артемовский – Лебедкино».</w:t>
      </w:r>
    </w:p>
    <w:p w:rsidR="001823A5" w:rsidRDefault="001823A5" w:rsidP="00B92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3A5">
        <w:rPr>
          <w:rFonts w:ascii="Times New Roman" w:hAnsi="Times New Roman" w:cs="Times New Roman"/>
          <w:sz w:val="28"/>
          <w:szCs w:val="28"/>
        </w:rPr>
        <w:t>В соответствии с реестром муниципальных маршрутов Артемовского городского округа, утвержденным постановлением Администрации Артемовского городского округа от 12.07.2019 № 766-ПА, проведены конкурсные процедуры по заключени</w:t>
      </w:r>
      <w:r w:rsidR="00136D86">
        <w:rPr>
          <w:rFonts w:ascii="Times New Roman" w:hAnsi="Times New Roman" w:cs="Times New Roman"/>
          <w:sz w:val="28"/>
          <w:szCs w:val="28"/>
        </w:rPr>
        <w:t xml:space="preserve">ю муниципальных контрактов для </w:t>
      </w:r>
      <w:r w:rsidRPr="001823A5">
        <w:rPr>
          <w:rFonts w:ascii="Times New Roman" w:hAnsi="Times New Roman" w:cs="Times New Roman"/>
          <w:sz w:val="28"/>
          <w:szCs w:val="28"/>
        </w:rPr>
        <w:t>полного обеспечения услугами транспортного обслуживания населения А</w:t>
      </w:r>
      <w:r w:rsidR="00136D86">
        <w:rPr>
          <w:rFonts w:ascii="Times New Roman" w:hAnsi="Times New Roman" w:cs="Times New Roman"/>
          <w:sz w:val="28"/>
          <w:szCs w:val="28"/>
        </w:rPr>
        <w:t>ртемовского городского округа</w:t>
      </w:r>
      <w:r w:rsidRPr="001823A5">
        <w:rPr>
          <w:rFonts w:ascii="Times New Roman" w:hAnsi="Times New Roman" w:cs="Times New Roman"/>
          <w:sz w:val="28"/>
          <w:szCs w:val="28"/>
        </w:rPr>
        <w:t>.</w:t>
      </w:r>
    </w:p>
    <w:p w:rsidR="008C0ADF" w:rsidRDefault="008C0ADF" w:rsidP="00B923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DF" w:rsidRPr="008C0ADF" w:rsidRDefault="008C0ADF" w:rsidP="008C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DF">
        <w:rPr>
          <w:rFonts w:ascii="Times New Roman" w:hAnsi="Times New Roman" w:cs="Times New Roman"/>
          <w:sz w:val="28"/>
          <w:szCs w:val="28"/>
        </w:rPr>
        <w:t xml:space="preserve">Предложение в протокол: </w:t>
      </w:r>
    </w:p>
    <w:p w:rsidR="008C0ADF" w:rsidRPr="008C0ADF" w:rsidRDefault="008C0ADF" w:rsidP="008C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DF">
        <w:rPr>
          <w:rFonts w:ascii="Times New Roman" w:hAnsi="Times New Roman" w:cs="Times New Roman"/>
          <w:sz w:val="28"/>
          <w:szCs w:val="28"/>
        </w:rPr>
        <w:t>1. Принять к сведению.</w:t>
      </w:r>
    </w:p>
    <w:p w:rsidR="008C0ADF" w:rsidRPr="008C0ADF" w:rsidRDefault="008C0ADF" w:rsidP="008C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DF">
        <w:rPr>
          <w:rFonts w:ascii="Times New Roman" w:hAnsi="Times New Roman" w:cs="Times New Roman"/>
          <w:sz w:val="28"/>
          <w:szCs w:val="28"/>
        </w:rPr>
        <w:t xml:space="preserve">2. Отделу экономики, инвестиций и развития разместить «Итоги социально-экономического развития Артемовского городского округа за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0ADF">
        <w:rPr>
          <w:rFonts w:ascii="Times New Roman" w:hAnsi="Times New Roman" w:cs="Times New Roman"/>
          <w:sz w:val="28"/>
          <w:szCs w:val="28"/>
        </w:rPr>
        <w:t xml:space="preserve"> месяцев 2019 года» на сайте Артемовского городского округа в информационно-телекоммуникационной сети «Интернет».</w:t>
      </w:r>
    </w:p>
    <w:p w:rsidR="008C0ADF" w:rsidRPr="008C0ADF" w:rsidRDefault="008C0ADF" w:rsidP="008C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DF" w:rsidRPr="008C0ADF" w:rsidRDefault="008C0ADF" w:rsidP="008C0A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ADF" w:rsidRDefault="008C0ADF" w:rsidP="008C0A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0ADF">
        <w:rPr>
          <w:rFonts w:ascii="Times New Roman" w:hAnsi="Times New Roman" w:cs="Times New Roman"/>
          <w:sz w:val="28"/>
          <w:szCs w:val="28"/>
        </w:rPr>
        <w:t>Заведующий отделом                                                                   О.С. Кириллова</w:t>
      </w:r>
    </w:p>
    <w:sectPr w:rsidR="008C0ADF" w:rsidSect="000A306E">
      <w:headerReference w:type="default" r:id="rId7"/>
      <w:pgSz w:w="11906" w:h="16838"/>
      <w:pgMar w:top="1276" w:right="9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7F8" w:rsidRDefault="006A27F8" w:rsidP="00E54579">
      <w:pPr>
        <w:spacing w:after="0" w:line="240" w:lineRule="auto"/>
      </w:pPr>
      <w:r>
        <w:separator/>
      </w:r>
    </w:p>
  </w:endnote>
  <w:endnote w:type="continuationSeparator" w:id="0">
    <w:p w:rsidR="006A27F8" w:rsidRDefault="006A27F8" w:rsidP="00E5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7F8" w:rsidRDefault="006A27F8" w:rsidP="00E54579">
      <w:pPr>
        <w:spacing w:after="0" w:line="240" w:lineRule="auto"/>
      </w:pPr>
      <w:r>
        <w:separator/>
      </w:r>
    </w:p>
  </w:footnote>
  <w:footnote w:type="continuationSeparator" w:id="0">
    <w:p w:rsidR="006A27F8" w:rsidRDefault="006A27F8" w:rsidP="00E54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176829"/>
      <w:docPartObj>
        <w:docPartGallery w:val="Page Numbers (Top of Page)"/>
        <w:docPartUnique/>
      </w:docPartObj>
    </w:sdtPr>
    <w:sdtEndPr/>
    <w:sdtContent>
      <w:p w:rsidR="00232AF3" w:rsidRDefault="00232A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3B3">
          <w:rPr>
            <w:noProof/>
          </w:rPr>
          <w:t>6</w:t>
        </w:r>
        <w:r>
          <w:fldChar w:fldCharType="end"/>
        </w:r>
      </w:p>
    </w:sdtContent>
  </w:sdt>
  <w:p w:rsidR="00232AF3" w:rsidRDefault="00232AF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9"/>
    <w:rsid w:val="00004103"/>
    <w:rsid w:val="00005D96"/>
    <w:rsid w:val="00015AAE"/>
    <w:rsid w:val="0002314A"/>
    <w:rsid w:val="00023A95"/>
    <w:rsid w:val="000250C5"/>
    <w:rsid w:val="0004223E"/>
    <w:rsid w:val="0004418B"/>
    <w:rsid w:val="0005372B"/>
    <w:rsid w:val="0005498C"/>
    <w:rsid w:val="00066024"/>
    <w:rsid w:val="000758BE"/>
    <w:rsid w:val="00097900"/>
    <w:rsid w:val="000A306E"/>
    <w:rsid w:val="000A4379"/>
    <w:rsid w:val="000B3C40"/>
    <w:rsid w:val="000C0BF4"/>
    <w:rsid w:val="000C42AA"/>
    <w:rsid w:val="000D5EF5"/>
    <w:rsid w:val="000D7870"/>
    <w:rsid w:val="000F087A"/>
    <w:rsid w:val="000F376A"/>
    <w:rsid w:val="00101524"/>
    <w:rsid w:val="001136B4"/>
    <w:rsid w:val="001150D1"/>
    <w:rsid w:val="0011698B"/>
    <w:rsid w:val="00124F44"/>
    <w:rsid w:val="001260AF"/>
    <w:rsid w:val="0013205C"/>
    <w:rsid w:val="00133FCE"/>
    <w:rsid w:val="00136D86"/>
    <w:rsid w:val="00143E20"/>
    <w:rsid w:val="00152A55"/>
    <w:rsid w:val="00162CB5"/>
    <w:rsid w:val="00165949"/>
    <w:rsid w:val="00167832"/>
    <w:rsid w:val="00171A4C"/>
    <w:rsid w:val="00174469"/>
    <w:rsid w:val="00181633"/>
    <w:rsid w:val="001823A5"/>
    <w:rsid w:val="00182525"/>
    <w:rsid w:val="00187332"/>
    <w:rsid w:val="0019144C"/>
    <w:rsid w:val="0019237E"/>
    <w:rsid w:val="001A1B71"/>
    <w:rsid w:val="001D3FA6"/>
    <w:rsid w:val="001D6E67"/>
    <w:rsid w:val="001F1B32"/>
    <w:rsid w:val="001F3FC0"/>
    <w:rsid w:val="001F7D4B"/>
    <w:rsid w:val="002148EC"/>
    <w:rsid w:val="00217666"/>
    <w:rsid w:val="00232AF3"/>
    <w:rsid w:val="00236A0E"/>
    <w:rsid w:val="002431F6"/>
    <w:rsid w:val="002439F5"/>
    <w:rsid w:val="00252717"/>
    <w:rsid w:val="00256402"/>
    <w:rsid w:val="002607D7"/>
    <w:rsid w:val="00261406"/>
    <w:rsid w:val="00266615"/>
    <w:rsid w:val="00297856"/>
    <w:rsid w:val="002A4C1A"/>
    <w:rsid w:val="002C48F5"/>
    <w:rsid w:val="002E07C9"/>
    <w:rsid w:val="002E60D1"/>
    <w:rsid w:val="002E66D6"/>
    <w:rsid w:val="002F40B1"/>
    <w:rsid w:val="002F5030"/>
    <w:rsid w:val="002F7E5A"/>
    <w:rsid w:val="00300354"/>
    <w:rsid w:val="0030494A"/>
    <w:rsid w:val="0031243D"/>
    <w:rsid w:val="00316B89"/>
    <w:rsid w:val="003255C7"/>
    <w:rsid w:val="003357B1"/>
    <w:rsid w:val="00342E54"/>
    <w:rsid w:val="00351B46"/>
    <w:rsid w:val="003579FC"/>
    <w:rsid w:val="0037236C"/>
    <w:rsid w:val="0039448E"/>
    <w:rsid w:val="003A0C04"/>
    <w:rsid w:val="003B173B"/>
    <w:rsid w:val="003C0949"/>
    <w:rsid w:val="003C5F7B"/>
    <w:rsid w:val="003D01FA"/>
    <w:rsid w:val="003D6108"/>
    <w:rsid w:val="003E371F"/>
    <w:rsid w:val="003E526B"/>
    <w:rsid w:val="003F0AF7"/>
    <w:rsid w:val="003F3D66"/>
    <w:rsid w:val="003F4A0A"/>
    <w:rsid w:val="003F5A58"/>
    <w:rsid w:val="00403B9C"/>
    <w:rsid w:val="00406BD6"/>
    <w:rsid w:val="00420BDE"/>
    <w:rsid w:val="00420E09"/>
    <w:rsid w:val="00421866"/>
    <w:rsid w:val="00422E4D"/>
    <w:rsid w:val="00423B6B"/>
    <w:rsid w:val="00431DBF"/>
    <w:rsid w:val="0044398E"/>
    <w:rsid w:val="00450914"/>
    <w:rsid w:val="00450932"/>
    <w:rsid w:val="00462E90"/>
    <w:rsid w:val="00464115"/>
    <w:rsid w:val="00476E61"/>
    <w:rsid w:val="0048402F"/>
    <w:rsid w:val="004A3351"/>
    <w:rsid w:val="004B4959"/>
    <w:rsid w:val="004D3DD9"/>
    <w:rsid w:val="004E40BD"/>
    <w:rsid w:val="004E4FC2"/>
    <w:rsid w:val="004F07B6"/>
    <w:rsid w:val="00502CA5"/>
    <w:rsid w:val="0050456B"/>
    <w:rsid w:val="00511B31"/>
    <w:rsid w:val="005138F8"/>
    <w:rsid w:val="0051796B"/>
    <w:rsid w:val="00520C15"/>
    <w:rsid w:val="005300DE"/>
    <w:rsid w:val="00533C4C"/>
    <w:rsid w:val="0053460A"/>
    <w:rsid w:val="00540F90"/>
    <w:rsid w:val="0054549F"/>
    <w:rsid w:val="0055520D"/>
    <w:rsid w:val="00555CC2"/>
    <w:rsid w:val="00560C54"/>
    <w:rsid w:val="005650F2"/>
    <w:rsid w:val="00565293"/>
    <w:rsid w:val="00572DD8"/>
    <w:rsid w:val="00584683"/>
    <w:rsid w:val="00587362"/>
    <w:rsid w:val="00597C3F"/>
    <w:rsid w:val="005B0D14"/>
    <w:rsid w:val="005B43A9"/>
    <w:rsid w:val="005C125F"/>
    <w:rsid w:val="005C58D0"/>
    <w:rsid w:val="005D0E77"/>
    <w:rsid w:val="005D5B0B"/>
    <w:rsid w:val="005E0C75"/>
    <w:rsid w:val="005E16C9"/>
    <w:rsid w:val="005E225C"/>
    <w:rsid w:val="005F452C"/>
    <w:rsid w:val="005F658F"/>
    <w:rsid w:val="00601113"/>
    <w:rsid w:val="00612385"/>
    <w:rsid w:val="00620FDC"/>
    <w:rsid w:val="00627BC7"/>
    <w:rsid w:val="0066489A"/>
    <w:rsid w:val="006657C8"/>
    <w:rsid w:val="006807CD"/>
    <w:rsid w:val="00695FC2"/>
    <w:rsid w:val="00696652"/>
    <w:rsid w:val="006A27F8"/>
    <w:rsid w:val="006A472B"/>
    <w:rsid w:val="006A600C"/>
    <w:rsid w:val="006B6E63"/>
    <w:rsid w:val="006B6EEE"/>
    <w:rsid w:val="006D32DE"/>
    <w:rsid w:val="006D5F08"/>
    <w:rsid w:val="007064A6"/>
    <w:rsid w:val="00706D40"/>
    <w:rsid w:val="007117F2"/>
    <w:rsid w:val="007216D5"/>
    <w:rsid w:val="007249FD"/>
    <w:rsid w:val="00727F4F"/>
    <w:rsid w:val="00736E47"/>
    <w:rsid w:val="00750CF2"/>
    <w:rsid w:val="0075191E"/>
    <w:rsid w:val="0076473C"/>
    <w:rsid w:val="00765ABA"/>
    <w:rsid w:val="00772241"/>
    <w:rsid w:val="007830FA"/>
    <w:rsid w:val="0078545A"/>
    <w:rsid w:val="00791870"/>
    <w:rsid w:val="00793736"/>
    <w:rsid w:val="00795F51"/>
    <w:rsid w:val="007B5386"/>
    <w:rsid w:val="007B5B96"/>
    <w:rsid w:val="007C03DB"/>
    <w:rsid w:val="007D1F60"/>
    <w:rsid w:val="007D7F98"/>
    <w:rsid w:val="007E0A0C"/>
    <w:rsid w:val="007E42E4"/>
    <w:rsid w:val="007E4C2A"/>
    <w:rsid w:val="007F3AA1"/>
    <w:rsid w:val="007F648D"/>
    <w:rsid w:val="007F64EF"/>
    <w:rsid w:val="00802345"/>
    <w:rsid w:val="00804AF5"/>
    <w:rsid w:val="00806E9F"/>
    <w:rsid w:val="008102BD"/>
    <w:rsid w:val="008139A1"/>
    <w:rsid w:val="00813BD8"/>
    <w:rsid w:val="008169B4"/>
    <w:rsid w:val="008328B9"/>
    <w:rsid w:val="0083404D"/>
    <w:rsid w:val="00854E69"/>
    <w:rsid w:val="00857C2C"/>
    <w:rsid w:val="00863532"/>
    <w:rsid w:val="008656B1"/>
    <w:rsid w:val="0087340C"/>
    <w:rsid w:val="0088309D"/>
    <w:rsid w:val="00890A01"/>
    <w:rsid w:val="00892298"/>
    <w:rsid w:val="00894F35"/>
    <w:rsid w:val="00897935"/>
    <w:rsid w:val="008B3BC7"/>
    <w:rsid w:val="008C0ADF"/>
    <w:rsid w:val="008C1B47"/>
    <w:rsid w:val="008C4C8D"/>
    <w:rsid w:val="008C5A9C"/>
    <w:rsid w:val="008D2C09"/>
    <w:rsid w:val="008D3108"/>
    <w:rsid w:val="008D38B1"/>
    <w:rsid w:val="008D5323"/>
    <w:rsid w:val="008E0463"/>
    <w:rsid w:val="008E52BA"/>
    <w:rsid w:val="008F058B"/>
    <w:rsid w:val="008F7703"/>
    <w:rsid w:val="00903F31"/>
    <w:rsid w:val="00904D95"/>
    <w:rsid w:val="0092008B"/>
    <w:rsid w:val="009204FA"/>
    <w:rsid w:val="00925269"/>
    <w:rsid w:val="00951574"/>
    <w:rsid w:val="00952AFD"/>
    <w:rsid w:val="009667FF"/>
    <w:rsid w:val="009845F1"/>
    <w:rsid w:val="0098758F"/>
    <w:rsid w:val="00995F9B"/>
    <w:rsid w:val="009A0147"/>
    <w:rsid w:val="009A25EB"/>
    <w:rsid w:val="009A54E2"/>
    <w:rsid w:val="009A7186"/>
    <w:rsid w:val="009B2B42"/>
    <w:rsid w:val="009B3218"/>
    <w:rsid w:val="009B73B3"/>
    <w:rsid w:val="009B7A03"/>
    <w:rsid w:val="009C2435"/>
    <w:rsid w:val="009C5E8B"/>
    <w:rsid w:val="009D1A45"/>
    <w:rsid w:val="009E2F09"/>
    <w:rsid w:val="009F4A5C"/>
    <w:rsid w:val="00A011A9"/>
    <w:rsid w:val="00A04645"/>
    <w:rsid w:val="00A061EB"/>
    <w:rsid w:val="00A12566"/>
    <w:rsid w:val="00A159FA"/>
    <w:rsid w:val="00A21C52"/>
    <w:rsid w:val="00A249FE"/>
    <w:rsid w:val="00A62148"/>
    <w:rsid w:val="00A6244F"/>
    <w:rsid w:val="00A636C5"/>
    <w:rsid w:val="00A67AF1"/>
    <w:rsid w:val="00A70C9A"/>
    <w:rsid w:val="00A75419"/>
    <w:rsid w:val="00A754E9"/>
    <w:rsid w:val="00A76507"/>
    <w:rsid w:val="00A9358A"/>
    <w:rsid w:val="00AB4A64"/>
    <w:rsid w:val="00AD572F"/>
    <w:rsid w:val="00AD7BFE"/>
    <w:rsid w:val="00AF2009"/>
    <w:rsid w:val="00AF3691"/>
    <w:rsid w:val="00B043E4"/>
    <w:rsid w:val="00B05840"/>
    <w:rsid w:val="00B075F9"/>
    <w:rsid w:val="00B10A09"/>
    <w:rsid w:val="00B1431E"/>
    <w:rsid w:val="00B230B6"/>
    <w:rsid w:val="00B2504B"/>
    <w:rsid w:val="00B32DA7"/>
    <w:rsid w:val="00B337ED"/>
    <w:rsid w:val="00B43B44"/>
    <w:rsid w:val="00B536DD"/>
    <w:rsid w:val="00B82020"/>
    <w:rsid w:val="00B92345"/>
    <w:rsid w:val="00B971B1"/>
    <w:rsid w:val="00BA2E51"/>
    <w:rsid w:val="00BA68DD"/>
    <w:rsid w:val="00BC115C"/>
    <w:rsid w:val="00BC308B"/>
    <w:rsid w:val="00BC65C8"/>
    <w:rsid w:val="00BD6240"/>
    <w:rsid w:val="00BE3E94"/>
    <w:rsid w:val="00BE68AA"/>
    <w:rsid w:val="00BF1EEA"/>
    <w:rsid w:val="00BF5C5E"/>
    <w:rsid w:val="00C0134E"/>
    <w:rsid w:val="00C273F5"/>
    <w:rsid w:val="00C30BD9"/>
    <w:rsid w:val="00C31000"/>
    <w:rsid w:val="00C45C39"/>
    <w:rsid w:val="00C6096E"/>
    <w:rsid w:val="00C759D9"/>
    <w:rsid w:val="00C8389E"/>
    <w:rsid w:val="00C862F6"/>
    <w:rsid w:val="00C97FA1"/>
    <w:rsid w:val="00CB1518"/>
    <w:rsid w:val="00CB5299"/>
    <w:rsid w:val="00CB7AC6"/>
    <w:rsid w:val="00CD1D46"/>
    <w:rsid w:val="00CD4684"/>
    <w:rsid w:val="00CE374A"/>
    <w:rsid w:val="00CF02CB"/>
    <w:rsid w:val="00CF0CEB"/>
    <w:rsid w:val="00CF2322"/>
    <w:rsid w:val="00CF44F5"/>
    <w:rsid w:val="00CF6358"/>
    <w:rsid w:val="00D0433F"/>
    <w:rsid w:val="00D05BAF"/>
    <w:rsid w:val="00D0667F"/>
    <w:rsid w:val="00D125F0"/>
    <w:rsid w:val="00D16B62"/>
    <w:rsid w:val="00D45344"/>
    <w:rsid w:val="00D66B2E"/>
    <w:rsid w:val="00D82E73"/>
    <w:rsid w:val="00D93D0B"/>
    <w:rsid w:val="00DA0A45"/>
    <w:rsid w:val="00DB05CD"/>
    <w:rsid w:val="00DB38CD"/>
    <w:rsid w:val="00DC3EDB"/>
    <w:rsid w:val="00DD209E"/>
    <w:rsid w:val="00DE12F8"/>
    <w:rsid w:val="00DE1E00"/>
    <w:rsid w:val="00DE42FA"/>
    <w:rsid w:val="00DE5CBE"/>
    <w:rsid w:val="00DE75F7"/>
    <w:rsid w:val="00DF2D10"/>
    <w:rsid w:val="00E151F5"/>
    <w:rsid w:val="00E25116"/>
    <w:rsid w:val="00E472A7"/>
    <w:rsid w:val="00E52420"/>
    <w:rsid w:val="00E54579"/>
    <w:rsid w:val="00E54BD2"/>
    <w:rsid w:val="00E612D6"/>
    <w:rsid w:val="00E658BB"/>
    <w:rsid w:val="00E65EC8"/>
    <w:rsid w:val="00E768EF"/>
    <w:rsid w:val="00E7695C"/>
    <w:rsid w:val="00E85A3C"/>
    <w:rsid w:val="00E86B37"/>
    <w:rsid w:val="00E87D42"/>
    <w:rsid w:val="00E92EE3"/>
    <w:rsid w:val="00EA06EB"/>
    <w:rsid w:val="00EA7639"/>
    <w:rsid w:val="00EB3642"/>
    <w:rsid w:val="00EC0FC4"/>
    <w:rsid w:val="00EC16AA"/>
    <w:rsid w:val="00ED2F7C"/>
    <w:rsid w:val="00ED351C"/>
    <w:rsid w:val="00EE726E"/>
    <w:rsid w:val="00EF0F0F"/>
    <w:rsid w:val="00EF25F6"/>
    <w:rsid w:val="00EF439C"/>
    <w:rsid w:val="00EF43F1"/>
    <w:rsid w:val="00EF4ABC"/>
    <w:rsid w:val="00F019A3"/>
    <w:rsid w:val="00F22DE7"/>
    <w:rsid w:val="00F34DB2"/>
    <w:rsid w:val="00F3770A"/>
    <w:rsid w:val="00F53EBB"/>
    <w:rsid w:val="00F5464C"/>
    <w:rsid w:val="00F5568C"/>
    <w:rsid w:val="00F57B4E"/>
    <w:rsid w:val="00F651BE"/>
    <w:rsid w:val="00F66DB5"/>
    <w:rsid w:val="00F71E19"/>
    <w:rsid w:val="00F808E8"/>
    <w:rsid w:val="00F80C64"/>
    <w:rsid w:val="00F8145C"/>
    <w:rsid w:val="00F856EE"/>
    <w:rsid w:val="00F92C05"/>
    <w:rsid w:val="00F966D7"/>
    <w:rsid w:val="00F97EDC"/>
    <w:rsid w:val="00F97EED"/>
    <w:rsid w:val="00FC7E47"/>
    <w:rsid w:val="00FE3373"/>
    <w:rsid w:val="00FE4060"/>
    <w:rsid w:val="00FE5B20"/>
    <w:rsid w:val="00FE7868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C5BD34-DD14-401E-80C5-FBE2A343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431E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579"/>
  </w:style>
  <w:style w:type="paragraph" w:styleId="a6">
    <w:name w:val="footer"/>
    <w:basedOn w:val="a"/>
    <w:link w:val="a7"/>
    <w:uiPriority w:val="99"/>
    <w:unhideWhenUsed/>
    <w:rsid w:val="00E54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579"/>
  </w:style>
  <w:style w:type="table" w:styleId="a8">
    <w:name w:val="Table Grid"/>
    <w:basedOn w:val="a1"/>
    <w:uiPriority w:val="59"/>
    <w:rsid w:val="0025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5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2495B-7773-4FEE-A219-31E224D9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Александровна Гладышева</cp:lastModifiedBy>
  <cp:revision>2</cp:revision>
  <cp:lastPrinted>2019-12-02T03:04:00Z</cp:lastPrinted>
  <dcterms:created xsi:type="dcterms:W3CDTF">2019-12-20T10:04:00Z</dcterms:created>
  <dcterms:modified xsi:type="dcterms:W3CDTF">2019-12-20T10:04:00Z</dcterms:modified>
</cp:coreProperties>
</file>