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</w:p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5CF60F4" wp14:editId="6FC7492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</w:t>
      </w:r>
      <w:r w:rsidR="00DE2338">
        <w:rPr>
          <w:rFonts w:ascii="Liberation Serif" w:eastAsia="Times New Roman" w:hAnsi="Liberation Serif" w:cs="Times New Roman"/>
          <w:sz w:val="28"/>
          <w:szCs w:val="28"/>
          <w:lang w:eastAsia="ru-RU"/>
        </w:rPr>
        <w:t>27.03.2023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№ </w:t>
      </w:r>
      <w:r w:rsidR="00DE2338">
        <w:rPr>
          <w:rFonts w:ascii="Liberation Serif" w:eastAsia="Times New Roman" w:hAnsi="Liberation Serif" w:cs="Times New Roman"/>
          <w:sz w:val="28"/>
          <w:szCs w:val="28"/>
          <w:lang w:eastAsia="ru-RU"/>
        </w:rPr>
        <w:t>305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-ПА</w:t>
      </w: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Default="0022196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изменений</w:t>
      </w:r>
      <w:r w:rsidR="00FD2CD8">
        <w:rPr>
          <w:rFonts w:ascii="Liberation Serif" w:hAnsi="Liberation Serif" w:cs="Times New Roman"/>
          <w:b/>
          <w:i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EA4094" w:rsidRDefault="00EA409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A4094" w:rsidRDefault="00FD2CD8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связи с необходимостью внесения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</w:t>
      </w:r>
      <w:r w:rsidR="00F53B04">
        <w:rPr>
          <w:rFonts w:ascii="Liberation Serif" w:hAnsi="Liberation Serif" w:cs="Times New Roman"/>
          <w:sz w:val="28"/>
          <w:szCs w:val="28"/>
        </w:rPr>
        <w:t xml:space="preserve"> с Федеральным законом   </w:t>
      </w:r>
      <w:r>
        <w:rPr>
          <w:rFonts w:ascii="Liberation Serif" w:hAnsi="Liberation Serif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27.11.2020 </w:t>
      </w:r>
      <w:r w:rsidR="00430ED1">
        <w:rPr>
          <w:rFonts w:ascii="Liberation Serif" w:hAnsi="Liberation Serif" w:cs="Times New Roman"/>
          <w:sz w:val="28"/>
          <w:szCs w:val="28"/>
        </w:rPr>
        <w:t xml:space="preserve">      </w:t>
      </w:r>
      <w:r>
        <w:rPr>
          <w:rFonts w:ascii="Liberation Serif" w:hAnsi="Liberation Serif" w:cs="Times New Roman"/>
          <w:sz w:val="28"/>
          <w:szCs w:val="28"/>
        </w:rPr>
        <w:t xml:space="preserve">№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</w:t>
      </w:r>
      <w:r>
        <w:rPr>
          <w:rFonts w:ascii="Liberation Serif" w:hAnsi="Liberation Serif" w:cs="Times New Roman"/>
          <w:sz w:val="28"/>
          <w:szCs w:val="28"/>
        </w:rPr>
        <w:lastRenderedPageBreak/>
        <w:t>статьями 30, 31 Устава Артемовского городского округа,</w:t>
      </w:r>
    </w:p>
    <w:p w:rsidR="00EA4094" w:rsidRDefault="00FD2CD8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7D74A1" w:rsidRDefault="007D74A1" w:rsidP="007D74A1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Внести </w:t>
      </w:r>
      <w:r w:rsidR="00C3417E">
        <w:rPr>
          <w:rFonts w:ascii="Liberation Serif" w:hAnsi="Liberation Serif" w:cs="Times New Roman"/>
          <w:sz w:val="28"/>
          <w:szCs w:val="28"/>
        </w:rPr>
        <w:t xml:space="preserve">изменения </w:t>
      </w:r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округа от 20.08.2018 № 871-ПА, с изменениями, внесенными постановлениями Администрации Артемовского городского округа от 26.11.2018 № 1279-ПА, от 27.12.2018 № 1404-ПА, от 13.09.2019 № 1029-ПА, от 23.12.2019 № 1485-ПА, от 14.02.2020 № 175-ПА, от 13.03.2020 № 264-ПА, от 14.04.2020 № 372-ПА, от 15.05.2020 № 497-ПА, от 06.07.2020 № 658-ПА, от 24.08.2020 № 817-ПА, от 09.10.2020 № 993-ПА,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от 12.04.2021 № 258-ПА, </w:t>
      </w:r>
      <w:r w:rsidR="006C5107" w:rsidRPr="004D05DA">
        <w:rPr>
          <w:rFonts w:ascii="Liberation Serif" w:hAnsi="Liberation Serif" w:cs="Times New Roman"/>
          <w:sz w:val="28"/>
          <w:szCs w:val="28"/>
        </w:rPr>
        <w:t xml:space="preserve">от 30.06.2021 № 497-ПА, </w:t>
      </w:r>
      <w:r w:rsidR="004D05DA" w:rsidRPr="004D05DA">
        <w:rPr>
          <w:rFonts w:ascii="Liberation Serif" w:hAnsi="Liberation Serif" w:cs="Times New Roman"/>
          <w:sz w:val="28"/>
          <w:szCs w:val="28"/>
        </w:rPr>
        <w:t>от 21.09.2021 № 808-ПА,</w:t>
      </w:r>
      <w:r w:rsidRPr="007D74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02.11.2021 № 955-ПА</w:t>
      </w:r>
      <w:r w:rsidR="006320A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02.03.2022 № 188-ПА,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D70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22.02.2023 № 191-ПА,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(далее – Перечень) </w:t>
      </w:r>
      <w:r w:rsidR="00C3417E">
        <w:rPr>
          <w:rFonts w:ascii="Liberation Serif" w:hAnsi="Liberation Serif" w:cs="Times New Roman"/>
          <w:sz w:val="28"/>
          <w:szCs w:val="28"/>
        </w:rPr>
        <w:t xml:space="preserve">изложив </w:t>
      </w:r>
      <w:r w:rsidR="006F79F9">
        <w:rPr>
          <w:rFonts w:ascii="Liberation Serif" w:hAnsi="Liberation Serif" w:cs="Times New Roman"/>
          <w:sz w:val="28"/>
          <w:szCs w:val="28"/>
        </w:rPr>
        <w:t xml:space="preserve">его </w:t>
      </w:r>
      <w:r w:rsidR="00C3417E">
        <w:rPr>
          <w:rFonts w:ascii="Liberation Serif" w:hAnsi="Liberation Serif" w:cs="Times New Roman"/>
          <w:sz w:val="28"/>
          <w:szCs w:val="28"/>
        </w:rPr>
        <w:t>в</w:t>
      </w:r>
      <w:r w:rsidR="006F79F9">
        <w:rPr>
          <w:rFonts w:ascii="Liberation Serif" w:hAnsi="Liberation Serif" w:cs="Times New Roman"/>
          <w:sz w:val="28"/>
          <w:szCs w:val="28"/>
        </w:rPr>
        <w:t xml:space="preserve"> следующей редакции (Приложение)</w:t>
      </w:r>
      <w:r w:rsidR="00771C86">
        <w:rPr>
          <w:rFonts w:ascii="Liberation Serif" w:hAnsi="Liberation Serif" w:cs="Times New Roman"/>
          <w:sz w:val="28"/>
          <w:szCs w:val="28"/>
        </w:rPr>
        <w:t>.</w:t>
      </w:r>
    </w:p>
    <w:p w:rsidR="00EA4094" w:rsidRDefault="00985C60" w:rsidP="007D74A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FD2CD8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</w:t>
      </w:r>
      <w:r w:rsidR="00FD2489">
        <w:rPr>
          <w:rFonts w:ascii="Liberation Serif" w:hAnsi="Liberation Serif" w:cs="Times New Roman"/>
          <w:sz w:val="28"/>
          <w:szCs w:val="28"/>
        </w:rPr>
        <w:t>уга (</w:t>
      </w:r>
      <w:hyperlink r:id="rId9" w:history="1">
        <w:r w:rsidR="00FD2489" w:rsidRPr="00430BC8">
          <w:rPr>
            <w:rStyle w:val="af3"/>
            <w:rFonts w:ascii="Liberation Serif" w:hAnsi="Liberation Serif" w:cs="Times New Roman"/>
            <w:sz w:val="28"/>
            <w:szCs w:val="28"/>
          </w:rPr>
          <w:t>www.артемовский-право.рф</w:t>
        </w:r>
      </w:hyperlink>
      <w:r w:rsidR="00FD2489">
        <w:rPr>
          <w:rFonts w:ascii="Liberation Serif" w:hAnsi="Liberation Serif" w:cs="Times New Roman"/>
          <w:sz w:val="28"/>
          <w:szCs w:val="28"/>
        </w:rPr>
        <w:t xml:space="preserve">) и </w:t>
      </w:r>
      <w:r w:rsidR="00FD2CD8">
        <w:rPr>
          <w:rFonts w:ascii="Liberation Serif" w:hAnsi="Liberation Serif" w:cs="Times New Roman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EA4094" w:rsidRDefault="004D05DA" w:rsidP="00985C6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Артемовского городского окру</w:t>
      </w:r>
      <w:r w:rsidR="001E7D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га 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FD2CD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  К.М. Трофимов</w:t>
      </w: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6F79F9" w:rsidSect="00985C60">
          <w:headerReference w:type="default" r:id="rId10"/>
          <w:pgSz w:w="11906" w:h="16838"/>
          <w:pgMar w:top="1134" w:right="567" w:bottom="1134" w:left="1701" w:header="709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6F79F9" w:rsidRDefault="006F79F9" w:rsidP="006F79F9">
      <w:pPr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</w:t>
      </w:r>
    </w:p>
    <w:p w:rsidR="006F79F9" w:rsidRPr="006F79F9" w:rsidRDefault="006F79F9" w:rsidP="006F79F9">
      <w:pPr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 w:rsidRPr="006F79F9">
        <w:rPr>
          <w:rFonts w:ascii="Liberation Serif" w:hAnsi="Liberation Serif" w:cs="Times New Roman"/>
          <w:sz w:val="28"/>
          <w:szCs w:val="28"/>
        </w:rPr>
        <w:t xml:space="preserve">к постановлению Администрации </w:t>
      </w:r>
    </w:p>
    <w:p w:rsidR="006F79F9" w:rsidRDefault="006F79F9" w:rsidP="006F79F9">
      <w:pPr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 w:rsidRPr="006F79F9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6F79F9" w:rsidRDefault="006F79F9" w:rsidP="006F79F9">
      <w:pPr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</w:t>
      </w:r>
      <w:r w:rsidR="009348A9">
        <w:rPr>
          <w:rFonts w:ascii="Liberation Serif" w:hAnsi="Liberation Serif" w:cs="Times New Roman"/>
          <w:sz w:val="28"/>
          <w:szCs w:val="28"/>
        </w:rPr>
        <w:t xml:space="preserve">27.03.2023 </w:t>
      </w:r>
      <w:r>
        <w:rPr>
          <w:rFonts w:ascii="Liberation Serif" w:hAnsi="Liberation Serif" w:cs="Times New Roman"/>
          <w:sz w:val="28"/>
          <w:szCs w:val="28"/>
        </w:rPr>
        <w:t xml:space="preserve">№ </w:t>
      </w:r>
      <w:r w:rsidR="009348A9">
        <w:rPr>
          <w:rFonts w:ascii="Liberation Serif" w:hAnsi="Liberation Serif" w:cs="Times New Roman"/>
          <w:sz w:val="28"/>
          <w:szCs w:val="28"/>
        </w:rPr>
        <w:t>305-ПА</w:t>
      </w:r>
    </w:p>
    <w:p w:rsidR="006F79F9" w:rsidRDefault="006F79F9" w:rsidP="006F79F9">
      <w:pPr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</w:p>
    <w:p w:rsidR="006F79F9" w:rsidRDefault="006F79F9" w:rsidP="006F79F9">
      <w:pPr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Приложение</w:t>
      </w:r>
    </w:p>
    <w:p w:rsidR="006F79F9" w:rsidRDefault="006F79F9" w:rsidP="006F79F9">
      <w:pPr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 постановлению Администрации </w:t>
      </w:r>
    </w:p>
    <w:p w:rsidR="006F79F9" w:rsidRDefault="006F79F9" w:rsidP="006F79F9">
      <w:pPr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6F79F9" w:rsidRDefault="006F79F9" w:rsidP="006F79F9">
      <w:pPr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20.08.2018 № 871-ПА </w:t>
      </w:r>
    </w:p>
    <w:p w:rsidR="004175CB" w:rsidRDefault="004175CB" w:rsidP="006F79F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6F79F9" w:rsidRDefault="006F79F9" w:rsidP="006F79F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Перечень</w:t>
      </w:r>
    </w:p>
    <w:p w:rsidR="006F79F9" w:rsidRDefault="006F79F9" w:rsidP="006F79F9">
      <w:pPr>
        <w:widowControl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муниципальных (государственных) услуг,  организация предоставления которых осуществляется по принципу </w:t>
      </w:r>
    </w:p>
    <w:p w:rsidR="006F79F9" w:rsidRDefault="006F79F9" w:rsidP="006F79F9">
      <w:pPr>
        <w:widowControl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6F79F9" w:rsidRDefault="006F79F9" w:rsidP="006F79F9">
      <w:pPr>
        <w:widowControl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9529"/>
        <w:gridCol w:w="4365"/>
      </w:tblGrid>
      <w:tr w:rsidR="006F79F9" w:rsidTr="00DE7DB2">
        <w:trPr>
          <w:trHeight w:val="43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F9" w:rsidRDefault="006F79F9" w:rsidP="00DE7DB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F9" w:rsidRDefault="006F79F9" w:rsidP="00DE7DB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F9" w:rsidRDefault="006F79F9" w:rsidP="00DE7DB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6F79F9" w:rsidTr="00DE7DB2">
        <w:trPr>
          <w:trHeight w:val="60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F79F9" w:rsidTr="00DE7DB2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125A91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25A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6F79F9" w:rsidTr="00DE7DB2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6F79F9" w:rsidP="00DE7DB2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125A91" w:rsidRDefault="006F79F9" w:rsidP="004175CB">
            <w:pPr>
              <w:widowControl w:val="0"/>
              <w:spacing w:after="12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5A91">
              <w:rPr>
                <w:rFonts w:ascii="Liberation Serif" w:hAnsi="Liberation Serif" w:cs="Liberation Serif"/>
                <w:sz w:val="28"/>
                <w:szCs w:val="28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6F79F9" w:rsidP="00DE7DB2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Управление образования Артемовского городского округа</w:t>
            </w:r>
          </w:p>
        </w:tc>
      </w:tr>
      <w:tr w:rsidR="006F79F9" w:rsidTr="00DE7DB2">
        <w:trPr>
          <w:trHeight w:val="6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125A91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25A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6F79F9" w:rsidTr="00902ADC">
        <w:trPr>
          <w:trHeight w:val="6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6F79F9" w:rsidP="006F79F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Предоставление путевок в организации отдыха детей 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6F79F9" w:rsidP="006F79F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6F79F9" w:rsidTr="00FE6732">
        <w:trPr>
          <w:trHeight w:val="6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6F79F9" w:rsidP="006F79F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0A2D8F" w:rsidRDefault="006F79F9" w:rsidP="0041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A2D8F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Запись на обучение по дополнительной образовательной</w:t>
            </w:r>
          </w:p>
          <w:p w:rsidR="006F79F9" w:rsidRPr="000A2D8F" w:rsidRDefault="006F79F9" w:rsidP="0041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программе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0A2D8F" w:rsidRDefault="006F79F9" w:rsidP="006F79F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  <w:p w:rsidR="006F79F9" w:rsidRPr="000A2D8F" w:rsidRDefault="006F79F9" w:rsidP="006F79F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A2D8F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</w:p>
        </w:tc>
      </w:tr>
      <w:tr w:rsidR="006F79F9" w:rsidTr="00DE7DB2">
        <w:trPr>
          <w:trHeight w:val="6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6F79F9" w:rsidP="006F79F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125A91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25A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125A91" w:rsidRDefault="006F79F9" w:rsidP="006F79F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25A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9532A8" w:rsidTr="00DE7DB2">
        <w:trPr>
          <w:trHeight w:val="1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32A8" w:rsidRDefault="009532A8" w:rsidP="009532A8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32A8" w:rsidRPr="004175CB" w:rsidRDefault="009532A8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32A8" w:rsidRDefault="009532A8" w:rsidP="0060675C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60675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казенное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учреждение Артемовского городского округа «Центр по расчету и выплате субсидий»</w:t>
            </w:r>
          </w:p>
        </w:tc>
      </w:tr>
      <w:tr w:rsidR="009532A8" w:rsidTr="00DE7DB2">
        <w:trPr>
          <w:trHeight w:val="1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32A8" w:rsidRDefault="009532A8" w:rsidP="009532A8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32A8" w:rsidRPr="004175CB" w:rsidRDefault="009532A8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32A8" w:rsidRDefault="009532A8" w:rsidP="009532A8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Муниципальное казенное учреждение Артемовского городского округа «Центр по расчету и выплате субсидий»</w:t>
            </w:r>
          </w:p>
        </w:tc>
      </w:tr>
      <w:tr w:rsidR="006F79F9" w:rsidTr="00DE7DB2">
        <w:trPr>
          <w:trHeight w:val="8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C01780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территориальные органы Администрации Артемовского городского округа </w:t>
            </w:r>
            <w:r w:rsid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территориальные управления</w:t>
            </w:r>
            <w:r w:rsid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Администрации)</w:t>
            </w:r>
          </w:p>
        </w:tc>
      </w:tr>
      <w:tr w:rsidR="006F79F9" w:rsidTr="00DE7DB2">
        <w:trPr>
          <w:trHeight w:val="7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9532A8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территориальные органы Администрации Артемовского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городского округа </w:t>
            </w:r>
            <w:r w:rsidR="00C01780" w:rsidRP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(территориальные управления Администрации)</w:t>
            </w:r>
          </w:p>
        </w:tc>
      </w:tr>
      <w:tr w:rsidR="006F79F9" w:rsidTr="00DE7DB2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территориальные органы Администрации Артемовского городского округа </w:t>
            </w:r>
            <w:r w:rsidR="00C01780" w:rsidRP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(территориальные управления Администрации)</w:t>
            </w:r>
          </w:p>
        </w:tc>
      </w:tr>
      <w:tr w:rsidR="006F79F9" w:rsidTr="00DE7DB2">
        <w:trPr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spacing w:after="0" w:line="240" w:lineRule="auto"/>
              <w:rPr>
                <w:sz w:val="28"/>
                <w:szCs w:val="28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территориальные органы Администрации Артемовского городского округа </w:t>
            </w:r>
            <w:r w:rsidR="00C01780" w:rsidRP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(территориальные управления Администрации)</w:t>
            </w:r>
          </w:p>
        </w:tc>
      </w:tr>
      <w:tr w:rsidR="006F79F9" w:rsidTr="00DE7DB2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32A8" w:rsidRPr="004175CB" w:rsidRDefault="009532A8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</w:p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spacing w:after="0" w:line="240" w:lineRule="auto"/>
              <w:rPr>
                <w:sz w:val="28"/>
                <w:szCs w:val="28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территориальные органы Администрации Артемовского городского округа </w:t>
            </w:r>
            <w:r w:rsidR="00C01780" w:rsidRP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(территориальные управления Администрации)</w:t>
            </w:r>
          </w:p>
        </w:tc>
      </w:tr>
      <w:tr w:rsidR="006F79F9" w:rsidTr="00DE7DB2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территориальные органы Администрации Артемовского городского округа </w:t>
            </w:r>
            <w:r w:rsidR="00C01780" w:rsidRP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(территориальные управления Администрации)</w:t>
            </w:r>
          </w:p>
        </w:tc>
      </w:tr>
      <w:tr w:rsidR="006F79F9" w:rsidTr="00DE7DB2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F79F9" w:rsidTr="00DE7DB2">
        <w:trPr>
          <w:trHeight w:val="7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C01780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4175CB">
              <w:rPr>
                <w:rFonts w:ascii="Liberation Serif" w:hAnsi="Liberation Serif" w:cs="Times New Roman"/>
                <w:sz w:val="28"/>
                <w:szCs w:val="28"/>
              </w:rPr>
              <w:t>Признание молодых семей участниками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F79F9" w:rsidTr="00DE7DB2">
        <w:trPr>
          <w:trHeight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C01780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территориальные органы Администрации Артемовского городского округа </w:t>
            </w:r>
            <w:r w:rsidR="00C01780" w:rsidRP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(территориальные управления </w:t>
            </w:r>
            <w:r w:rsidR="00C01780" w:rsidRP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Администрации)</w:t>
            </w:r>
          </w:p>
        </w:tc>
      </w:tr>
      <w:tr w:rsidR="006F79F9" w:rsidTr="00DE7DB2">
        <w:trPr>
          <w:trHeight w:val="10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C01780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F79F9" w:rsidTr="00DE7DB2">
        <w:trPr>
          <w:trHeight w:val="10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C01780" w:rsidP="00DE7DB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19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4175CB">
              <w:rPr>
                <w:rFonts w:ascii="Liberation Serif" w:hAnsi="Liberation Serif" w:cs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6F79F9" w:rsidP="00DE7DB2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F79F9" w:rsidTr="00DE7DB2">
        <w:trPr>
          <w:trHeight w:val="10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C01780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32A8" w:rsidRPr="004175CB" w:rsidRDefault="00C01780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Выдача разрешения на снос зеленых (лесных) насаждений на территории Артемовского городского округа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F79F9" w:rsidTr="00DE7DB2">
        <w:trPr>
          <w:trHeight w:val="10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C01780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4175C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Выдача специального разрешения на движение по автомобильным дорогам местного значения Артемовского городского округа крупногабаритного и (или) тяжеловесного транспортного средства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F79F9" w:rsidTr="00DE7DB2">
        <w:trPr>
          <w:trHeight w:val="9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C01780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Выдача выписки из похозяйственной книги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отдел экономики, инвестиций и развития Администрации Артемовского городского округа,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территориальные органы Администрации Артемовского городского округа </w:t>
            </w:r>
            <w:r w:rsidR="00C01780" w:rsidRP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(территориальные управления Администрации)</w:t>
            </w:r>
          </w:p>
        </w:tc>
      </w:tr>
      <w:tr w:rsidR="006F79F9" w:rsidTr="00C01780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C01780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9532A8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F79F9" w:rsidTr="00C01780">
        <w:trPr>
          <w:trHeight w:val="1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C01780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9532A8" w:rsidP="004175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F79F9" w:rsidTr="00DE7DB2">
        <w:trPr>
          <w:trHeight w:val="8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C01780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32A8" w:rsidRPr="004175CB" w:rsidRDefault="009532A8" w:rsidP="004175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Присвоение адреса объекту недвижимости</w:t>
            </w:r>
          </w:p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F79F9" w:rsidTr="00DE7DB2">
        <w:trPr>
          <w:trHeight w:val="9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C01780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6F79F9" w:rsidP="004175C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F79F9" w:rsidTr="00DE7DB2">
        <w:trPr>
          <w:trHeight w:val="10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C01780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6F79F9" w:rsidP="004175C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F79F9" w:rsidTr="00DE7DB2">
        <w:trPr>
          <w:trHeight w:val="4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C01780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32A8" w:rsidRPr="004175CB" w:rsidRDefault="009532A8" w:rsidP="004175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Выдача разрешений на установку и эксплуатацию рекламных конструкций</w:t>
            </w:r>
          </w:p>
          <w:p w:rsidR="006F79F9" w:rsidRPr="004175CB" w:rsidRDefault="006F79F9" w:rsidP="004175C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F79F9" w:rsidTr="00DE7DB2">
        <w:trPr>
          <w:trHeight w:val="4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C01780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6FEA" w:rsidRPr="004175CB" w:rsidRDefault="009532A8" w:rsidP="004175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Утверждение схемы расположения земельного участка или земельных</w:t>
            </w:r>
          </w:p>
          <w:p w:rsidR="009532A8" w:rsidRPr="004175CB" w:rsidRDefault="009532A8" w:rsidP="004175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 xml:space="preserve"> участков на кадастровом плане территорий</w:t>
            </w:r>
          </w:p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F79F9" w:rsidTr="00DE7DB2">
        <w:trPr>
          <w:trHeight w:val="4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1D70DD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32A8" w:rsidRPr="004175CB" w:rsidRDefault="009532A8" w:rsidP="004175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Выдача градостроительных планов земельных участков</w:t>
            </w:r>
          </w:p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F79F9" w:rsidTr="00DE7DB2">
        <w:trPr>
          <w:trHeight w:val="9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1D70DD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9532A8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Артемовского городского округа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F79F9" w:rsidTr="00F43704">
        <w:trPr>
          <w:trHeight w:val="9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1D70DD" w:rsidP="006F79F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9532A8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FF0000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C01780" w:rsidRDefault="006F79F9" w:rsidP="006F79F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F79F9" w:rsidTr="00F43704">
        <w:trPr>
          <w:trHeight w:val="9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1D70DD" w:rsidP="006F79F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C01780" w:rsidP="004175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FF0000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C01780" w:rsidRDefault="006F79F9" w:rsidP="006F79F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F79F9" w:rsidTr="00F43704">
        <w:trPr>
          <w:trHeight w:val="9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1D70DD" w:rsidP="006F79F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Предоставление сведений, документов и материалов, содержащихся</w:t>
            </w:r>
          </w:p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государственной информационной системе обеспечения градостроительной деятельности Свердловской области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6F79F9" w:rsidP="006F79F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F79F9" w:rsidTr="00DE7DB2">
        <w:trPr>
          <w:trHeight w:val="8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1D70DD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F79F9" w:rsidTr="00DE7DB2">
        <w:trPr>
          <w:trHeight w:val="7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1D70DD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4175CB">
              <w:rPr>
                <w:rFonts w:ascii="Liberation Serif" w:hAnsi="Liberation Serif" w:cs="Times New Roman"/>
                <w:sz w:val="28"/>
                <w:szCs w:val="28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F79F9" w:rsidTr="00DE7DB2">
        <w:trPr>
          <w:trHeight w:val="7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1D70DD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C01780" w:rsidP="0041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</w:t>
            </w: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находящихся в собственности муниципального образования, без проведения торгов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Управление муниципальным имуществом Администрации Артемовского городского округа</w:t>
            </w:r>
          </w:p>
        </w:tc>
      </w:tr>
      <w:tr w:rsidR="006F79F9" w:rsidTr="00DE7DB2">
        <w:trPr>
          <w:trHeight w:val="7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1D70DD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F79F9" w:rsidTr="00DE7DB2">
        <w:trPr>
          <w:trHeight w:val="7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1D70DD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F79F9" w:rsidTr="00DE7DB2">
        <w:trPr>
          <w:trHeight w:val="7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1D70DD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40</w:t>
            </w:r>
            <w:r w:rsidR="006F79F9"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F79F9" w:rsidTr="00DE7DB2">
        <w:trPr>
          <w:trHeight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1D70DD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tabs>
                <w:tab w:val="left" w:pos="1089"/>
              </w:tabs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F79F9" w:rsidTr="00DE7DB2">
        <w:trPr>
          <w:trHeight w:val="7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1D70DD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C01780" w:rsidP="0041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Артемовского городского округа, по результатам торгов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F79F9" w:rsidTr="00DE7DB2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1D70DD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C01780" w:rsidP="0041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Артемовского городского округа</w:t>
            </w:r>
            <w:r w:rsidRPr="004175C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F79F9" w:rsidTr="00DE7DB2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1D70DD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1780" w:rsidRPr="004175CB" w:rsidRDefault="00C01780" w:rsidP="0041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Артемовского городского округа</w:t>
            </w:r>
          </w:p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F79F9" w:rsidTr="00DE7DB2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1D70DD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F79F9" w:rsidTr="00DE7DB2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1D70DD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80" w:rsidRPr="004175CB" w:rsidRDefault="00C01780" w:rsidP="0041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F79F9" w:rsidTr="00DE7DB2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1D70DD" w:rsidP="006F79F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Предоставление социальной выплаты гражданам, имеющим трех и более детей, взамен земельного участка, находящегося в муниципальной собственности, или земельного участка, право государственной собственности на который не разграничено, расположенного на территории Артемовского городского округа,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6F79F9" w:rsidP="006F79F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F79F9" w:rsidTr="00DE7DB2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1D70DD" w:rsidP="00DE7DB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Выдача копий архивных документов, подтверждающих право на владение землей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архивный отдел Администрации Артемовского городского округа</w:t>
            </w:r>
          </w:p>
        </w:tc>
      </w:tr>
      <w:tr w:rsidR="006F79F9" w:rsidTr="00DE7DB2">
        <w:trPr>
          <w:trHeight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1D70DD" w:rsidP="00DE7DB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архивный отдел Администрации Артемовского городского округа</w:t>
            </w:r>
          </w:p>
        </w:tc>
      </w:tr>
      <w:tr w:rsidR="006F79F9" w:rsidTr="00DE7DB2">
        <w:trPr>
          <w:trHeight w:val="9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1D70DD" w:rsidP="00DE7DB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Выдача разрешения на право организации розничных рынков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6F79F9" w:rsidTr="00DE7DB2">
        <w:trPr>
          <w:trHeight w:val="9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1D70DD" w:rsidP="00DE7DB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4175C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6F79F9" w:rsidTr="00DE7DB2">
        <w:trPr>
          <w:trHeight w:val="9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1D70DD" w:rsidP="00DE7DB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Продление сро</w:t>
            </w:r>
            <w:r w:rsid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ка действия разрешения на право</w:t>
            </w: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организации розничных рынков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6F79F9" w:rsidTr="00DE7DB2">
        <w:trPr>
          <w:trHeight w:val="9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1D70DD" w:rsidP="00DE7DB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4175CB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по работе с детьми и молодежью Администрации Артемовского городского округа</w:t>
            </w:r>
          </w:p>
        </w:tc>
      </w:tr>
      <w:tr w:rsidR="006F79F9" w:rsidTr="00DE7DB2">
        <w:trPr>
          <w:trHeight w:val="14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1D70DD" w:rsidP="00DE7DB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Артемовского городского округа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6F79F9" w:rsidTr="00DE7DB2">
        <w:trPr>
          <w:trHeight w:val="14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125A91" w:rsidRDefault="001D70DD" w:rsidP="00DE7DB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hAnsi="Liberation Serif" w:cs="Times New Roman"/>
                <w:sz w:val="28"/>
                <w:szCs w:val="28"/>
              </w:rPr>
              <w:t xml:space="preserve">Выдача разрешений на использование воздушного пространства над территорией Артемовского городского округа </w:t>
            </w:r>
            <w:r w:rsidRPr="004175C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125A91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25A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</w:t>
            </w:r>
          </w:p>
        </w:tc>
      </w:tr>
    </w:tbl>
    <w:p w:rsidR="006F79F9" w:rsidRDefault="006F79F9" w:rsidP="006F79F9">
      <w:pPr>
        <w:widowControl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6F79F9" w:rsidSect="006F79F9">
      <w:pgSz w:w="16838" w:h="11906" w:orient="landscape"/>
      <w:pgMar w:top="1701" w:right="1134" w:bottom="567" w:left="1134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0B5" w:rsidRDefault="009310B5">
      <w:pPr>
        <w:spacing w:after="0" w:line="240" w:lineRule="auto"/>
      </w:pPr>
      <w:r>
        <w:separator/>
      </w:r>
    </w:p>
  </w:endnote>
  <w:endnote w:type="continuationSeparator" w:id="0">
    <w:p w:rsidR="009310B5" w:rsidRDefault="0093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0B5" w:rsidRDefault="009310B5">
      <w:pPr>
        <w:spacing w:after="0" w:line="240" w:lineRule="auto"/>
      </w:pPr>
      <w:r>
        <w:separator/>
      </w:r>
    </w:p>
  </w:footnote>
  <w:footnote w:type="continuationSeparator" w:id="0">
    <w:p w:rsidR="009310B5" w:rsidRDefault="0093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682624"/>
      <w:docPartObj>
        <w:docPartGallery w:val="Page Numbers (Top of Page)"/>
        <w:docPartUnique/>
      </w:docPartObj>
    </w:sdtPr>
    <w:sdtEndPr/>
    <w:sdtContent>
      <w:p w:rsidR="00EA4094" w:rsidRDefault="00FD2CD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06255">
          <w:rPr>
            <w:noProof/>
          </w:rPr>
          <w:t>2</w:t>
        </w:r>
        <w:r>
          <w:fldChar w:fldCharType="end"/>
        </w:r>
      </w:p>
    </w:sdtContent>
  </w:sdt>
  <w:p w:rsidR="00EA4094" w:rsidRDefault="00EA40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038D9"/>
    <w:multiLevelType w:val="hybridMultilevel"/>
    <w:tmpl w:val="4A6A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B61"/>
    <w:multiLevelType w:val="hybridMultilevel"/>
    <w:tmpl w:val="AB0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F08AD"/>
    <w:multiLevelType w:val="hybridMultilevel"/>
    <w:tmpl w:val="6DF48956"/>
    <w:lvl w:ilvl="0" w:tplc="3D28B8F6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4"/>
    <w:rsid w:val="00062B9A"/>
    <w:rsid w:val="00082B9D"/>
    <w:rsid w:val="00095A2D"/>
    <w:rsid w:val="000A7A5A"/>
    <w:rsid w:val="000E2BD2"/>
    <w:rsid w:val="001055B2"/>
    <w:rsid w:val="00125A91"/>
    <w:rsid w:val="0014363E"/>
    <w:rsid w:val="00183083"/>
    <w:rsid w:val="001A6B7A"/>
    <w:rsid w:val="001D1CB5"/>
    <w:rsid w:val="001D70DD"/>
    <w:rsid w:val="001E6935"/>
    <w:rsid w:val="001E7D3F"/>
    <w:rsid w:val="0020051F"/>
    <w:rsid w:val="00221964"/>
    <w:rsid w:val="00286D56"/>
    <w:rsid w:val="003A6AC1"/>
    <w:rsid w:val="004175CB"/>
    <w:rsid w:val="00430ED1"/>
    <w:rsid w:val="00431B4A"/>
    <w:rsid w:val="00475417"/>
    <w:rsid w:val="004C3583"/>
    <w:rsid w:val="004D05DA"/>
    <w:rsid w:val="00506255"/>
    <w:rsid w:val="00506DEB"/>
    <w:rsid w:val="00562FFC"/>
    <w:rsid w:val="005A3870"/>
    <w:rsid w:val="005E4F1A"/>
    <w:rsid w:val="0060675C"/>
    <w:rsid w:val="006320AC"/>
    <w:rsid w:val="006354EE"/>
    <w:rsid w:val="006B610D"/>
    <w:rsid w:val="006C5107"/>
    <w:rsid w:val="006F10AE"/>
    <w:rsid w:val="006F79F9"/>
    <w:rsid w:val="00760E51"/>
    <w:rsid w:val="00771C86"/>
    <w:rsid w:val="007917C4"/>
    <w:rsid w:val="007D74A1"/>
    <w:rsid w:val="007F4D5A"/>
    <w:rsid w:val="00827EC4"/>
    <w:rsid w:val="00862428"/>
    <w:rsid w:val="00892623"/>
    <w:rsid w:val="008E33DC"/>
    <w:rsid w:val="00915618"/>
    <w:rsid w:val="009310B5"/>
    <w:rsid w:val="009348A9"/>
    <w:rsid w:val="00936CFA"/>
    <w:rsid w:val="00940FD0"/>
    <w:rsid w:val="009532A8"/>
    <w:rsid w:val="00985C60"/>
    <w:rsid w:val="00987C07"/>
    <w:rsid w:val="009C426D"/>
    <w:rsid w:val="00A66732"/>
    <w:rsid w:val="00A76EA3"/>
    <w:rsid w:val="00A80882"/>
    <w:rsid w:val="00AC0AA1"/>
    <w:rsid w:val="00B46FEA"/>
    <w:rsid w:val="00B92B1A"/>
    <w:rsid w:val="00BB6C12"/>
    <w:rsid w:val="00BF4D22"/>
    <w:rsid w:val="00C01780"/>
    <w:rsid w:val="00C3417E"/>
    <w:rsid w:val="00CE3BBE"/>
    <w:rsid w:val="00D4423B"/>
    <w:rsid w:val="00D74880"/>
    <w:rsid w:val="00D81D18"/>
    <w:rsid w:val="00DE2338"/>
    <w:rsid w:val="00E601AF"/>
    <w:rsid w:val="00E811AC"/>
    <w:rsid w:val="00E97EDA"/>
    <w:rsid w:val="00EA4094"/>
    <w:rsid w:val="00EE1893"/>
    <w:rsid w:val="00F26796"/>
    <w:rsid w:val="00F27818"/>
    <w:rsid w:val="00F33C5E"/>
    <w:rsid w:val="00F53B04"/>
    <w:rsid w:val="00F71C52"/>
    <w:rsid w:val="00FC6DCA"/>
    <w:rsid w:val="00FD2489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D00F-894E-4EF8-98F4-BA019A5F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D2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05BB-6E0C-4B7A-80E4-B65103B9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2</cp:revision>
  <cp:lastPrinted>2023-03-20T10:36:00Z</cp:lastPrinted>
  <dcterms:created xsi:type="dcterms:W3CDTF">2023-03-30T03:43:00Z</dcterms:created>
  <dcterms:modified xsi:type="dcterms:W3CDTF">2023-03-30T03:43:00Z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