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E5" w:rsidRDefault="00E73AE5" w:rsidP="00325BBF">
      <w:pPr>
        <w:widowControl w:val="0"/>
        <w:autoSpaceDE w:val="0"/>
        <w:autoSpaceDN w:val="0"/>
        <w:ind w:firstLine="5103"/>
        <w:rPr>
          <w:rFonts w:ascii="Liberation Serif" w:hAnsi="Liberation Serif"/>
          <w:sz w:val="28"/>
          <w:szCs w:val="28"/>
        </w:rPr>
      </w:pPr>
      <w:r w:rsidRPr="005168F5">
        <w:rPr>
          <w:rFonts w:ascii="Liberation Serif" w:hAnsi="Liberation Serif"/>
          <w:sz w:val="28"/>
          <w:szCs w:val="28"/>
        </w:rPr>
        <w:t xml:space="preserve">Приложение </w:t>
      </w:r>
    </w:p>
    <w:p w:rsidR="00325BBF" w:rsidRDefault="00325BBF" w:rsidP="00325BBF">
      <w:pPr>
        <w:widowControl w:val="0"/>
        <w:autoSpaceDE w:val="0"/>
        <w:autoSpaceDN w:val="0"/>
        <w:ind w:firstLine="5103"/>
        <w:rPr>
          <w:rFonts w:ascii="Liberation Serif" w:hAnsi="Liberation Serif"/>
          <w:sz w:val="28"/>
          <w:szCs w:val="28"/>
        </w:rPr>
      </w:pPr>
      <w:r>
        <w:rPr>
          <w:rFonts w:ascii="Liberation Serif" w:hAnsi="Liberation Serif"/>
          <w:sz w:val="28"/>
          <w:szCs w:val="28"/>
        </w:rPr>
        <w:t>УТВЕРЖДЕНО</w:t>
      </w:r>
    </w:p>
    <w:p w:rsidR="00325BBF" w:rsidRDefault="00325BBF" w:rsidP="00325BBF">
      <w:pPr>
        <w:widowControl w:val="0"/>
        <w:autoSpaceDE w:val="0"/>
        <w:autoSpaceDN w:val="0"/>
        <w:ind w:firstLine="5103"/>
        <w:rPr>
          <w:rFonts w:ascii="Liberation Serif" w:hAnsi="Liberation Serif"/>
          <w:sz w:val="28"/>
          <w:szCs w:val="28"/>
        </w:rPr>
      </w:pPr>
      <w:r>
        <w:rPr>
          <w:rFonts w:ascii="Liberation Serif" w:hAnsi="Liberation Serif"/>
          <w:sz w:val="28"/>
          <w:szCs w:val="28"/>
        </w:rPr>
        <w:t>постановлением</w:t>
      </w:r>
      <w:r w:rsidR="00E73AE5" w:rsidRPr="005168F5">
        <w:rPr>
          <w:rFonts w:ascii="Liberation Serif" w:hAnsi="Liberation Serif"/>
          <w:sz w:val="28"/>
          <w:szCs w:val="28"/>
        </w:rPr>
        <w:t xml:space="preserve"> Администрации</w:t>
      </w:r>
    </w:p>
    <w:p w:rsidR="00325BBF" w:rsidRDefault="00E73AE5" w:rsidP="00325BBF">
      <w:pPr>
        <w:widowControl w:val="0"/>
        <w:autoSpaceDE w:val="0"/>
        <w:autoSpaceDN w:val="0"/>
        <w:ind w:firstLine="5103"/>
        <w:rPr>
          <w:rFonts w:ascii="Liberation Serif" w:hAnsi="Liberation Serif"/>
          <w:sz w:val="28"/>
          <w:szCs w:val="28"/>
        </w:rPr>
      </w:pPr>
      <w:r w:rsidRPr="005168F5">
        <w:rPr>
          <w:rFonts w:ascii="Liberation Serif" w:hAnsi="Liberation Serif"/>
          <w:sz w:val="28"/>
          <w:szCs w:val="28"/>
        </w:rPr>
        <w:t xml:space="preserve">Артемовского городского округа </w:t>
      </w:r>
    </w:p>
    <w:p w:rsidR="00E73AE5" w:rsidRDefault="00E73AE5" w:rsidP="00325BBF">
      <w:pPr>
        <w:widowControl w:val="0"/>
        <w:autoSpaceDE w:val="0"/>
        <w:autoSpaceDN w:val="0"/>
        <w:ind w:firstLine="5103"/>
        <w:rPr>
          <w:rFonts w:ascii="Liberation Serif" w:hAnsi="Liberation Serif"/>
          <w:sz w:val="28"/>
          <w:szCs w:val="28"/>
        </w:rPr>
      </w:pPr>
      <w:r w:rsidRPr="005168F5">
        <w:rPr>
          <w:rFonts w:ascii="Liberation Serif" w:hAnsi="Liberation Serif"/>
          <w:sz w:val="28"/>
          <w:szCs w:val="28"/>
        </w:rPr>
        <w:t xml:space="preserve">от </w:t>
      </w:r>
      <w:r w:rsidR="00325BBF">
        <w:rPr>
          <w:rFonts w:ascii="Liberation Serif" w:hAnsi="Liberation Serif"/>
          <w:sz w:val="28"/>
          <w:szCs w:val="28"/>
        </w:rPr>
        <w:t xml:space="preserve">                                 </w:t>
      </w:r>
      <w:r w:rsidRPr="005168F5">
        <w:rPr>
          <w:rFonts w:ascii="Liberation Serif" w:hAnsi="Liberation Serif"/>
          <w:sz w:val="28"/>
          <w:szCs w:val="28"/>
        </w:rPr>
        <w:t xml:space="preserve">№ </w:t>
      </w:r>
    </w:p>
    <w:p w:rsidR="00325BBF" w:rsidRPr="005168F5" w:rsidRDefault="00325BBF" w:rsidP="00325BBF">
      <w:pPr>
        <w:widowControl w:val="0"/>
        <w:autoSpaceDE w:val="0"/>
        <w:autoSpaceDN w:val="0"/>
        <w:ind w:firstLine="5103"/>
        <w:rPr>
          <w:rFonts w:ascii="Liberation Serif" w:hAnsi="Liberation Serif"/>
          <w:sz w:val="28"/>
          <w:szCs w:val="28"/>
        </w:rPr>
      </w:pPr>
    </w:p>
    <w:p w:rsidR="00E73AE5" w:rsidRPr="005168F5" w:rsidRDefault="00E73AE5" w:rsidP="00E73AE5">
      <w:pPr>
        <w:widowControl w:val="0"/>
        <w:autoSpaceDE w:val="0"/>
        <w:autoSpaceDN w:val="0"/>
        <w:jc w:val="right"/>
        <w:rPr>
          <w:rFonts w:ascii="Liberation Serif" w:hAnsi="Liberation Serif"/>
        </w:rPr>
      </w:pPr>
    </w:p>
    <w:p w:rsidR="00E73AE5" w:rsidRPr="005168F5" w:rsidRDefault="00E73AE5" w:rsidP="00E73AE5">
      <w:pPr>
        <w:widowControl w:val="0"/>
        <w:autoSpaceDE w:val="0"/>
        <w:autoSpaceDN w:val="0"/>
        <w:jc w:val="center"/>
        <w:rPr>
          <w:rFonts w:ascii="Liberation Serif" w:hAnsi="Liberation Serif"/>
          <w:b/>
          <w:sz w:val="28"/>
          <w:szCs w:val="28"/>
        </w:rPr>
      </w:pPr>
      <w:r w:rsidRPr="005168F5">
        <w:rPr>
          <w:rFonts w:ascii="Liberation Serif" w:hAnsi="Liberation Serif"/>
          <w:b/>
          <w:sz w:val="28"/>
          <w:szCs w:val="28"/>
        </w:rPr>
        <w:t xml:space="preserve"> ПОЛОЖЕНИЕ</w:t>
      </w:r>
    </w:p>
    <w:p w:rsidR="00E73AE5" w:rsidRPr="005168F5" w:rsidRDefault="00E73AE5" w:rsidP="00E73AE5">
      <w:pPr>
        <w:widowControl w:val="0"/>
        <w:autoSpaceDE w:val="0"/>
        <w:autoSpaceDN w:val="0"/>
        <w:jc w:val="center"/>
        <w:rPr>
          <w:rFonts w:ascii="Liberation Serif" w:hAnsi="Liberation Serif"/>
          <w:b/>
          <w:sz w:val="28"/>
          <w:szCs w:val="28"/>
        </w:rPr>
      </w:pPr>
      <w:r w:rsidRPr="005168F5">
        <w:rPr>
          <w:rFonts w:ascii="Liberation Serif" w:hAnsi="Liberation Serif"/>
          <w:b/>
          <w:sz w:val="28"/>
          <w:szCs w:val="28"/>
        </w:rPr>
        <w:t>ОБ УСЛОВИЯХ ОПЛАТЫ ТРУДА РУКОВОДИТЕЛЕЙ МУНИЦИПАЛЬНЫХ УНИТАРНЫХ ПРЕДПРИЯТИЙ АРТЕМОВСКОГО ГОРОДСКОГО ОКРУГА</w:t>
      </w:r>
    </w:p>
    <w:p w:rsidR="00E73AE5" w:rsidRPr="005168F5" w:rsidRDefault="00E73AE5" w:rsidP="00E73AE5">
      <w:pPr>
        <w:widowControl w:val="0"/>
        <w:autoSpaceDE w:val="0"/>
        <w:autoSpaceDN w:val="0"/>
        <w:jc w:val="center"/>
        <w:outlineLvl w:val="1"/>
        <w:rPr>
          <w:rFonts w:ascii="Liberation Serif" w:hAnsi="Liberation Serif"/>
          <w:sz w:val="28"/>
          <w:szCs w:val="28"/>
        </w:rPr>
      </w:pPr>
    </w:p>
    <w:p w:rsidR="00E73AE5" w:rsidRPr="005168F5" w:rsidRDefault="00E73AE5" w:rsidP="00E73AE5">
      <w:pPr>
        <w:widowControl w:val="0"/>
        <w:autoSpaceDE w:val="0"/>
        <w:autoSpaceDN w:val="0"/>
        <w:adjustRightInd w:val="0"/>
        <w:jc w:val="center"/>
        <w:outlineLvl w:val="1"/>
        <w:rPr>
          <w:rFonts w:ascii="Liberation Serif" w:hAnsi="Liberation Serif"/>
          <w:b/>
          <w:bCs/>
          <w:sz w:val="28"/>
          <w:szCs w:val="28"/>
        </w:rPr>
      </w:pPr>
      <w:r w:rsidRPr="005168F5">
        <w:rPr>
          <w:rFonts w:ascii="Liberation Serif" w:hAnsi="Liberation Serif"/>
          <w:b/>
          <w:bCs/>
          <w:sz w:val="28"/>
          <w:szCs w:val="28"/>
        </w:rPr>
        <w:t xml:space="preserve"> Глава 1. ОБЩИЕ ПОЛОЖЕНИЯ</w:t>
      </w:r>
    </w:p>
    <w:p w:rsidR="00E73AE5" w:rsidRPr="005168F5" w:rsidRDefault="00E73AE5" w:rsidP="00E73AE5">
      <w:pPr>
        <w:widowControl w:val="0"/>
        <w:autoSpaceDE w:val="0"/>
        <w:autoSpaceDN w:val="0"/>
        <w:jc w:val="center"/>
        <w:outlineLvl w:val="1"/>
        <w:rPr>
          <w:rFonts w:ascii="Liberation Serif" w:hAnsi="Liberation Serif"/>
          <w:sz w:val="28"/>
          <w:szCs w:val="28"/>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1. Положение об условиях оплаты труда руководителей муниципальных унитарных предприятий Артемовского городского округа (далее – Положение) разработано в соответствии с Трудовым </w:t>
      </w:r>
      <w:hyperlink r:id="rId8"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 Федеральным </w:t>
      </w:r>
      <w:hyperlink r:id="rId9" w:history="1">
        <w:r w:rsidRPr="005168F5">
          <w:rPr>
            <w:rFonts w:ascii="Liberation Serif" w:hAnsi="Liberation Serif" w:cs="Calibri"/>
            <w:sz w:val="28"/>
            <w:szCs w:val="28"/>
          </w:rPr>
          <w:t>законом</w:t>
        </w:r>
      </w:hyperlink>
      <w:r w:rsidRPr="005168F5">
        <w:rPr>
          <w:rFonts w:ascii="Liberation Serif" w:hAnsi="Liberation Serif" w:cs="Calibri"/>
          <w:sz w:val="28"/>
          <w:szCs w:val="28"/>
        </w:rPr>
        <w:t xml:space="preserve"> о</w:t>
      </w:r>
      <w:r>
        <w:rPr>
          <w:rFonts w:ascii="Liberation Serif" w:hAnsi="Liberation Serif" w:cs="Calibri"/>
          <w:sz w:val="28"/>
          <w:szCs w:val="28"/>
        </w:rPr>
        <w:t>т 06 октября 2003 года № 131-ФЗ</w:t>
      </w:r>
      <w:r w:rsidRPr="005168F5">
        <w:rPr>
          <w:rFonts w:ascii="Liberation Serif" w:hAnsi="Liberation Serif" w:cs="Calibri"/>
          <w:sz w:val="28"/>
          <w:szCs w:val="28"/>
        </w:rPr>
        <w:t xml:space="preserve"> «Об общих принципах организации местного самоуправления в Российской Федерации», Федеральным </w:t>
      </w:r>
      <w:hyperlink r:id="rId10" w:history="1">
        <w:r w:rsidRPr="005168F5">
          <w:rPr>
            <w:rFonts w:ascii="Liberation Serif" w:hAnsi="Liberation Serif" w:cs="Calibri"/>
            <w:sz w:val="28"/>
            <w:szCs w:val="28"/>
          </w:rPr>
          <w:t>законом</w:t>
        </w:r>
      </w:hyperlink>
      <w:r w:rsidRPr="005168F5">
        <w:rPr>
          <w:rFonts w:ascii="Liberation Serif" w:hAnsi="Liberation Serif" w:cs="Calibri"/>
          <w:sz w:val="28"/>
          <w:szCs w:val="28"/>
        </w:rPr>
        <w:t xml:space="preserve"> </w:t>
      </w:r>
      <w:r>
        <w:rPr>
          <w:rFonts w:ascii="Liberation Serif" w:hAnsi="Liberation Serif" w:cs="Calibri"/>
          <w:sz w:val="28"/>
          <w:szCs w:val="28"/>
        </w:rPr>
        <w:t>от 14 ноября 2002 года № 161-ФЗ</w:t>
      </w:r>
      <w:r w:rsidRPr="005168F5">
        <w:rPr>
          <w:rFonts w:ascii="Liberation Serif" w:hAnsi="Liberation Serif" w:cs="Calibri"/>
          <w:sz w:val="28"/>
          <w:szCs w:val="28"/>
        </w:rPr>
        <w:t xml:space="preserve"> «О государственных и муниципальных унитарных предприятиях», </w:t>
      </w:r>
      <w:hyperlink r:id="rId11" w:history="1">
        <w:r w:rsidRPr="005168F5">
          <w:rPr>
            <w:rFonts w:ascii="Liberation Serif" w:hAnsi="Liberation Serif" w:cs="Calibri"/>
            <w:sz w:val="28"/>
            <w:szCs w:val="28"/>
          </w:rPr>
          <w:t>Постановлением</w:t>
        </w:r>
      </w:hyperlink>
      <w:r w:rsidRPr="005168F5">
        <w:rPr>
          <w:rFonts w:ascii="Liberation Serif" w:hAnsi="Liberation Serif" w:cs="Calibri"/>
          <w:sz w:val="28"/>
          <w:szCs w:val="28"/>
        </w:rPr>
        <w:t xml:space="preserve"> Правительства Российской Федерации от 02.01.2015 № </w:t>
      </w:r>
      <w:r>
        <w:rPr>
          <w:rFonts w:ascii="Liberation Serif" w:hAnsi="Liberation Serif" w:cs="Calibri"/>
          <w:sz w:val="28"/>
          <w:szCs w:val="28"/>
        </w:rPr>
        <w:t>2</w:t>
      </w:r>
      <w:r w:rsidRPr="005168F5">
        <w:rPr>
          <w:rFonts w:ascii="Liberation Serif" w:hAnsi="Liberation Serif" w:cs="Calibri"/>
          <w:sz w:val="28"/>
          <w:szCs w:val="28"/>
        </w:rPr>
        <w:t xml:space="preserve"> «Об условиях оплаты труда руководителей федеральных государственных унитарных предприятий», </w:t>
      </w:r>
      <w:hyperlink r:id="rId12" w:history="1">
        <w:r w:rsidRPr="005168F5">
          <w:rPr>
            <w:rFonts w:ascii="Liberation Serif" w:hAnsi="Liberation Serif" w:cs="Calibri"/>
            <w:sz w:val="28"/>
            <w:szCs w:val="28"/>
          </w:rPr>
          <w:t>Постановлением</w:t>
        </w:r>
      </w:hyperlink>
      <w:r w:rsidRPr="005168F5">
        <w:rPr>
          <w:rFonts w:ascii="Liberation Serif" w:hAnsi="Liberation Serif" w:cs="Calibri"/>
          <w:sz w:val="28"/>
          <w:szCs w:val="28"/>
        </w:rPr>
        <w:t xml:space="preserve"> Правительства Све</w:t>
      </w:r>
      <w:r w:rsidR="00325BBF">
        <w:rPr>
          <w:rFonts w:ascii="Liberation Serif" w:hAnsi="Liberation Serif" w:cs="Calibri"/>
          <w:sz w:val="28"/>
          <w:szCs w:val="28"/>
        </w:rPr>
        <w:t xml:space="preserve">рдловской области от 06.11.2015                                    </w:t>
      </w:r>
      <w:r>
        <w:rPr>
          <w:rFonts w:ascii="Liberation Serif" w:hAnsi="Liberation Serif" w:cs="Calibri"/>
          <w:sz w:val="28"/>
          <w:szCs w:val="28"/>
        </w:rPr>
        <w:t xml:space="preserve"> </w:t>
      </w:r>
      <w:r w:rsidRPr="005168F5">
        <w:rPr>
          <w:rFonts w:ascii="Liberation Serif" w:hAnsi="Liberation Serif" w:cs="Calibri"/>
          <w:sz w:val="28"/>
          <w:szCs w:val="28"/>
        </w:rPr>
        <w:t xml:space="preserve">№ 1017-ПП «Об условиях оплаты труда руководителей, заместителей руководителей и главных бухгалтеров государственных унитарных предприятий Свердловской области».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2. Основная цель настоящего Положения - обеспечение единого подхода к определению оплаты труда руководителей муниципальных унитарных предприятий Артемовского городского округа (далее - предприятия), зависимости ее размера от конечных результатов финансово-хозяйственной деятельности указанных предприятий.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 Оплата труда руководителя предприятия включает в себя должностной оклад, выплаты компенсационного и стимулирующего характера и определяется трудовым договором, заключаемым с руководителем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4. Выплаты компенсационного характера устанавливаются для руководителей предприятий в порядке и размерах, предусмотренных Трудовым </w:t>
      </w:r>
      <w:hyperlink r:id="rId13"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 и иными нормативными правовыми актами Российской Федерации, содержащими нормы трудового права.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5. Для поощрения руководителей предприятий устанавливаются выплаты стимулирующего характера (надбавка за сложность, напряженность работы и вознаграждения (премии) за результаты финансово-хозяйственной деятельности предприятия) с учетом личного вклада руководителя предприятия в осуществление основных задач и функций, определенных уставом предприятия.</w:t>
      </w:r>
    </w:p>
    <w:p w:rsidR="00E73AE5" w:rsidRDefault="00E73AE5" w:rsidP="008B3F2E">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lastRenderedPageBreak/>
        <w:t xml:space="preserve">6. Предельный уровень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(без учета заработной платы руководителя, заместителей руководителя, главного бухгалтера) предприятий определяется постановлением Администрации Артемовского городского округа от 01.03.2018 № 233-ПА </w:t>
      </w:r>
      <w:r>
        <w:rPr>
          <w:rFonts w:ascii="Liberation Serif" w:hAnsi="Liberation Serif" w:cs="Calibri"/>
          <w:sz w:val="28"/>
          <w:szCs w:val="28"/>
        </w:rPr>
        <w:t xml:space="preserve">«Об установлении предельного уровня соотношения средней заработной платы руководителей, их заместителей, главных бухгалтеров и средней заработной платы работников муниципальных учреждений и муниципальных унитарных предприятий Артемовского городского округа» </w:t>
      </w:r>
      <w:r w:rsidRPr="005168F5">
        <w:rPr>
          <w:rFonts w:ascii="Liberation Serif" w:hAnsi="Liberation Serif" w:cs="Calibri"/>
          <w:sz w:val="28"/>
          <w:szCs w:val="28"/>
        </w:rPr>
        <w:t xml:space="preserve">в кратности от 1 до 4. Соотношение среднемесячной заработной платы руководителя, заместителей руководителя,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предприятия. Определение среднемесячной заработной платы в указанных целях осуществляется в соответствии с </w:t>
      </w:r>
      <w:hyperlink r:id="rId14" w:history="1">
        <w:r w:rsidRPr="005168F5">
          <w:rPr>
            <w:rFonts w:ascii="Liberation Serif" w:hAnsi="Liberation Serif" w:cs="Calibri"/>
            <w:sz w:val="28"/>
            <w:szCs w:val="28"/>
          </w:rPr>
          <w:t>Положением</w:t>
        </w:r>
      </w:hyperlink>
      <w:r w:rsidRPr="005168F5">
        <w:rPr>
          <w:rFonts w:ascii="Liberation Serif" w:hAnsi="Liberation Serif" w:cs="Calibri"/>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 xml:space="preserve">7. </w:t>
      </w:r>
      <w:r>
        <w:rPr>
          <w:rFonts w:ascii="Liberation Serif" w:eastAsia="Calibri" w:hAnsi="Liberation Serif"/>
          <w:bCs/>
          <w:sz w:val="28"/>
          <w:szCs w:val="28"/>
        </w:rPr>
        <w:t xml:space="preserve">Руководителю предприятия </w:t>
      </w:r>
      <w:r w:rsidRPr="00E16192">
        <w:rPr>
          <w:rFonts w:ascii="Liberation Serif" w:eastAsia="Calibri" w:hAnsi="Liberation Serif"/>
          <w:bCs/>
          <w:sz w:val="28"/>
          <w:szCs w:val="28"/>
        </w:rPr>
        <w:t xml:space="preserve">устанавливается </w:t>
      </w:r>
      <w:r>
        <w:rPr>
          <w:rFonts w:ascii="Liberation Serif" w:eastAsia="Calibri" w:hAnsi="Liberation Serif"/>
          <w:bCs/>
          <w:sz w:val="28"/>
          <w:szCs w:val="28"/>
        </w:rPr>
        <w:t>р</w:t>
      </w:r>
      <w:r w:rsidRPr="00E16192">
        <w:rPr>
          <w:rFonts w:ascii="Liberation Serif" w:eastAsia="Calibri" w:hAnsi="Liberation Serif"/>
          <w:bCs/>
          <w:sz w:val="28"/>
          <w:szCs w:val="28"/>
        </w:rPr>
        <w:t>айонный коэффициент в соответствии с постановлением Государственного комитета СССР по труду и социальным вопросам, Секретариата Всесоюзного Центрального Совета Профессиональных Союзов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в размере</w:t>
      </w:r>
      <w:r>
        <w:rPr>
          <w:rFonts w:ascii="Liberation Serif" w:eastAsia="Calibri" w:hAnsi="Liberation Serif"/>
          <w:bCs/>
          <w:sz w:val="28"/>
          <w:szCs w:val="28"/>
        </w:rPr>
        <w:t xml:space="preserve"> </w:t>
      </w:r>
      <w:r w:rsidRPr="00E16192">
        <w:rPr>
          <w:rFonts w:ascii="Liberation Serif" w:eastAsia="Calibri" w:hAnsi="Liberation Serif"/>
          <w:bCs/>
          <w:sz w:val="28"/>
          <w:szCs w:val="28"/>
        </w:rPr>
        <w:t xml:space="preserve">15 процентов к заработной плате за работу в местностях с особыми климатическими условиями, и начисляется на все выплаты, предусмотренные настоящим </w:t>
      </w:r>
      <w:r>
        <w:rPr>
          <w:rFonts w:ascii="Liberation Serif" w:eastAsia="Calibri" w:hAnsi="Liberation Serif"/>
          <w:bCs/>
          <w:sz w:val="28"/>
          <w:szCs w:val="28"/>
        </w:rPr>
        <w:t>П</w:t>
      </w:r>
      <w:r w:rsidRPr="00E16192">
        <w:rPr>
          <w:rFonts w:ascii="Liberation Serif" w:eastAsia="Calibri" w:hAnsi="Liberation Serif"/>
          <w:bCs/>
          <w:sz w:val="28"/>
          <w:szCs w:val="28"/>
        </w:rPr>
        <w:t>оложением</w:t>
      </w:r>
      <w:r>
        <w:rPr>
          <w:rFonts w:ascii="Liberation Serif" w:eastAsia="Calibri" w:hAnsi="Liberation Serif"/>
          <w:bCs/>
          <w:sz w:val="28"/>
          <w:szCs w:val="28"/>
        </w:rPr>
        <w:t>.</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8</w:t>
      </w:r>
      <w:r w:rsidRPr="005168F5">
        <w:rPr>
          <w:rFonts w:ascii="Liberation Serif" w:hAnsi="Liberation Serif" w:cs="Calibri"/>
          <w:sz w:val="28"/>
          <w:szCs w:val="28"/>
        </w:rPr>
        <w:t xml:space="preserve">. Руководителю предприятия на основании распоряжения </w:t>
      </w:r>
      <w:r w:rsidR="008B3F2E">
        <w:rPr>
          <w:rFonts w:ascii="Liberation Serif" w:hAnsi="Liberation Serif" w:cs="Calibri"/>
          <w:sz w:val="28"/>
          <w:szCs w:val="28"/>
        </w:rPr>
        <w:t>главы Артемовского городского округа</w:t>
      </w:r>
      <w:r w:rsidRPr="005168F5">
        <w:rPr>
          <w:rFonts w:ascii="Liberation Serif" w:hAnsi="Liberation Serif" w:cs="Calibri"/>
          <w:sz w:val="28"/>
          <w:szCs w:val="28"/>
        </w:rPr>
        <w:t xml:space="preserve"> выплачивается материальная помощь к ежегодному отпуску в размере одного должностного оклада. Руководителю</w:t>
      </w:r>
      <w:r>
        <w:rPr>
          <w:rFonts w:ascii="Liberation Serif" w:hAnsi="Liberation Serif" w:cs="Calibri"/>
          <w:sz w:val="28"/>
          <w:szCs w:val="28"/>
        </w:rPr>
        <w:t xml:space="preserve"> предприятия</w:t>
      </w:r>
      <w:r w:rsidRPr="005168F5">
        <w:rPr>
          <w:rFonts w:ascii="Liberation Serif" w:hAnsi="Liberation Serif" w:cs="Calibri"/>
          <w:sz w:val="28"/>
          <w:szCs w:val="28"/>
        </w:rPr>
        <w:t>, проработавшему неполный календарный год, выплата материальной помощи производится пропорционально отработанному времени за каждый полный месяц работы в календарном году. Материальная помощь выплачивается сверх установленного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предприятий.</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9</w:t>
      </w:r>
      <w:r w:rsidRPr="005168F5">
        <w:rPr>
          <w:rFonts w:ascii="Liberation Serif" w:hAnsi="Liberation Serif" w:cs="Calibri"/>
          <w:sz w:val="28"/>
          <w:szCs w:val="28"/>
        </w:rPr>
        <w:t>. В связи с юбилейными датами (55 лет - для женщин, 60 лет - для мужчин и далее каждые 5 лет), празд</w:t>
      </w:r>
      <w:r>
        <w:rPr>
          <w:rFonts w:ascii="Liberation Serif" w:hAnsi="Liberation Serif" w:cs="Calibri"/>
          <w:sz w:val="28"/>
          <w:szCs w:val="28"/>
        </w:rPr>
        <w:t>ничными датами (День защитника О</w:t>
      </w:r>
      <w:r w:rsidRPr="005168F5">
        <w:rPr>
          <w:rFonts w:ascii="Liberation Serif" w:hAnsi="Liberation Serif" w:cs="Calibri"/>
          <w:sz w:val="28"/>
          <w:szCs w:val="28"/>
        </w:rPr>
        <w:t xml:space="preserve">течества, Международный женский день), профессиональными праздниками руководителю предприятия на основании распоряжения </w:t>
      </w:r>
      <w:r w:rsidR="005A6E4B">
        <w:rPr>
          <w:rFonts w:ascii="Liberation Serif" w:hAnsi="Liberation Serif" w:cs="Calibri"/>
          <w:sz w:val="28"/>
          <w:szCs w:val="28"/>
        </w:rPr>
        <w:t>главы Артемовского городского округа</w:t>
      </w:r>
      <w:r w:rsidRPr="005168F5">
        <w:rPr>
          <w:rFonts w:ascii="Liberation Serif" w:hAnsi="Liberation Serif" w:cs="Calibri"/>
          <w:sz w:val="28"/>
          <w:szCs w:val="28"/>
        </w:rPr>
        <w:t xml:space="preserve"> выплачивается единовременное денежное поощрение в </w:t>
      </w:r>
      <w:r w:rsidRPr="005168F5">
        <w:rPr>
          <w:rFonts w:ascii="Liberation Serif" w:hAnsi="Liberation Serif" w:cs="Calibri"/>
          <w:sz w:val="28"/>
          <w:szCs w:val="28"/>
        </w:rPr>
        <w:lastRenderedPageBreak/>
        <w:t>размере одного должностного оклада при наличии экономии фонда оплаты труда.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10</w:t>
      </w:r>
      <w:r w:rsidRPr="005168F5">
        <w:rPr>
          <w:rFonts w:ascii="Liberation Serif" w:hAnsi="Liberation Serif" w:cs="Calibri"/>
          <w:sz w:val="28"/>
          <w:szCs w:val="28"/>
        </w:rPr>
        <w:t>. На руководителя предприятия не распространяется действие устанавливаемых на предприятии надбавок, доплат, премий, выплат вознаграждений, определенных положением об оплате труда и премировании на предприятии.</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11</w:t>
      </w:r>
      <w:r w:rsidRPr="005168F5">
        <w:rPr>
          <w:rFonts w:ascii="Liberation Serif" w:hAnsi="Liberation Serif" w:cs="Calibri"/>
          <w:sz w:val="28"/>
          <w:szCs w:val="28"/>
        </w:rPr>
        <w:t>. Оплата труда руководителя предприятия производится за счет фонда оплаты труда предприятия.</w:t>
      </w:r>
    </w:p>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2. ПОРЯДОК ОПРЕДЕЛЕНИЯ ДОЛЖНОСТНОГО ОКЛАДА</w:t>
      </w:r>
    </w:p>
    <w:p w:rsidR="00E73AE5" w:rsidRPr="005168F5" w:rsidRDefault="00E73AE5" w:rsidP="00E73AE5">
      <w:pPr>
        <w:widowControl w:val="0"/>
        <w:autoSpaceDE w:val="0"/>
        <w:autoSpaceDN w:val="0"/>
        <w:adjustRightInd w:val="0"/>
        <w:ind w:firstLine="709"/>
        <w:jc w:val="center"/>
        <w:rPr>
          <w:rFonts w:ascii="Liberation Serif" w:hAnsi="Liberation Serif"/>
          <w:b/>
          <w:bCs/>
          <w:sz w:val="28"/>
          <w:szCs w:val="28"/>
        </w:rPr>
      </w:pPr>
      <w:r w:rsidRPr="005168F5">
        <w:rPr>
          <w:rFonts w:ascii="Liberation Serif" w:hAnsi="Liberation Serif"/>
          <w:b/>
          <w:bCs/>
          <w:sz w:val="28"/>
          <w:szCs w:val="28"/>
        </w:rPr>
        <w:t>РУКОВОДИТЕЛЮ ПРЕДПРИЯТИЯ</w:t>
      </w:r>
    </w:p>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2</w:t>
      </w:r>
      <w:r w:rsidRPr="005168F5">
        <w:rPr>
          <w:rFonts w:ascii="Liberation Serif" w:hAnsi="Liberation Serif" w:cs="Calibri"/>
          <w:sz w:val="28"/>
          <w:szCs w:val="28"/>
        </w:rPr>
        <w:t>. Должностной оклад руководителя предприятия устанавливается в зависимости от величины тарифной ставки минимального разряда основной профессии рабочего, занятого в основной деятельности предприятия, исходя из следующих показателей:</w:t>
      </w:r>
    </w:p>
    <w:p w:rsidR="00E73AE5" w:rsidRPr="00351F1C" w:rsidRDefault="00E73AE5" w:rsidP="00E73AE5">
      <w:pPr>
        <w:widowControl w:val="0"/>
        <w:autoSpaceDE w:val="0"/>
        <w:autoSpaceDN w:val="0"/>
        <w:ind w:firstLine="709"/>
        <w:rPr>
          <w:rFonts w:ascii="Liberation Serif" w:hAnsi="Liberation Serif" w:cs="Calibri"/>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886"/>
      </w:tblGrid>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Списочная численность работников предприятия, человек</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Кратность к величине тарифной ставки минимального разряда рабочего (служащего)</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50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6</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от 50 до 100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7</w:t>
            </w:r>
          </w:p>
        </w:tc>
      </w:tr>
      <w:tr w:rsidR="00E73AE5" w:rsidRPr="005168F5" w:rsidTr="001D24A5">
        <w:tc>
          <w:tcPr>
            <w:tcW w:w="4815"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от 100 до 200</w:t>
            </w:r>
          </w:p>
        </w:tc>
        <w:tc>
          <w:tcPr>
            <w:tcW w:w="4886" w:type="dxa"/>
          </w:tcPr>
          <w:p w:rsidR="00E73AE5" w:rsidRPr="005168F5" w:rsidRDefault="00E73AE5" w:rsidP="001D24A5">
            <w:pPr>
              <w:widowControl w:val="0"/>
              <w:autoSpaceDE w:val="0"/>
              <w:autoSpaceDN w:val="0"/>
              <w:ind w:firstLine="709"/>
              <w:jc w:val="center"/>
              <w:rPr>
                <w:rFonts w:ascii="Liberation Serif" w:hAnsi="Liberation Serif" w:cs="Calibri"/>
                <w:sz w:val="28"/>
                <w:szCs w:val="28"/>
              </w:rPr>
            </w:pPr>
            <w:r w:rsidRPr="005168F5">
              <w:rPr>
                <w:rFonts w:ascii="Liberation Serif" w:hAnsi="Liberation Serif" w:cs="Calibri"/>
                <w:sz w:val="28"/>
                <w:szCs w:val="28"/>
              </w:rPr>
              <w:t>до 8</w:t>
            </w:r>
          </w:p>
        </w:tc>
      </w:tr>
    </w:tbl>
    <w:p w:rsidR="00E73AE5" w:rsidRPr="00351F1C" w:rsidRDefault="00E73AE5" w:rsidP="00E73AE5">
      <w:pPr>
        <w:widowControl w:val="0"/>
        <w:autoSpaceDE w:val="0"/>
        <w:autoSpaceDN w:val="0"/>
        <w:ind w:firstLine="709"/>
        <w:rPr>
          <w:rFonts w:ascii="Liberation Serif" w:hAnsi="Liberation Serif" w:cs="Calibri"/>
        </w:rPr>
      </w:pP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Размер должностного оклада в указанных пределах устанавливается с учетом сложности управления предприятием, его технической оснащенности и объемов производства продукции (оказываемых услуг).</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Должностной оклад руководителя предприятия определяется исходя из кратности тарифных ставок по списочной численности работников в соответствии с предоставленными исходными данными для расчета оклада. Должностной оклад определяется в фиксированной сумме исходя из списочной численности работников на 1 число месяца, в котором заключается договор (контракт) с руководителем.</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3</w:t>
      </w:r>
      <w:r w:rsidRPr="005168F5">
        <w:rPr>
          <w:rFonts w:ascii="Liberation Serif" w:hAnsi="Liberation Serif" w:cs="Calibri"/>
          <w:sz w:val="28"/>
          <w:szCs w:val="28"/>
        </w:rPr>
        <w:t>. Повышение оклада производится одновременно с увеличением тарифных ставок на данном предприятии и с учетом экономической эффективности деятельности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4</w:t>
      </w:r>
      <w:r w:rsidRPr="005168F5">
        <w:rPr>
          <w:rFonts w:ascii="Liberation Serif" w:hAnsi="Liberation Serif" w:cs="Calibri"/>
          <w:sz w:val="28"/>
          <w:szCs w:val="28"/>
        </w:rPr>
        <w:t>. Повышение должностного оклада руководителя предприятия производится путем внесения соответствующего изменения (дополнения) в трудовой договор (контракт) в случаях:</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увеличения величины тарифной ставки (оклада) минимального разряда основной профессии рабочего (служащего), занятого в основной деятельности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lastRenderedPageBreak/>
        <w:t xml:space="preserve">- </w:t>
      </w:r>
      <w:r>
        <w:rPr>
          <w:rFonts w:ascii="Liberation Serif" w:hAnsi="Liberation Serif" w:cs="Calibri"/>
          <w:sz w:val="28"/>
          <w:szCs w:val="28"/>
        </w:rPr>
        <w:t xml:space="preserve">увеличения </w:t>
      </w:r>
      <w:r w:rsidRPr="005168F5">
        <w:rPr>
          <w:rFonts w:ascii="Liberation Serif" w:hAnsi="Liberation Serif" w:cs="Calibri"/>
          <w:sz w:val="28"/>
          <w:szCs w:val="28"/>
        </w:rPr>
        <w:t xml:space="preserve">списочной численности работников предприятия </w:t>
      </w:r>
      <w:r>
        <w:rPr>
          <w:rFonts w:ascii="Liberation Serif" w:hAnsi="Liberation Serif" w:cs="Calibri"/>
          <w:sz w:val="28"/>
          <w:szCs w:val="28"/>
        </w:rPr>
        <w:t xml:space="preserve">по состоянию </w:t>
      </w:r>
      <w:r w:rsidRPr="005168F5">
        <w:rPr>
          <w:rFonts w:ascii="Liberation Serif" w:hAnsi="Liberation Serif" w:cs="Calibri"/>
          <w:sz w:val="28"/>
          <w:szCs w:val="28"/>
        </w:rPr>
        <w:t>на 1 января текущего года.</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Оплата труда руководителя по новым условиям без внесения соответствующих изменений в трудовой договор не допускается.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5</w:t>
      </w:r>
      <w:r w:rsidRPr="005168F5">
        <w:rPr>
          <w:rFonts w:ascii="Liberation Serif" w:hAnsi="Liberation Serif" w:cs="Calibri"/>
          <w:sz w:val="28"/>
          <w:szCs w:val="28"/>
        </w:rPr>
        <w:t xml:space="preserve">. При изменении списочной численности работников предприятия в сторону уменьшения, снижении объемов производства (оказания услуг) трудовой договор (контракт) с руководителем, в части размера должностного оклада, пересматривается в соответствии с Трудовым </w:t>
      </w:r>
      <w:hyperlink r:id="rId15" w:history="1">
        <w:r w:rsidRPr="005168F5">
          <w:rPr>
            <w:rFonts w:ascii="Liberation Serif" w:hAnsi="Liberation Serif" w:cs="Calibri"/>
            <w:sz w:val="28"/>
            <w:szCs w:val="28"/>
          </w:rPr>
          <w:t>кодексом</w:t>
        </w:r>
      </w:hyperlink>
      <w:r w:rsidRPr="005168F5">
        <w:rPr>
          <w:rFonts w:ascii="Liberation Serif" w:hAnsi="Liberation Serif" w:cs="Calibri"/>
          <w:sz w:val="28"/>
          <w:szCs w:val="28"/>
        </w:rPr>
        <w:t xml:space="preserve"> Российской Федерации.</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6</w:t>
      </w:r>
      <w:r w:rsidRPr="005168F5">
        <w:rPr>
          <w:rFonts w:ascii="Liberation Serif" w:hAnsi="Liberation Serif" w:cs="Calibri"/>
          <w:sz w:val="28"/>
          <w:szCs w:val="28"/>
        </w:rPr>
        <w:t>. В целях обеспечения единого подхода в отрасли при определении основной профессии рабочего, занятого в основной деятельности предприятия, следует руководствоваться отраслевым (тарифным) соглашением. Если в отраслевом (тарифном) соглашении, распространяющемся на данное предприятие, не указана основная профессия рабочего, занятого в основной деятельности предприятия, она определяется в соответствии с уставом предприятия. При этом рекомендуется из нескольких профессий рабочих, занятых в основной деятельности предприятия, в качестве основной профессии выбирать ту профессию, численность рабочих которой занимает наибольший удельный вес в структуре численности предприятия.</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7</w:t>
      </w:r>
      <w:r w:rsidRPr="005168F5">
        <w:rPr>
          <w:rFonts w:ascii="Liberation Serif" w:hAnsi="Liberation Serif" w:cs="Calibri"/>
          <w:sz w:val="28"/>
          <w:szCs w:val="28"/>
        </w:rPr>
        <w:t>. На предприятиях, где тарифные разряды не применяются, и для оплаты труда используются месячные оклады или ставки, расчет должностного оклада руководителя производится исходя из минимального оклада (ставки) основной профессии рабочего или служащего, занятых в основной деятельности предприятия.</w:t>
      </w:r>
    </w:p>
    <w:p w:rsidR="00E73AE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1</w:t>
      </w:r>
      <w:r>
        <w:rPr>
          <w:rFonts w:ascii="Liberation Serif" w:hAnsi="Liberation Serif" w:cs="Calibri"/>
          <w:sz w:val="28"/>
          <w:szCs w:val="28"/>
        </w:rPr>
        <w:t>8</w:t>
      </w:r>
      <w:r w:rsidRPr="005168F5">
        <w:rPr>
          <w:rFonts w:ascii="Liberation Serif" w:hAnsi="Liberation Serif" w:cs="Calibri"/>
          <w:sz w:val="28"/>
          <w:szCs w:val="28"/>
        </w:rPr>
        <w:t xml:space="preserve">. Для установления или изменения размера должностного оклада руководителя </w:t>
      </w:r>
      <w:r w:rsidRPr="005A6E4B">
        <w:rPr>
          <w:rFonts w:ascii="Liberation Serif" w:hAnsi="Liberation Serif" w:cs="Calibri"/>
          <w:sz w:val="28"/>
          <w:szCs w:val="28"/>
        </w:rPr>
        <w:t xml:space="preserve">предприятия </w:t>
      </w:r>
      <w:r w:rsidR="00133D91">
        <w:rPr>
          <w:rFonts w:ascii="Liberation Serif" w:hAnsi="Liberation Serif" w:cs="Calibri"/>
          <w:sz w:val="28"/>
          <w:szCs w:val="28"/>
        </w:rPr>
        <w:t xml:space="preserve">заместителю главы </w:t>
      </w:r>
      <w:r w:rsidR="00025EED">
        <w:rPr>
          <w:rFonts w:ascii="Liberation Serif" w:hAnsi="Liberation Serif" w:cs="Calibri"/>
          <w:sz w:val="28"/>
          <w:szCs w:val="28"/>
        </w:rPr>
        <w:t xml:space="preserve">Администрации Артемовского городского округа, курирующему соответствующую отрасль, </w:t>
      </w:r>
      <w:r w:rsidRPr="005168F5">
        <w:rPr>
          <w:rFonts w:ascii="Liberation Serif" w:hAnsi="Liberation Serif" w:cs="Calibri"/>
          <w:sz w:val="28"/>
          <w:szCs w:val="28"/>
        </w:rPr>
        <w:t>представляет</w:t>
      </w:r>
      <w:r>
        <w:rPr>
          <w:rFonts w:ascii="Liberation Serif" w:hAnsi="Liberation Serif" w:cs="Calibri"/>
          <w:sz w:val="28"/>
          <w:szCs w:val="28"/>
        </w:rPr>
        <w:t xml:space="preserve">ся </w:t>
      </w:r>
      <w:r w:rsidRPr="005168F5">
        <w:rPr>
          <w:rFonts w:ascii="Liberation Serif" w:hAnsi="Liberation Serif" w:cs="Calibri"/>
          <w:sz w:val="28"/>
          <w:szCs w:val="28"/>
        </w:rPr>
        <w:t>штатное расписание предприятия и приказ о его введении, справк</w:t>
      </w:r>
      <w:r>
        <w:rPr>
          <w:rFonts w:ascii="Liberation Serif" w:hAnsi="Liberation Serif" w:cs="Calibri"/>
          <w:sz w:val="28"/>
          <w:szCs w:val="28"/>
        </w:rPr>
        <w:t>а</w:t>
      </w:r>
      <w:r w:rsidRPr="005168F5">
        <w:rPr>
          <w:rFonts w:ascii="Liberation Serif" w:hAnsi="Liberation Serif" w:cs="Calibri"/>
          <w:sz w:val="28"/>
          <w:szCs w:val="28"/>
        </w:rPr>
        <w:t xml:space="preserve"> о списочной численности работников по состоянию на 01 января текущего года, приказ об установлении тарифной ставки работников основной профессии, обоснование минимальной тарифной ставки, расчет среднемесячной заработной платы работников (без учета руководителя, заместителей руководителя и главного бухгалтера), расчет должностного оклада.</w:t>
      </w:r>
    </w:p>
    <w:p w:rsidR="00025EED" w:rsidRPr="005168F5" w:rsidRDefault="00025EED"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 xml:space="preserve">19. Размер должностного оклада руководителя предприятия устанавливается главой Артемовского городского округа на основании расчета должностного оклада, согласованного с заместителем главы </w:t>
      </w:r>
      <w:r w:rsidRPr="00025EED">
        <w:rPr>
          <w:rFonts w:ascii="Liberation Serif" w:hAnsi="Liberation Serif" w:cs="Calibri"/>
          <w:sz w:val="28"/>
          <w:szCs w:val="28"/>
        </w:rPr>
        <w:t>Администрации Артемовск</w:t>
      </w:r>
      <w:r w:rsidR="00E36104">
        <w:rPr>
          <w:rFonts w:ascii="Liberation Serif" w:hAnsi="Liberation Serif" w:cs="Calibri"/>
          <w:sz w:val="28"/>
          <w:szCs w:val="28"/>
        </w:rPr>
        <w:t>ого городского округа, курирующим</w:t>
      </w:r>
      <w:r w:rsidRPr="00025EED">
        <w:rPr>
          <w:rFonts w:ascii="Liberation Serif" w:hAnsi="Liberation Serif" w:cs="Calibri"/>
          <w:sz w:val="28"/>
          <w:szCs w:val="28"/>
        </w:rPr>
        <w:t xml:space="preserve"> соответствующую отрасль</w:t>
      </w:r>
      <w:r w:rsidR="00E36104">
        <w:rPr>
          <w:rFonts w:ascii="Liberation Serif" w:hAnsi="Liberation Serif" w:cs="Calibri"/>
          <w:sz w:val="28"/>
          <w:szCs w:val="28"/>
        </w:rPr>
        <w:t>.</w:t>
      </w:r>
    </w:p>
    <w:p w:rsidR="00E73AE5" w:rsidRDefault="00E36104"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20</w:t>
      </w:r>
      <w:r w:rsidR="00E73AE5" w:rsidRPr="005168F5">
        <w:rPr>
          <w:rFonts w:ascii="Liberation Serif" w:hAnsi="Liberation Serif" w:cs="Calibri"/>
          <w:sz w:val="28"/>
          <w:szCs w:val="28"/>
        </w:rPr>
        <w:t>. Должностные оклады заместителей руководителей и главных бухгалтеров предприятий устанавливаются на 10-30 процентов ниже должностных окладов руководителей этих предприятий.</w:t>
      </w:r>
    </w:p>
    <w:p w:rsidR="00E73AE5" w:rsidRPr="005168F5" w:rsidRDefault="00E36104" w:rsidP="00E73AE5">
      <w:pPr>
        <w:tabs>
          <w:tab w:val="left" w:pos="0"/>
        </w:tabs>
        <w:ind w:firstLine="709"/>
        <w:jc w:val="both"/>
        <w:rPr>
          <w:rFonts w:ascii="Liberation Serif" w:hAnsi="Liberation Serif" w:cs="Calibri"/>
          <w:sz w:val="28"/>
          <w:szCs w:val="28"/>
        </w:rPr>
      </w:pPr>
      <w:r>
        <w:rPr>
          <w:rFonts w:ascii="Liberation Serif" w:hAnsi="Liberation Serif" w:cs="Calibri"/>
          <w:sz w:val="28"/>
          <w:szCs w:val="28"/>
        </w:rPr>
        <w:t>21</w:t>
      </w:r>
      <w:r w:rsidR="00E73AE5">
        <w:rPr>
          <w:rFonts w:ascii="Liberation Serif" w:hAnsi="Liberation Serif" w:cs="Calibri"/>
          <w:sz w:val="28"/>
          <w:szCs w:val="28"/>
        </w:rPr>
        <w:t xml:space="preserve">. В период отсутствия руководителя предприятия его обязанности выполняет его заместитель или лицо, на которое возложено исполнение данных функций по распоряжению </w:t>
      </w:r>
      <w:r w:rsidRPr="00E36104">
        <w:rPr>
          <w:rFonts w:ascii="Liberation Serif" w:hAnsi="Liberation Serif" w:cs="Calibri"/>
          <w:sz w:val="28"/>
          <w:szCs w:val="28"/>
        </w:rPr>
        <w:t>главы Артемовского городского округа</w:t>
      </w:r>
      <w:r w:rsidR="00E73AE5">
        <w:rPr>
          <w:rFonts w:ascii="Liberation Serif" w:hAnsi="Liberation Serif" w:cs="Calibri"/>
          <w:sz w:val="28"/>
          <w:szCs w:val="28"/>
        </w:rPr>
        <w:t xml:space="preserve">. Оплата за </w:t>
      </w:r>
      <w:r w:rsidR="00E73AE5">
        <w:rPr>
          <w:rFonts w:ascii="Liberation Serif" w:hAnsi="Liberation Serif" w:cs="Calibri"/>
          <w:sz w:val="28"/>
          <w:szCs w:val="28"/>
        </w:rPr>
        <w:lastRenderedPageBreak/>
        <w:t>временное исполнение обязанностей производится в соответствии со статьей 151 Трудового кодекса Российской Федерации.</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3. ПОРЯДОК УСТАНОВЛЕНИЯ НАДБАВКИ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4033D7"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22</w:t>
      </w:r>
      <w:r w:rsidR="00E73AE5" w:rsidRPr="005168F5">
        <w:rPr>
          <w:rFonts w:ascii="Liberation Serif" w:hAnsi="Liberation Serif" w:cs="Calibri"/>
          <w:sz w:val="28"/>
          <w:szCs w:val="28"/>
        </w:rPr>
        <w:t>. Руководителю предприятия при заключении трудового договора (контракта) устанавливается ежемесячная надбавка за сложность, напряженность работы (далее - надбавка) в размере до 30% должностного оклада.</w:t>
      </w:r>
    </w:p>
    <w:p w:rsidR="00E73AE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2</w:t>
      </w:r>
      <w:r w:rsidR="004033D7">
        <w:rPr>
          <w:rFonts w:ascii="Liberation Serif" w:hAnsi="Liberation Serif" w:cs="Calibri"/>
          <w:sz w:val="28"/>
          <w:szCs w:val="28"/>
        </w:rPr>
        <w:t>3</w:t>
      </w:r>
      <w:r w:rsidRPr="005168F5">
        <w:rPr>
          <w:rFonts w:ascii="Liberation Serif" w:hAnsi="Liberation Serif" w:cs="Calibri"/>
          <w:sz w:val="28"/>
          <w:szCs w:val="28"/>
        </w:rPr>
        <w:t>. Надбавка устанавливается в процентах к установленному должностному окладу руководителя предприятия на один финансовый год. Изменение величины надбавки на следующий финансовый год производится путем внесения соответствующего из</w:t>
      </w:r>
      <w:r>
        <w:rPr>
          <w:rFonts w:ascii="Liberation Serif" w:hAnsi="Liberation Serif" w:cs="Calibri"/>
          <w:sz w:val="28"/>
          <w:szCs w:val="28"/>
        </w:rPr>
        <w:t xml:space="preserve">менения (дополнения) в трудовой </w:t>
      </w:r>
      <w:r w:rsidRPr="005168F5">
        <w:rPr>
          <w:rFonts w:ascii="Liberation Serif" w:hAnsi="Liberation Serif" w:cs="Calibri"/>
          <w:sz w:val="28"/>
          <w:szCs w:val="28"/>
        </w:rPr>
        <w:t>договор.</w:t>
      </w:r>
    </w:p>
    <w:p w:rsidR="00FB34C1" w:rsidRPr="005168F5" w:rsidRDefault="00FB34C1"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24. Размер надбавки руководителю предприятия устанавливается главой Артемовского городского округа.</w:t>
      </w:r>
    </w:p>
    <w:p w:rsidR="00E73AE5" w:rsidRDefault="00FB34C1"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25</w:t>
      </w:r>
      <w:r w:rsidR="00E73AE5" w:rsidRPr="005168F5">
        <w:rPr>
          <w:rFonts w:ascii="Liberation Serif" w:hAnsi="Liberation Serif" w:cs="Calibri"/>
          <w:sz w:val="28"/>
          <w:szCs w:val="28"/>
        </w:rPr>
        <w:t xml:space="preserve">. Для установления или изменения надбавки ежегодно в срок до </w:t>
      </w:r>
      <w:r w:rsidR="00E73AE5">
        <w:rPr>
          <w:rFonts w:ascii="Liberation Serif" w:hAnsi="Liberation Serif" w:cs="Calibri"/>
          <w:sz w:val="28"/>
          <w:szCs w:val="28"/>
        </w:rPr>
        <w:t xml:space="preserve">           </w:t>
      </w:r>
      <w:r w:rsidR="004033D7">
        <w:rPr>
          <w:rFonts w:ascii="Liberation Serif" w:hAnsi="Liberation Serif" w:cs="Calibri"/>
          <w:sz w:val="28"/>
          <w:szCs w:val="28"/>
        </w:rPr>
        <w:t xml:space="preserve">                  </w:t>
      </w:r>
      <w:r w:rsidR="00E73AE5">
        <w:rPr>
          <w:rFonts w:ascii="Liberation Serif" w:hAnsi="Liberation Serif" w:cs="Calibri"/>
          <w:sz w:val="28"/>
          <w:szCs w:val="28"/>
        </w:rPr>
        <w:t>15</w:t>
      </w:r>
      <w:r w:rsidR="00E73AE5" w:rsidRPr="005168F5">
        <w:rPr>
          <w:rFonts w:ascii="Liberation Serif" w:hAnsi="Liberation Serif" w:cs="Calibri"/>
          <w:sz w:val="28"/>
          <w:szCs w:val="28"/>
        </w:rPr>
        <w:t xml:space="preserve"> </w:t>
      </w:r>
      <w:r w:rsidR="00E73AE5">
        <w:rPr>
          <w:rFonts w:ascii="Liberation Serif" w:hAnsi="Liberation Serif" w:cs="Calibri"/>
          <w:sz w:val="28"/>
          <w:szCs w:val="28"/>
        </w:rPr>
        <w:t>октя</w:t>
      </w:r>
      <w:r w:rsidR="00E73AE5" w:rsidRPr="005168F5">
        <w:rPr>
          <w:rFonts w:ascii="Liberation Serif" w:hAnsi="Liberation Serif" w:cs="Calibri"/>
          <w:sz w:val="28"/>
          <w:szCs w:val="28"/>
        </w:rPr>
        <w:t xml:space="preserve">бря текущего года предприятие представляет </w:t>
      </w:r>
      <w:r w:rsidR="004033D7">
        <w:rPr>
          <w:rFonts w:ascii="Liberation Serif" w:hAnsi="Liberation Serif" w:cs="Calibri"/>
          <w:sz w:val="28"/>
          <w:szCs w:val="28"/>
        </w:rPr>
        <w:t>заместителю главы</w:t>
      </w:r>
      <w:r w:rsidR="004033D7" w:rsidRPr="004033D7">
        <w:t xml:space="preserve"> </w:t>
      </w:r>
      <w:r w:rsidR="004033D7" w:rsidRPr="004033D7">
        <w:rPr>
          <w:rFonts w:ascii="Liberation Serif" w:hAnsi="Liberation Serif" w:cs="Calibri"/>
          <w:sz w:val="28"/>
          <w:szCs w:val="28"/>
        </w:rPr>
        <w:t>Администрации Артемовск</w:t>
      </w:r>
      <w:r w:rsidR="0068738B">
        <w:rPr>
          <w:rFonts w:ascii="Liberation Serif" w:hAnsi="Liberation Serif" w:cs="Calibri"/>
          <w:sz w:val="28"/>
          <w:szCs w:val="28"/>
        </w:rPr>
        <w:t>ого городского округа, курирующе</w:t>
      </w:r>
      <w:r w:rsidR="004033D7" w:rsidRPr="004033D7">
        <w:rPr>
          <w:rFonts w:ascii="Liberation Serif" w:hAnsi="Liberation Serif" w:cs="Calibri"/>
          <w:sz w:val="28"/>
          <w:szCs w:val="28"/>
        </w:rPr>
        <w:t>м</w:t>
      </w:r>
      <w:r w:rsidR="0068738B">
        <w:rPr>
          <w:rFonts w:ascii="Liberation Serif" w:hAnsi="Liberation Serif" w:cs="Calibri"/>
          <w:sz w:val="28"/>
          <w:szCs w:val="28"/>
        </w:rPr>
        <w:t>у</w:t>
      </w:r>
      <w:r w:rsidR="004033D7" w:rsidRPr="004033D7">
        <w:rPr>
          <w:rFonts w:ascii="Liberation Serif" w:hAnsi="Liberation Serif" w:cs="Calibri"/>
          <w:sz w:val="28"/>
          <w:szCs w:val="28"/>
        </w:rPr>
        <w:t xml:space="preserve"> соответствующую отрасль</w:t>
      </w:r>
      <w:r>
        <w:rPr>
          <w:rFonts w:ascii="Liberation Serif" w:hAnsi="Liberation Serif" w:cs="Calibri"/>
          <w:sz w:val="28"/>
          <w:szCs w:val="28"/>
        </w:rPr>
        <w:t xml:space="preserve">, </w:t>
      </w:r>
      <w:r w:rsidR="00E73AE5" w:rsidRPr="005168F5">
        <w:rPr>
          <w:rFonts w:ascii="Liberation Serif" w:hAnsi="Liberation Serif" w:cs="Calibri"/>
          <w:sz w:val="28"/>
          <w:szCs w:val="28"/>
        </w:rPr>
        <w:t>документы бухгалтер</w:t>
      </w:r>
      <w:r w:rsidR="00E73AE5">
        <w:rPr>
          <w:rFonts w:ascii="Liberation Serif" w:hAnsi="Liberation Serif" w:cs="Calibri"/>
          <w:sz w:val="28"/>
          <w:szCs w:val="28"/>
        </w:rPr>
        <w:t>ской, статистической отчетности по итогам деятельности за 9 месяцев текущего года,</w:t>
      </w:r>
      <w:r w:rsidR="00E73AE5" w:rsidRPr="005168F5">
        <w:rPr>
          <w:rFonts w:ascii="Liberation Serif" w:hAnsi="Liberation Serif" w:cs="Calibri"/>
          <w:sz w:val="28"/>
          <w:szCs w:val="28"/>
        </w:rPr>
        <w:t xml:space="preserve"> содержащей показатели финансово-хозяйственной деятельности предприятия</w:t>
      </w:r>
      <w:r w:rsidR="00E73AE5">
        <w:rPr>
          <w:rFonts w:ascii="Liberation Serif" w:hAnsi="Liberation Serif" w:cs="Calibri"/>
          <w:sz w:val="28"/>
          <w:szCs w:val="28"/>
        </w:rPr>
        <w:t xml:space="preserve"> (бухгалтерский баланс, отчет о прибылях и убытках, форма № П-1 «Сведения о производстве и отгрузке товаров</w:t>
      </w:r>
      <w:r w:rsidR="008A45C5">
        <w:rPr>
          <w:rFonts w:ascii="Liberation Serif" w:hAnsi="Liberation Serif" w:cs="Calibri"/>
          <w:sz w:val="28"/>
          <w:szCs w:val="28"/>
        </w:rPr>
        <w:t xml:space="preserve"> и услуг», форма </w:t>
      </w:r>
      <w:r w:rsidR="00E73AE5">
        <w:rPr>
          <w:rFonts w:ascii="Liberation Serif" w:hAnsi="Liberation Serif" w:cs="Calibri"/>
          <w:sz w:val="28"/>
          <w:szCs w:val="28"/>
        </w:rPr>
        <w:t>№ П-3 «Сведения о финансовом состоянии организации»)</w:t>
      </w:r>
      <w:r w:rsidR="00E73AE5" w:rsidRPr="005168F5">
        <w:rPr>
          <w:rFonts w:ascii="Liberation Serif" w:hAnsi="Liberation Serif" w:cs="Calibri"/>
          <w:sz w:val="28"/>
          <w:szCs w:val="28"/>
        </w:rPr>
        <w:t>. Документы должны быть подписаны руководителем, главным бухгалтером и заверены печатью предприятия.</w:t>
      </w:r>
    </w:p>
    <w:p w:rsidR="00FB34C1" w:rsidRPr="005168F5" w:rsidRDefault="00FB34C1"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 xml:space="preserve">26. Заместитель </w:t>
      </w:r>
      <w:r w:rsidRPr="00FB34C1">
        <w:rPr>
          <w:rFonts w:ascii="Liberation Serif" w:hAnsi="Liberation Serif" w:cs="Calibri"/>
          <w:sz w:val="28"/>
          <w:szCs w:val="28"/>
        </w:rPr>
        <w:t>главы Администрации Артемовск</w:t>
      </w:r>
      <w:r>
        <w:rPr>
          <w:rFonts w:ascii="Liberation Serif" w:hAnsi="Liberation Serif" w:cs="Calibri"/>
          <w:sz w:val="28"/>
          <w:szCs w:val="28"/>
        </w:rPr>
        <w:t>ого городского округа, курирующий</w:t>
      </w:r>
      <w:r w:rsidRPr="00FB34C1">
        <w:rPr>
          <w:rFonts w:ascii="Liberation Serif" w:hAnsi="Liberation Serif" w:cs="Calibri"/>
          <w:sz w:val="28"/>
          <w:szCs w:val="28"/>
        </w:rPr>
        <w:t xml:space="preserve"> соответствующую отрасль</w:t>
      </w:r>
      <w:r>
        <w:rPr>
          <w:rFonts w:ascii="Liberation Serif" w:hAnsi="Liberation Serif" w:cs="Calibri"/>
          <w:sz w:val="28"/>
          <w:szCs w:val="28"/>
        </w:rPr>
        <w:t xml:space="preserve">, в течение пяти рабочих дней с момента поступления документов от предприятия направляет в отдел организации и обеспечения деятельности Администрации Артемовского городского округа представление о размере надбавки по форме согласно </w:t>
      </w:r>
      <w:r w:rsidR="00D24841">
        <w:rPr>
          <w:rFonts w:ascii="Liberation Serif" w:hAnsi="Liberation Serif" w:cs="Calibri"/>
          <w:sz w:val="28"/>
          <w:szCs w:val="28"/>
        </w:rPr>
        <w:t xml:space="preserve">приложению № 1 к настоящему Положению. </w:t>
      </w:r>
    </w:p>
    <w:p w:rsidR="00E73AE5" w:rsidRPr="005168F5" w:rsidRDefault="00D24841"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27</w:t>
      </w:r>
      <w:r w:rsidR="00E73AE5" w:rsidRPr="005168F5">
        <w:rPr>
          <w:rFonts w:ascii="Liberation Serif" w:hAnsi="Liberation Serif" w:cs="Calibri"/>
          <w:sz w:val="28"/>
          <w:szCs w:val="28"/>
        </w:rPr>
        <w:t xml:space="preserve">. </w:t>
      </w:r>
      <w:r w:rsidR="00F26C11">
        <w:rPr>
          <w:rFonts w:ascii="Liberation Serif" w:hAnsi="Liberation Serif" w:cs="Calibri"/>
          <w:sz w:val="28"/>
          <w:szCs w:val="28"/>
        </w:rPr>
        <w:t>О</w:t>
      </w:r>
      <w:r w:rsidR="00F26C11" w:rsidRPr="00F26C11">
        <w:rPr>
          <w:rFonts w:ascii="Liberation Serif" w:hAnsi="Liberation Serif" w:cs="Calibri"/>
          <w:sz w:val="28"/>
          <w:szCs w:val="28"/>
        </w:rPr>
        <w:t xml:space="preserve">тдел организации и обеспечения деятельности Администрации Артемовского городского округа </w:t>
      </w:r>
      <w:r w:rsidR="00F26C11">
        <w:rPr>
          <w:rFonts w:ascii="Liberation Serif" w:hAnsi="Liberation Serif" w:cs="Calibri"/>
          <w:sz w:val="28"/>
          <w:szCs w:val="28"/>
        </w:rPr>
        <w:t xml:space="preserve">в течение трех рабочих дней с момента поступления представления о размере надбавки готовит проект распоряжения главы Артемовского городского округа об установлении надбавки руководителю предприятия </w:t>
      </w:r>
      <w:r w:rsidR="00E73AE5" w:rsidRPr="005168F5">
        <w:rPr>
          <w:rFonts w:ascii="Liberation Serif" w:hAnsi="Liberation Serif" w:cs="Calibri"/>
          <w:sz w:val="28"/>
          <w:szCs w:val="28"/>
        </w:rPr>
        <w:t>на очередной финансовый год</w:t>
      </w:r>
      <w:r w:rsidR="00F26C11">
        <w:rPr>
          <w:rFonts w:ascii="Liberation Serif" w:hAnsi="Liberation Serif" w:cs="Calibri"/>
          <w:sz w:val="28"/>
          <w:szCs w:val="28"/>
        </w:rPr>
        <w:t>.</w:t>
      </w:r>
      <w:r w:rsidR="00E73AE5" w:rsidRPr="005168F5">
        <w:rPr>
          <w:rFonts w:ascii="Liberation Serif" w:hAnsi="Liberation Serif" w:cs="Calibri"/>
          <w:sz w:val="28"/>
          <w:szCs w:val="28"/>
        </w:rPr>
        <w:t xml:space="preserve"> </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2</w:t>
      </w:r>
      <w:r w:rsidR="00F26C11">
        <w:rPr>
          <w:rFonts w:ascii="Liberation Serif" w:hAnsi="Liberation Serif" w:cs="Calibri"/>
          <w:sz w:val="28"/>
          <w:szCs w:val="28"/>
        </w:rPr>
        <w:t>8</w:t>
      </w:r>
      <w:r w:rsidRPr="005168F5">
        <w:rPr>
          <w:rFonts w:ascii="Liberation Serif" w:hAnsi="Liberation Serif" w:cs="Calibri"/>
          <w:sz w:val="28"/>
          <w:szCs w:val="28"/>
        </w:rPr>
        <w:t xml:space="preserve">. При присвоении руководителю муниципального </w:t>
      </w:r>
      <w:r w:rsidRPr="00B67F54">
        <w:rPr>
          <w:rFonts w:ascii="Liberation Serif" w:hAnsi="Liberation Serif" w:cs="Calibri"/>
          <w:sz w:val="28"/>
          <w:szCs w:val="28"/>
        </w:rPr>
        <w:t>предприятия</w:t>
      </w:r>
      <w:r>
        <w:rPr>
          <w:rFonts w:ascii="Liberation Serif" w:hAnsi="Liberation Serif" w:cs="Calibri"/>
          <w:sz w:val="28"/>
          <w:szCs w:val="28"/>
        </w:rPr>
        <w:t>, осуществляющего</w:t>
      </w:r>
      <w:r w:rsidRPr="00B67F54">
        <w:rPr>
          <w:rFonts w:ascii="Liberation Serif" w:hAnsi="Liberation Serif" w:cs="Calibri"/>
          <w:sz w:val="28"/>
          <w:szCs w:val="28"/>
        </w:rPr>
        <w:t xml:space="preserve"> </w:t>
      </w:r>
      <w:r>
        <w:rPr>
          <w:rFonts w:ascii="Liberation Serif" w:hAnsi="Liberation Serif" w:cs="Calibri"/>
          <w:sz w:val="28"/>
          <w:szCs w:val="28"/>
        </w:rPr>
        <w:t>фармацевтическую деятельность</w:t>
      </w:r>
      <w:r w:rsidRPr="005168F5">
        <w:rPr>
          <w:rFonts w:ascii="Liberation Serif" w:hAnsi="Liberation Serif" w:cs="Calibri"/>
          <w:sz w:val="28"/>
          <w:szCs w:val="28"/>
        </w:rPr>
        <w:t xml:space="preserve"> первой и высшей квалификационной категории оплата за категорию производится в размере 10% и 25% от должностного оклада соответственно.</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E73AE5" w:rsidP="00E73AE5">
      <w:pPr>
        <w:widowControl w:val="0"/>
        <w:autoSpaceDE w:val="0"/>
        <w:autoSpaceDN w:val="0"/>
        <w:adjustRightInd w:val="0"/>
        <w:ind w:firstLine="709"/>
        <w:jc w:val="center"/>
        <w:outlineLvl w:val="1"/>
        <w:rPr>
          <w:rFonts w:ascii="Liberation Serif" w:hAnsi="Liberation Serif"/>
          <w:b/>
          <w:bCs/>
          <w:sz w:val="28"/>
          <w:szCs w:val="28"/>
        </w:rPr>
      </w:pPr>
      <w:r w:rsidRPr="005168F5">
        <w:rPr>
          <w:rFonts w:ascii="Liberation Serif" w:hAnsi="Liberation Serif"/>
          <w:b/>
          <w:bCs/>
          <w:sz w:val="28"/>
          <w:szCs w:val="28"/>
        </w:rPr>
        <w:t>Глава 4. ПОРЯДОК УСТАНОВЛЕНИЯ НАДБАВКИ ЗА ВЫСЛУГУ ЛЕТ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F26C11" w:rsidP="00E73AE5">
      <w:pPr>
        <w:widowControl w:val="0"/>
        <w:autoSpaceDE w:val="0"/>
        <w:autoSpaceDN w:val="0"/>
        <w:adjustRightInd w:val="0"/>
        <w:ind w:firstLine="709"/>
        <w:jc w:val="both"/>
        <w:rPr>
          <w:rFonts w:ascii="Liberation Serif" w:eastAsiaTheme="minorEastAsia" w:hAnsi="Liberation Serif"/>
          <w:sz w:val="28"/>
          <w:szCs w:val="28"/>
        </w:rPr>
      </w:pPr>
      <w:r>
        <w:rPr>
          <w:rFonts w:ascii="Liberation Serif" w:hAnsi="Liberation Serif" w:cs="Calibri"/>
          <w:sz w:val="28"/>
          <w:szCs w:val="28"/>
        </w:rPr>
        <w:t>29</w:t>
      </w:r>
      <w:r w:rsidR="00E73AE5" w:rsidRPr="005168F5">
        <w:rPr>
          <w:rFonts w:ascii="Liberation Serif" w:hAnsi="Liberation Serif" w:cs="Calibri"/>
          <w:sz w:val="28"/>
          <w:szCs w:val="28"/>
        </w:rPr>
        <w:t xml:space="preserve">. </w:t>
      </w:r>
      <w:r w:rsidR="00E73AE5" w:rsidRPr="005168F5">
        <w:rPr>
          <w:rFonts w:ascii="Liberation Serif" w:eastAsiaTheme="minorEastAsia" w:hAnsi="Liberation Serif"/>
          <w:sz w:val="28"/>
          <w:szCs w:val="28"/>
        </w:rPr>
        <w:t>Стимулирующая надбавка за выслугу лет устанавливается руководителю предприятия в зависимости от общего количества лет, проработанных в муниципальных предприятиях соответствующей отрасли.</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Размеры надбавки (в процентах от оклада):</w:t>
      </w:r>
    </w:p>
    <w:p w:rsidR="00E73AE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при выслуге лет от 1 до 3 лет – 5 процентов;</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при выслуге лет от 3 до 5 лет – 10 процентов;</w:t>
      </w:r>
    </w:p>
    <w:p w:rsidR="00E73AE5" w:rsidRPr="005168F5" w:rsidRDefault="00E73AE5" w:rsidP="00E73AE5">
      <w:pPr>
        <w:widowControl w:val="0"/>
        <w:autoSpaceDE w:val="0"/>
        <w:autoSpaceDN w:val="0"/>
        <w:adjustRightInd w:val="0"/>
        <w:ind w:firstLine="709"/>
        <w:jc w:val="both"/>
        <w:rPr>
          <w:rFonts w:ascii="Liberation Serif" w:eastAsiaTheme="minorEastAsia" w:hAnsi="Liberation Serif"/>
          <w:sz w:val="28"/>
          <w:szCs w:val="28"/>
        </w:rPr>
      </w:pPr>
      <w:r w:rsidRPr="005168F5">
        <w:rPr>
          <w:rFonts w:ascii="Liberation Serif" w:eastAsiaTheme="minorEastAsia" w:hAnsi="Liberation Serif"/>
          <w:sz w:val="28"/>
          <w:szCs w:val="28"/>
        </w:rPr>
        <w:t xml:space="preserve">при выслуге лет свыше 5 лет – 15 процентов. </w:t>
      </w:r>
    </w:p>
    <w:p w:rsidR="00E73AE5" w:rsidRPr="00A13144" w:rsidRDefault="00C9050A" w:rsidP="00E73AE5">
      <w:pPr>
        <w:pStyle w:val="HTML"/>
        <w:tabs>
          <w:tab w:val="clear" w:pos="916"/>
          <w:tab w:val="clear" w:pos="1832"/>
          <w:tab w:val="left" w:pos="709"/>
        </w:tabs>
        <w:ind w:firstLine="709"/>
        <w:jc w:val="both"/>
        <w:rPr>
          <w:rFonts w:ascii="Liberation Serif" w:hAnsi="Liberation Serif"/>
          <w:sz w:val="28"/>
          <w:szCs w:val="28"/>
        </w:rPr>
      </w:pPr>
      <w:r>
        <w:rPr>
          <w:rFonts w:ascii="Liberation Serif" w:hAnsi="Liberation Serif"/>
          <w:sz w:val="28"/>
          <w:szCs w:val="28"/>
        </w:rPr>
        <w:t>30</w:t>
      </w:r>
      <w:r w:rsidR="00E73AE5" w:rsidRPr="00A13144">
        <w:rPr>
          <w:rFonts w:ascii="Liberation Serif" w:hAnsi="Liberation Serif"/>
          <w:sz w:val="28"/>
          <w:szCs w:val="28"/>
        </w:rPr>
        <w:t>. Стаж работы для выплаты надбавки за выслугу лет определяется комиссией по установлению стажа работы, дающего работнику право на получение надбавки за выслугу лет (далее – Комиссия).</w:t>
      </w:r>
    </w:p>
    <w:p w:rsidR="00E73AE5" w:rsidRPr="00E73AE5" w:rsidRDefault="00DD540B" w:rsidP="00E73AE5">
      <w:pPr>
        <w:pStyle w:val="ConsPlusNormal"/>
        <w:ind w:firstLine="709"/>
        <w:jc w:val="both"/>
        <w:rPr>
          <w:rFonts w:ascii="Liberation Serif" w:hAnsi="Liberation Serif"/>
          <w:sz w:val="28"/>
          <w:szCs w:val="28"/>
        </w:rPr>
      </w:pPr>
      <w:r w:rsidRPr="005F1DED">
        <w:rPr>
          <w:rFonts w:ascii="Liberation Serif" w:hAnsi="Liberation Serif"/>
          <w:sz w:val="28"/>
          <w:szCs w:val="28"/>
        </w:rPr>
        <w:t>31</w:t>
      </w:r>
      <w:r w:rsidR="00E73AE5" w:rsidRPr="005F1DED">
        <w:rPr>
          <w:rFonts w:ascii="Liberation Serif" w:hAnsi="Liberation Serif"/>
          <w:sz w:val="28"/>
          <w:szCs w:val="28"/>
        </w:rPr>
        <w:t xml:space="preserve">. Состав Комиссии утверждается распоряжением </w:t>
      </w:r>
      <w:r w:rsidRPr="005F1DED">
        <w:rPr>
          <w:rFonts w:ascii="Liberation Serif" w:hAnsi="Liberation Serif"/>
          <w:sz w:val="28"/>
          <w:szCs w:val="28"/>
        </w:rPr>
        <w:t>Администрации</w:t>
      </w:r>
      <w:r>
        <w:rPr>
          <w:rFonts w:ascii="Liberation Serif" w:hAnsi="Liberation Serif"/>
          <w:sz w:val="28"/>
          <w:szCs w:val="28"/>
        </w:rPr>
        <w:t xml:space="preserve"> Артемовского городского округа.</w:t>
      </w:r>
    </w:p>
    <w:p w:rsidR="00E73AE5" w:rsidRPr="00E73AE5" w:rsidRDefault="00DD540B" w:rsidP="00E73AE5">
      <w:pPr>
        <w:pStyle w:val="ConsPlusNormal"/>
        <w:ind w:firstLine="709"/>
        <w:jc w:val="both"/>
        <w:rPr>
          <w:rFonts w:ascii="Liberation Serif" w:hAnsi="Liberation Serif"/>
          <w:sz w:val="28"/>
          <w:szCs w:val="28"/>
        </w:rPr>
      </w:pPr>
      <w:r>
        <w:rPr>
          <w:rFonts w:ascii="Liberation Serif" w:hAnsi="Liberation Serif"/>
          <w:sz w:val="28"/>
          <w:szCs w:val="28"/>
        </w:rPr>
        <w:t>32</w:t>
      </w:r>
      <w:r w:rsidR="00E73AE5" w:rsidRPr="00E73AE5">
        <w:rPr>
          <w:rFonts w:ascii="Liberation Serif" w:hAnsi="Liberation Serif"/>
          <w:sz w:val="28"/>
          <w:szCs w:val="28"/>
        </w:rPr>
        <w:t>. Документом для определения выслуги лет, дающим право на получение ежемесячной надбавки за выслуг</w:t>
      </w:r>
      <w:r>
        <w:rPr>
          <w:rFonts w:ascii="Liberation Serif" w:hAnsi="Liberation Serif"/>
          <w:sz w:val="28"/>
          <w:szCs w:val="28"/>
        </w:rPr>
        <w:t>у лет, является трудовая книжка</w:t>
      </w:r>
      <w:r w:rsidRPr="00DD540B">
        <w:t xml:space="preserve"> </w:t>
      </w:r>
      <w:r w:rsidRPr="00DD540B">
        <w:rPr>
          <w:rFonts w:ascii="Liberation Serif" w:hAnsi="Liberation Serif"/>
          <w:sz w:val="28"/>
          <w:szCs w:val="28"/>
        </w:rPr>
        <w:t>или иные документы, подтверждающие трудовую (служебную) деятельность руководителя</w:t>
      </w:r>
      <w:r>
        <w:rPr>
          <w:rFonts w:ascii="Liberation Serif" w:hAnsi="Liberation Serif"/>
          <w:sz w:val="28"/>
          <w:szCs w:val="28"/>
        </w:rPr>
        <w:t>.</w:t>
      </w:r>
    </w:p>
    <w:p w:rsidR="00604DAA" w:rsidRDefault="00DD540B" w:rsidP="00E73AE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33</w:t>
      </w:r>
      <w:r w:rsidR="00E73AE5" w:rsidRPr="005168F5">
        <w:rPr>
          <w:rFonts w:ascii="Liberation Serif" w:hAnsi="Liberation Serif" w:cs="Liberation Serif"/>
          <w:sz w:val="28"/>
          <w:szCs w:val="28"/>
        </w:rPr>
        <w:t xml:space="preserve">. </w:t>
      </w:r>
      <w:r w:rsidR="00E73AE5">
        <w:rPr>
          <w:rFonts w:ascii="Liberation Serif" w:hAnsi="Liberation Serif" w:cs="Liberation Serif"/>
          <w:sz w:val="28"/>
          <w:szCs w:val="28"/>
        </w:rPr>
        <w:t xml:space="preserve">Надбавка за выслугу лет устанавливается </w:t>
      </w:r>
      <w:r w:rsidR="004300B9">
        <w:rPr>
          <w:rFonts w:ascii="Liberation Serif" w:hAnsi="Liberation Serif" w:cs="Liberation Serif"/>
          <w:sz w:val="28"/>
          <w:szCs w:val="28"/>
        </w:rPr>
        <w:t>распоряжение главы Артем</w:t>
      </w:r>
      <w:r w:rsidR="00604DAA">
        <w:rPr>
          <w:rFonts w:ascii="Liberation Serif" w:hAnsi="Liberation Serif" w:cs="Liberation Serif"/>
          <w:sz w:val="28"/>
          <w:szCs w:val="28"/>
        </w:rPr>
        <w:t>овского городского округа.</w:t>
      </w:r>
    </w:p>
    <w:p w:rsidR="00E73AE5" w:rsidRDefault="00DD540B" w:rsidP="00E73AE5">
      <w:pPr>
        <w:autoSpaceDE w:val="0"/>
        <w:autoSpaceDN w:val="0"/>
        <w:adjustRightInd w:val="0"/>
        <w:ind w:firstLine="709"/>
        <w:jc w:val="both"/>
        <w:rPr>
          <w:rFonts w:ascii="Liberation Serif" w:hAnsi="Liberation Serif"/>
          <w:sz w:val="28"/>
          <w:szCs w:val="28"/>
        </w:rPr>
      </w:pPr>
      <w:r>
        <w:rPr>
          <w:rFonts w:ascii="Liberation Serif" w:hAnsi="Liberation Serif" w:cs="Liberation Serif"/>
          <w:sz w:val="28"/>
          <w:szCs w:val="28"/>
        </w:rPr>
        <w:t>34</w:t>
      </w:r>
      <w:r w:rsidR="00E73AE5">
        <w:rPr>
          <w:rFonts w:ascii="Liberation Serif" w:hAnsi="Liberation Serif" w:cs="Liberation Serif"/>
          <w:sz w:val="28"/>
          <w:szCs w:val="28"/>
        </w:rPr>
        <w:t xml:space="preserve">. </w:t>
      </w:r>
      <w:r w:rsidR="00E73AE5" w:rsidRPr="00D53E5C">
        <w:rPr>
          <w:rFonts w:ascii="Liberation Serif" w:hAnsi="Liberation Serif"/>
          <w:sz w:val="28"/>
          <w:szCs w:val="28"/>
        </w:rPr>
        <w:t xml:space="preserve">Индивидуальные трудовые споры по вопросам установления стажа работы для назначения надбавки за выслугу лет рассматриваются в установленном </w:t>
      </w:r>
      <w:hyperlink r:id="rId16" w:history="1">
        <w:r w:rsidR="00E73AE5" w:rsidRPr="00845743">
          <w:rPr>
            <w:rFonts w:ascii="Liberation Serif" w:hAnsi="Liberation Serif"/>
            <w:sz w:val="28"/>
            <w:szCs w:val="28"/>
          </w:rPr>
          <w:t>законодательством</w:t>
        </w:r>
      </w:hyperlink>
      <w:r w:rsidR="00E73AE5" w:rsidRPr="00845743">
        <w:rPr>
          <w:rFonts w:ascii="Liberation Serif" w:hAnsi="Liberation Serif"/>
          <w:sz w:val="28"/>
          <w:szCs w:val="28"/>
        </w:rPr>
        <w:t xml:space="preserve"> </w:t>
      </w:r>
      <w:r w:rsidR="00E73AE5" w:rsidRPr="00D53E5C">
        <w:rPr>
          <w:rFonts w:ascii="Liberation Serif" w:hAnsi="Liberation Serif"/>
          <w:sz w:val="28"/>
          <w:szCs w:val="28"/>
        </w:rPr>
        <w:t>порядке.</w:t>
      </w:r>
    </w:p>
    <w:p w:rsidR="00E73AE5" w:rsidRPr="00CA0638" w:rsidRDefault="00E73AE5" w:rsidP="00E73AE5">
      <w:pPr>
        <w:widowControl w:val="0"/>
        <w:autoSpaceDE w:val="0"/>
        <w:autoSpaceDN w:val="0"/>
        <w:adjustRightInd w:val="0"/>
        <w:jc w:val="both"/>
        <w:outlineLvl w:val="1"/>
        <w:rPr>
          <w:rFonts w:ascii="Liberation Serif" w:hAnsi="Liberation Serif"/>
          <w:sz w:val="28"/>
          <w:szCs w:val="28"/>
        </w:rPr>
      </w:pPr>
    </w:p>
    <w:p w:rsidR="00E73AE5" w:rsidRPr="005168F5" w:rsidRDefault="00E73AE5" w:rsidP="00E73AE5">
      <w:pPr>
        <w:widowControl w:val="0"/>
        <w:autoSpaceDE w:val="0"/>
        <w:autoSpaceDN w:val="0"/>
        <w:adjustRightInd w:val="0"/>
        <w:jc w:val="center"/>
        <w:outlineLvl w:val="1"/>
        <w:rPr>
          <w:rFonts w:ascii="Liberation Serif" w:hAnsi="Liberation Serif"/>
          <w:b/>
          <w:bCs/>
          <w:sz w:val="28"/>
          <w:szCs w:val="28"/>
        </w:rPr>
      </w:pPr>
      <w:r w:rsidRPr="005168F5">
        <w:rPr>
          <w:rFonts w:ascii="Liberation Serif" w:hAnsi="Liberation Serif"/>
          <w:b/>
          <w:bCs/>
          <w:sz w:val="28"/>
          <w:szCs w:val="28"/>
        </w:rPr>
        <w:t>Глава 5. ПОРЯДОК ВЫПЛАТЫ ПРЕМИИ РУКОВОДИТЕЛЮ ПРЕДПРИЯТИЯ</w:t>
      </w:r>
    </w:p>
    <w:p w:rsidR="00E73AE5" w:rsidRPr="00CA0638" w:rsidRDefault="00E73AE5" w:rsidP="00E73AE5">
      <w:pPr>
        <w:widowControl w:val="0"/>
        <w:autoSpaceDE w:val="0"/>
        <w:autoSpaceDN w:val="0"/>
        <w:ind w:firstLine="709"/>
        <w:rPr>
          <w:rFonts w:ascii="Liberation Serif" w:hAnsi="Liberation Serif" w:cs="Calibri"/>
          <w:sz w:val="28"/>
          <w:szCs w:val="28"/>
        </w:rPr>
      </w:pPr>
    </w:p>
    <w:p w:rsidR="00E73AE5" w:rsidRPr="005168F5" w:rsidRDefault="00604DAA"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35</w:t>
      </w:r>
      <w:r w:rsidR="00E73AE5" w:rsidRPr="005168F5">
        <w:rPr>
          <w:rFonts w:ascii="Liberation Serif" w:hAnsi="Liberation Serif" w:cs="Calibri"/>
          <w:sz w:val="28"/>
          <w:szCs w:val="28"/>
        </w:rPr>
        <w:t>. Премия руководителю предприятия устанавливается в процентном отношении к должностному окладу.</w:t>
      </w:r>
    </w:p>
    <w:p w:rsidR="00E73AE5" w:rsidRPr="005168F5" w:rsidRDefault="00604DAA"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36</w:t>
      </w:r>
      <w:r w:rsidR="00E73AE5">
        <w:rPr>
          <w:rFonts w:ascii="Liberation Serif" w:hAnsi="Liberation Serif" w:cs="Calibri"/>
          <w:sz w:val="28"/>
          <w:szCs w:val="28"/>
        </w:rPr>
        <w:t>.</w:t>
      </w:r>
      <w:r w:rsidR="00E73AE5" w:rsidRPr="005168F5">
        <w:rPr>
          <w:rFonts w:ascii="Liberation Serif" w:hAnsi="Liberation Serif" w:cs="Calibri"/>
          <w:sz w:val="28"/>
          <w:szCs w:val="28"/>
        </w:rPr>
        <w:t xml:space="preserve"> Премия руководителю предприятия начисляется за фактически отработанное время в соответствующем периоде.</w:t>
      </w:r>
    </w:p>
    <w:p w:rsidR="00E73AE5" w:rsidRDefault="00E73AE5"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3</w:t>
      </w:r>
      <w:r w:rsidR="002642EB">
        <w:rPr>
          <w:rFonts w:ascii="Liberation Serif" w:hAnsi="Liberation Serif" w:cs="Calibri"/>
          <w:sz w:val="28"/>
          <w:szCs w:val="28"/>
        </w:rPr>
        <w:t>7</w:t>
      </w:r>
      <w:r w:rsidRPr="005168F5">
        <w:rPr>
          <w:rFonts w:ascii="Liberation Serif" w:hAnsi="Liberation Serif" w:cs="Calibri"/>
          <w:sz w:val="28"/>
          <w:szCs w:val="28"/>
        </w:rPr>
        <w:t>. Размер премии за месяц не может превышать 50% должностного оклада.</w:t>
      </w:r>
    </w:p>
    <w:p w:rsidR="00617E35" w:rsidRPr="008504BD" w:rsidRDefault="00617E35" w:rsidP="00E73AE5">
      <w:pPr>
        <w:widowControl w:val="0"/>
        <w:autoSpaceDE w:val="0"/>
        <w:autoSpaceDN w:val="0"/>
        <w:ind w:firstLine="709"/>
        <w:jc w:val="both"/>
        <w:rPr>
          <w:rFonts w:ascii="Liberation Serif" w:hAnsi="Liberation Serif" w:cs="Calibri"/>
          <w:sz w:val="28"/>
          <w:szCs w:val="28"/>
        </w:rPr>
      </w:pPr>
      <w:r w:rsidRPr="008504BD">
        <w:rPr>
          <w:rFonts w:ascii="Liberation Serif" w:hAnsi="Liberation Serif" w:cs="Calibri"/>
          <w:sz w:val="28"/>
          <w:szCs w:val="28"/>
        </w:rPr>
        <w:t>38. Глава Артемовского городского округа определяет конкретный размер</w:t>
      </w:r>
      <w:r w:rsidRPr="008504BD">
        <w:t xml:space="preserve"> </w:t>
      </w:r>
      <w:r w:rsidRPr="008504BD">
        <w:rPr>
          <w:rFonts w:ascii="Liberation Serif" w:hAnsi="Liberation Serif" w:cs="Calibri"/>
          <w:sz w:val="28"/>
          <w:szCs w:val="28"/>
        </w:rPr>
        <w:t>премии на основании представления заместителя главы Администрации Артемовского городского округа, курирующего соответствующую отрасль.</w:t>
      </w:r>
    </w:p>
    <w:p w:rsidR="00E73AE5" w:rsidRPr="005168F5" w:rsidRDefault="00E73AE5" w:rsidP="00E73AE5">
      <w:pPr>
        <w:widowControl w:val="0"/>
        <w:autoSpaceDE w:val="0"/>
        <w:autoSpaceDN w:val="0"/>
        <w:ind w:firstLine="709"/>
        <w:jc w:val="both"/>
        <w:rPr>
          <w:rFonts w:ascii="Liberation Serif" w:hAnsi="Liberation Serif" w:cs="Calibri"/>
          <w:sz w:val="28"/>
          <w:szCs w:val="28"/>
        </w:rPr>
      </w:pPr>
      <w:r w:rsidRPr="008504BD">
        <w:rPr>
          <w:rFonts w:ascii="Liberation Serif" w:hAnsi="Liberation Serif" w:cs="Calibri"/>
          <w:sz w:val="28"/>
          <w:szCs w:val="28"/>
        </w:rPr>
        <w:t>3</w:t>
      </w:r>
      <w:r w:rsidR="006670B9" w:rsidRPr="008504BD">
        <w:rPr>
          <w:rFonts w:ascii="Liberation Serif" w:hAnsi="Liberation Serif" w:cs="Calibri"/>
          <w:sz w:val="28"/>
          <w:szCs w:val="28"/>
        </w:rPr>
        <w:t>9</w:t>
      </w:r>
      <w:r w:rsidRPr="008504BD">
        <w:rPr>
          <w:rFonts w:ascii="Liberation Serif" w:hAnsi="Liberation Serif" w:cs="Calibri"/>
          <w:sz w:val="28"/>
          <w:szCs w:val="28"/>
        </w:rPr>
        <w:t xml:space="preserve">. Предприятия ежемесячно в срок </w:t>
      </w:r>
      <w:r w:rsidR="00617E35" w:rsidRPr="008504BD">
        <w:rPr>
          <w:rFonts w:ascii="Liberation Serif" w:hAnsi="Liberation Serif" w:cs="Calibri"/>
          <w:sz w:val="28"/>
          <w:szCs w:val="28"/>
        </w:rPr>
        <w:t>до 20</w:t>
      </w:r>
      <w:r w:rsidRPr="008504BD">
        <w:rPr>
          <w:rFonts w:ascii="Liberation Serif" w:hAnsi="Liberation Serif" w:cs="Calibri"/>
          <w:sz w:val="28"/>
          <w:szCs w:val="28"/>
        </w:rPr>
        <w:t xml:space="preserve"> числа текущего месяца,</w:t>
      </w:r>
      <w:r w:rsidRPr="005168F5">
        <w:rPr>
          <w:rFonts w:ascii="Liberation Serif" w:hAnsi="Liberation Serif" w:cs="Calibri"/>
          <w:sz w:val="28"/>
          <w:szCs w:val="28"/>
        </w:rPr>
        <w:t xml:space="preserve"> представляют </w:t>
      </w:r>
      <w:r w:rsidR="002642EB" w:rsidRPr="002642EB">
        <w:rPr>
          <w:rFonts w:ascii="Liberation Serif" w:hAnsi="Liberation Serif" w:cs="Calibri"/>
          <w:sz w:val="28"/>
          <w:szCs w:val="28"/>
        </w:rPr>
        <w:t>заместителю главы Администрации Артемовского городского округа, курирующему соответствующую отрасль</w:t>
      </w:r>
      <w:r w:rsidR="002642EB">
        <w:rPr>
          <w:rFonts w:ascii="Liberation Serif" w:hAnsi="Liberation Serif" w:cs="Calibri"/>
          <w:sz w:val="28"/>
          <w:szCs w:val="28"/>
        </w:rPr>
        <w:t xml:space="preserve">, </w:t>
      </w:r>
      <w:hyperlink w:anchor="P158" w:history="1">
        <w:r w:rsidRPr="005168F5">
          <w:rPr>
            <w:rFonts w:ascii="Liberation Serif" w:hAnsi="Liberation Serif" w:cs="Calibri"/>
            <w:sz w:val="28"/>
            <w:szCs w:val="28"/>
          </w:rPr>
          <w:t>информацию</w:t>
        </w:r>
      </w:hyperlink>
      <w:r w:rsidRPr="005168F5">
        <w:rPr>
          <w:rFonts w:ascii="Liberation Serif" w:hAnsi="Liberation Serif" w:cs="Calibri"/>
          <w:sz w:val="28"/>
          <w:szCs w:val="28"/>
        </w:rPr>
        <w:t xml:space="preserve"> о финансово-хозяйственной деятельности предприятия </w:t>
      </w:r>
      <w:r>
        <w:rPr>
          <w:rFonts w:ascii="Liberation Serif" w:hAnsi="Liberation Serif" w:cs="Calibri"/>
          <w:sz w:val="28"/>
          <w:szCs w:val="28"/>
        </w:rPr>
        <w:t xml:space="preserve">по форме согласно приложению № </w:t>
      </w:r>
      <w:r w:rsidR="002642EB">
        <w:rPr>
          <w:rFonts w:ascii="Liberation Serif" w:hAnsi="Liberation Serif" w:cs="Calibri"/>
          <w:sz w:val="28"/>
          <w:szCs w:val="28"/>
        </w:rPr>
        <w:t>2</w:t>
      </w:r>
      <w:r w:rsidRPr="005168F5">
        <w:rPr>
          <w:rFonts w:ascii="Liberation Serif" w:hAnsi="Liberation Serif" w:cs="Calibri"/>
          <w:sz w:val="28"/>
          <w:szCs w:val="28"/>
        </w:rPr>
        <w:t xml:space="preserve"> к настоящему Положению.</w:t>
      </w:r>
    </w:p>
    <w:p w:rsidR="00E73AE5" w:rsidRPr="005168F5" w:rsidRDefault="006670B9" w:rsidP="00C92A5A">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t>40</w:t>
      </w:r>
      <w:r w:rsidR="00E73AE5" w:rsidRPr="005168F5">
        <w:rPr>
          <w:rFonts w:ascii="Liberation Serif" w:hAnsi="Liberation Serif" w:cs="Calibri"/>
          <w:sz w:val="28"/>
          <w:szCs w:val="28"/>
        </w:rPr>
        <w:t xml:space="preserve">. </w:t>
      </w:r>
      <w:r w:rsidR="00C92A5A">
        <w:rPr>
          <w:rFonts w:ascii="Liberation Serif" w:hAnsi="Liberation Serif" w:cs="Calibri"/>
          <w:sz w:val="28"/>
          <w:szCs w:val="28"/>
        </w:rPr>
        <w:t>Заместитель</w:t>
      </w:r>
      <w:r w:rsidR="00C92A5A" w:rsidRPr="00C92A5A">
        <w:rPr>
          <w:rFonts w:ascii="Liberation Serif" w:hAnsi="Liberation Serif" w:cs="Calibri"/>
          <w:sz w:val="28"/>
          <w:szCs w:val="28"/>
        </w:rPr>
        <w:t xml:space="preserve"> главы Администрации Артемовского городского округа, курирующ</w:t>
      </w:r>
      <w:r w:rsidR="00C92A5A">
        <w:rPr>
          <w:rFonts w:ascii="Liberation Serif" w:hAnsi="Liberation Serif" w:cs="Calibri"/>
          <w:sz w:val="28"/>
          <w:szCs w:val="28"/>
        </w:rPr>
        <w:t>ий</w:t>
      </w:r>
      <w:r w:rsidR="00C92A5A" w:rsidRPr="00C92A5A">
        <w:rPr>
          <w:rFonts w:ascii="Liberation Serif" w:hAnsi="Liberation Serif" w:cs="Calibri"/>
          <w:sz w:val="28"/>
          <w:szCs w:val="28"/>
        </w:rPr>
        <w:t xml:space="preserve"> соответствующую отрасль</w:t>
      </w:r>
      <w:r w:rsidR="00C92A5A">
        <w:rPr>
          <w:rFonts w:ascii="Liberation Serif" w:hAnsi="Liberation Serif" w:cs="Calibri"/>
          <w:sz w:val="28"/>
          <w:szCs w:val="28"/>
        </w:rPr>
        <w:t>, в срок до 25 числа текущего месяца</w:t>
      </w:r>
      <w:r w:rsidR="00C92A5A" w:rsidRPr="00C92A5A">
        <w:rPr>
          <w:rFonts w:ascii="Liberation Serif" w:hAnsi="Liberation Serif" w:cs="Calibri"/>
          <w:sz w:val="28"/>
          <w:szCs w:val="28"/>
        </w:rPr>
        <w:t xml:space="preserve"> </w:t>
      </w:r>
      <w:r w:rsidR="00E73AE5" w:rsidRPr="005168F5">
        <w:rPr>
          <w:rFonts w:ascii="Liberation Serif" w:hAnsi="Liberation Serif" w:cs="Calibri"/>
          <w:sz w:val="28"/>
          <w:szCs w:val="28"/>
        </w:rPr>
        <w:t>проводит оценку показателей финансово-хозяйственной деятельности предприятия в соответствии с приложениям</w:t>
      </w:r>
      <w:r w:rsidR="00C92A5A">
        <w:rPr>
          <w:rFonts w:ascii="Liberation Serif" w:hAnsi="Liberation Serif" w:cs="Calibri"/>
          <w:sz w:val="28"/>
          <w:szCs w:val="28"/>
        </w:rPr>
        <w:t>и № 3, 4</w:t>
      </w:r>
      <w:r w:rsidR="00E73AE5" w:rsidRPr="005168F5">
        <w:rPr>
          <w:rFonts w:ascii="Liberation Serif" w:hAnsi="Liberation Serif" w:cs="Calibri"/>
          <w:sz w:val="28"/>
          <w:szCs w:val="28"/>
        </w:rPr>
        <w:t xml:space="preserve"> к настоящему Положению.</w:t>
      </w:r>
    </w:p>
    <w:p w:rsidR="006670B9" w:rsidRDefault="0084184C" w:rsidP="00E73AE5">
      <w:pPr>
        <w:widowControl w:val="0"/>
        <w:autoSpaceDE w:val="0"/>
        <w:autoSpaceDN w:val="0"/>
        <w:ind w:firstLine="709"/>
        <w:jc w:val="both"/>
        <w:rPr>
          <w:rFonts w:ascii="Liberation Serif" w:hAnsi="Liberation Serif" w:cs="Calibri"/>
          <w:sz w:val="28"/>
          <w:szCs w:val="28"/>
        </w:rPr>
      </w:pPr>
      <w:r>
        <w:rPr>
          <w:rFonts w:ascii="Liberation Serif" w:hAnsi="Liberation Serif" w:cs="Calibri"/>
          <w:sz w:val="28"/>
          <w:szCs w:val="28"/>
        </w:rPr>
        <w:lastRenderedPageBreak/>
        <w:t>41</w:t>
      </w:r>
      <w:r w:rsidR="00C92A5A">
        <w:rPr>
          <w:rFonts w:ascii="Liberation Serif" w:hAnsi="Liberation Serif" w:cs="Calibri"/>
          <w:sz w:val="28"/>
          <w:szCs w:val="28"/>
        </w:rPr>
        <w:t>. На основании</w:t>
      </w:r>
      <w:r w:rsidR="00C92A5A" w:rsidRPr="00C92A5A">
        <w:rPr>
          <w:rFonts w:ascii="Liberation Serif" w:hAnsi="Liberation Serif" w:cs="Calibri"/>
          <w:sz w:val="28"/>
          <w:szCs w:val="28"/>
        </w:rPr>
        <w:t xml:space="preserve"> результат</w:t>
      </w:r>
      <w:r w:rsidR="00C92A5A">
        <w:rPr>
          <w:rFonts w:ascii="Liberation Serif" w:hAnsi="Liberation Serif" w:cs="Calibri"/>
          <w:sz w:val="28"/>
          <w:szCs w:val="28"/>
        </w:rPr>
        <w:t>ов</w:t>
      </w:r>
      <w:r w:rsidR="00C92A5A" w:rsidRPr="00C92A5A">
        <w:rPr>
          <w:rFonts w:ascii="Liberation Serif" w:hAnsi="Liberation Serif" w:cs="Calibri"/>
          <w:sz w:val="28"/>
          <w:szCs w:val="28"/>
        </w:rPr>
        <w:t xml:space="preserve"> оценки </w:t>
      </w:r>
      <w:r w:rsidR="00C92A5A">
        <w:rPr>
          <w:rFonts w:ascii="Liberation Serif" w:hAnsi="Liberation Serif" w:cs="Calibri"/>
          <w:sz w:val="28"/>
          <w:szCs w:val="28"/>
        </w:rPr>
        <w:t xml:space="preserve">показателей </w:t>
      </w:r>
      <w:r w:rsidR="00C92A5A" w:rsidRPr="00C92A5A">
        <w:rPr>
          <w:rFonts w:ascii="Liberation Serif" w:hAnsi="Liberation Serif" w:cs="Calibri"/>
          <w:sz w:val="28"/>
          <w:szCs w:val="28"/>
        </w:rPr>
        <w:t xml:space="preserve">финансово-хозяйственной деятельности предприятия </w:t>
      </w:r>
      <w:r w:rsidR="00C92A5A">
        <w:rPr>
          <w:rFonts w:ascii="Liberation Serif" w:hAnsi="Liberation Serif" w:cs="Calibri"/>
          <w:sz w:val="28"/>
          <w:szCs w:val="28"/>
        </w:rPr>
        <w:t>з</w:t>
      </w:r>
      <w:r w:rsidR="00C92A5A" w:rsidRPr="00C92A5A">
        <w:rPr>
          <w:rFonts w:ascii="Liberation Serif" w:hAnsi="Liberation Serif" w:cs="Calibri"/>
          <w:sz w:val="28"/>
          <w:szCs w:val="28"/>
        </w:rPr>
        <w:t>аместитель главы Администрации Артемовского городского округа, курирующий соответствующую отрасль</w:t>
      </w:r>
      <w:r w:rsidR="00C92A5A">
        <w:rPr>
          <w:rFonts w:ascii="Liberation Serif" w:hAnsi="Liberation Serif" w:cs="Calibri"/>
          <w:sz w:val="28"/>
          <w:szCs w:val="28"/>
        </w:rPr>
        <w:t>,</w:t>
      </w:r>
      <w:r w:rsidR="006670B9">
        <w:rPr>
          <w:rFonts w:ascii="Liberation Serif" w:hAnsi="Liberation Serif" w:cs="Calibri"/>
          <w:sz w:val="28"/>
          <w:szCs w:val="28"/>
        </w:rPr>
        <w:t xml:space="preserve"> до 25 числа текущего месяца направляет в отдел</w:t>
      </w:r>
      <w:r w:rsidR="00C92A5A" w:rsidRPr="00C92A5A">
        <w:rPr>
          <w:rFonts w:ascii="Liberation Serif" w:hAnsi="Liberation Serif" w:cs="Calibri"/>
          <w:sz w:val="28"/>
          <w:szCs w:val="28"/>
        </w:rPr>
        <w:t xml:space="preserve"> </w:t>
      </w:r>
      <w:r w:rsidR="006670B9" w:rsidRPr="006670B9">
        <w:rPr>
          <w:rFonts w:ascii="Liberation Serif" w:hAnsi="Liberation Serif" w:cs="Calibri"/>
          <w:sz w:val="28"/>
          <w:szCs w:val="28"/>
        </w:rPr>
        <w:t xml:space="preserve">организации и обеспечения деятельности Администрации Артемовского городского округа </w:t>
      </w:r>
      <w:r w:rsidR="006670B9">
        <w:rPr>
          <w:rFonts w:ascii="Liberation Serif" w:hAnsi="Liberation Serif" w:cs="Calibri"/>
          <w:sz w:val="28"/>
          <w:szCs w:val="28"/>
        </w:rPr>
        <w:t>представление о размере премии по форме согласно приложению № 5 к настоящему Положению.</w:t>
      </w:r>
    </w:p>
    <w:p w:rsidR="00E73AE5" w:rsidRDefault="006670B9" w:rsidP="00E73AE5">
      <w:pPr>
        <w:widowControl w:val="0"/>
        <w:autoSpaceDE w:val="0"/>
        <w:autoSpaceDN w:val="0"/>
        <w:ind w:firstLine="709"/>
        <w:jc w:val="both"/>
        <w:rPr>
          <w:rFonts w:ascii="Liberation Serif" w:hAnsi="Liberation Serif" w:cs="Calibri"/>
          <w:sz w:val="28"/>
          <w:szCs w:val="28"/>
        </w:rPr>
      </w:pPr>
      <w:r w:rsidRPr="005168F5">
        <w:rPr>
          <w:rFonts w:ascii="Liberation Serif" w:hAnsi="Liberation Serif" w:cs="Calibri"/>
          <w:sz w:val="28"/>
          <w:szCs w:val="28"/>
        </w:rPr>
        <w:t xml:space="preserve"> </w:t>
      </w:r>
      <w:r w:rsidR="0084184C">
        <w:rPr>
          <w:rFonts w:ascii="Liberation Serif" w:hAnsi="Liberation Serif" w:cs="Calibri"/>
          <w:sz w:val="28"/>
          <w:szCs w:val="28"/>
        </w:rPr>
        <w:t>42. О</w:t>
      </w:r>
      <w:r w:rsidR="0084184C" w:rsidRPr="0084184C">
        <w:rPr>
          <w:rFonts w:ascii="Liberation Serif" w:hAnsi="Liberation Serif" w:cs="Calibri"/>
          <w:sz w:val="28"/>
          <w:szCs w:val="28"/>
        </w:rPr>
        <w:t xml:space="preserve">тдел организации и обеспечения деятельности Администрации Артемовского городского округа </w:t>
      </w:r>
      <w:r w:rsidR="00E73AE5" w:rsidRPr="005168F5">
        <w:rPr>
          <w:rFonts w:ascii="Liberation Serif" w:hAnsi="Liberation Serif" w:cs="Calibri"/>
          <w:sz w:val="28"/>
          <w:szCs w:val="28"/>
        </w:rPr>
        <w:t xml:space="preserve">в срок </w:t>
      </w:r>
      <w:r w:rsidR="00E73AE5" w:rsidRPr="008504BD">
        <w:rPr>
          <w:rFonts w:ascii="Liberation Serif" w:hAnsi="Liberation Serif" w:cs="Calibri"/>
          <w:sz w:val="28"/>
          <w:szCs w:val="28"/>
        </w:rPr>
        <w:t>до 28 числа</w:t>
      </w:r>
      <w:r w:rsidR="00E73AE5" w:rsidRPr="005168F5">
        <w:rPr>
          <w:rFonts w:ascii="Liberation Serif" w:hAnsi="Liberation Serif" w:cs="Calibri"/>
          <w:sz w:val="28"/>
          <w:szCs w:val="28"/>
        </w:rPr>
        <w:t xml:space="preserve"> текущего месяца</w:t>
      </w:r>
      <w:r w:rsidR="0084184C">
        <w:rPr>
          <w:rFonts w:ascii="Liberation Serif" w:hAnsi="Liberation Serif" w:cs="Calibri"/>
          <w:sz w:val="28"/>
          <w:szCs w:val="28"/>
        </w:rPr>
        <w:t xml:space="preserve"> готовит проект распоряжения главы Администрации Артемовского городского округа о премировании руководителей муниципальных предприятий.</w:t>
      </w: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Default="00C42CBF"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p>
    <w:p w:rsidR="008504BD" w:rsidRDefault="008504BD" w:rsidP="00E73AE5">
      <w:pPr>
        <w:widowControl w:val="0"/>
        <w:autoSpaceDE w:val="0"/>
        <w:autoSpaceDN w:val="0"/>
        <w:ind w:firstLine="709"/>
        <w:jc w:val="both"/>
        <w:rPr>
          <w:rFonts w:ascii="Liberation Serif" w:hAnsi="Liberation Serif" w:cs="Calibri"/>
          <w:sz w:val="28"/>
          <w:szCs w:val="28"/>
        </w:rPr>
      </w:pPr>
      <w:bookmarkStart w:id="0" w:name="_GoBack"/>
      <w:bookmarkEnd w:id="0"/>
    </w:p>
    <w:p w:rsidR="00C42CBF" w:rsidRDefault="00C42CBF" w:rsidP="00E73AE5">
      <w:pPr>
        <w:widowControl w:val="0"/>
        <w:autoSpaceDE w:val="0"/>
        <w:autoSpaceDN w:val="0"/>
        <w:ind w:firstLine="709"/>
        <w:jc w:val="both"/>
        <w:rPr>
          <w:rFonts w:ascii="Liberation Serif" w:hAnsi="Liberation Serif" w:cs="Calibri"/>
          <w:sz w:val="28"/>
          <w:szCs w:val="28"/>
        </w:rPr>
      </w:pPr>
    </w:p>
    <w:p w:rsidR="00C42CBF" w:rsidRPr="005168F5" w:rsidRDefault="00C42CBF" w:rsidP="00E73AE5">
      <w:pPr>
        <w:widowControl w:val="0"/>
        <w:autoSpaceDE w:val="0"/>
        <w:autoSpaceDN w:val="0"/>
        <w:ind w:firstLine="709"/>
        <w:jc w:val="both"/>
        <w:rPr>
          <w:rFonts w:ascii="Liberation Serif" w:hAnsi="Liberation Serif" w:cs="Calibri"/>
          <w:sz w:val="28"/>
          <w:szCs w:val="28"/>
        </w:rPr>
      </w:pPr>
    </w:p>
    <w:p w:rsidR="00C42CBF" w:rsidRPr="00AA51D7" w:rsidRDefault="00C42CBF" w:rsidP="00AA51D7">
      <w:pPr>
        <w:ind w:firstLine="4536"/>
        <w:rPr>
          <w:rFonts w:ascii="Liberation Serif" w:hAnsi="Liberation Serif"/>
          <w:sz w:val="28"/>
          <w:szCs w:val="28"/>
        </w:rPr>
      </w:pPr>
      <w:bookmarkStart w:id="1" w:name="P112"/>
      <w:bookmarkEnd w:id="1"/>
      <w:r w:rsidRPr="00AA51D7">
        <w:rPr>
          <w:rFonts w:ascii="Liberation Serif" w:hAnsi="Liberation Serif"/>
          <w:sz w:val="28"/>
          <w:szCs w:val="28"/>
        </w:rPr>
        <w:t>Приложение № 1</w:t>
      </w:r>
    </w:p>
    <w:p w:rsidR="00C42CBF" w:rsidRPr="00AA51D7" w:rsidRDefault="00C42CBF" w:rsidP="00AA51D7">
      <w:pPr>
        <w:ind w:firstLine="4536"/>
        <w:rPr>
          <w:rFonts w:ascii="Liberation Serif" w:hAnsi="Liberation Serif"/>
          <w:sz w:val="28"/>
          <w:szCs w:val="28"/>
        </w:rPr>
      </w:pPr>
      <w:r w:rsidRPr="00AA51D7">
        <w:rPr>
          <w:rFonts w:ascii="Liberation Serif" w:hAnsi="Liberation Serif"/>
          <w:sz w:val="28"/>
          <w:szCs w:val="28"/>
        </w:rPr>
        <w:t>к Положению об условиях</w:t>
      </w:r>
    </w:p>
    <w:p w:rsidR="00C42CBF" w:rsidRPr="00AA51D7" w:rsidRDefault="00C42CBF" w:rsidP="00AA51D7">
      <w:pPr>
        <w:ind w:firstLine="4536"/>
        <w:rPr>
          <w:rFonts w:ascii="Liberation Serif" w:hAnsi="Liberation Serif"/>
          <w:sz w:val="28"/>
          <w:szCs w:val="28"/>
        </w:rPr>
      </w:pPr>
      <w:r w:rsidRPr="00AA51D7">
        <w:rPr>
          <w:rFonts w:ascii="Liberation Serif" w:hAnsi="Liberation Serif"/>
          <w:sz w:val="28"/>
          <w:szCs w:val="28"/>
        </w:rPr>
        <w:t>оплаты труда руководителей</w:t>
      </w:r>
    </w:p>
    <w:p w:rsidR="00C42CBF" w:rsidRPr="00AA51D7" w:rsidRDefault="00C42CBF" w:rsidP="00AA51D7">
      <w:pPr>
        <w:ind w:firstLine="4536"/>
        <w:rPr>
          <w:rFonts w:ascii="Liberation Serif" w:hAnsi="Liberation Serif"/>
          <w:sz w:val="28"/>
          <w:szCs w:val="28"/>
        </w:rPr>
      </w:pPr>
      <w:r w:rsidRPr="00AA51D7">
        <w:rPr>
          <w:rFonts w:ascii="Liberation Serif" w:hAnsi="Liberation Serif"/>
          <w:sz w:val="28"/>
          <w:szCs w:val="28"/>
        </w:rPr>
        <w:t>муниципальных унитарных предприятий</w:t>
      </w:r>
    </w:p>
    <w:p w:rsidR="00E73AE5" w:rsidRPr="00AA51D7" w:rsidRDefault="00C42CBF" w:rsidP="00AA51D7">
      <w:pPr>
        <w:ind w:firstLine="4536"/>
        <w:rPr>
          <w:rFonts w:ascii="Liberation Serif" w:hAnsi="Liberation Serif"/>
          <w:sz w:val="28"/>
          <w:szCs w:val="28"/>
        </w:rPr>
      </w:pPr>
      <w:r w:rsidRPr="00AA51D7">
        <w:rPr>
          <w:rFonts w:ascii="Liberation Serif" w:hAnsi="Liberation Serif"/>
          <w:sz w:val="28"/>
          <w:szCs w:val="28"/>
        </w:rPr>
        <w:t>Артемовского городского округа</w:t>
      </w:r>
    </w:p>
    <w:p w:rsidR="00C42CBF" w:rsidRPr="00C42CBF" w:rsidRDefault="00C42CBF" w:rsidP="00C42CBF">
      <w:pPr>
        <w:widowControl w:val="0"/>
        <w:autoSpaceDE w:val="0"/>
        <w:autoSpaceDN w:val="0"/>
        <w:jc w:val="both"/>
        <w:rPr>
          <w:rFonts w:ascii="Liberation Serif" w:hAnsi="Liberation Serif" w:cs="Liberation Serif"/>
          <w:sz w:val="28"/>
          <w:szCs w:val="20"/>
        </w:rPr>
      </w:pPr>
      <w:r w:rsidRPr="00C42CBF">
        <w:rPr>
          <w:rFonts w:ascii="Liberation Serif" w:hAnsi="Liberation Serif" w:cs="Liberation Serif"/>
          <w:sz w:val="28"/>
          <w:szCs w:val="20"/>
        </w:rPr>
        <w:t>Форма</w:t>
      </w:r>
    </w:p>
    <w:p w:rsidR="00C42CBF" w:rsidRPr="00C42CBF" w:rsidRDefault="00C42CBF" w:rsidP="00C42CBF">
      <w:pPr>
        <w:widowControl w:val="0"/>
        <w:autoSpaceDE w:val="0"/>
        <w:autoSpaceDN w:val="0"/>
        <w:rPr>
          <w:rFonts w:ascii="Liberation Serif" w:hAnsi="Liberation Serif" w:cs="Liberation Serif"/>
          <w:sz w:val="28"/>
          <w:szCs w:val="20"/>
        </w:rPr>
      </w:pPr>
    </w:p>
    <w:p w:rsidR="00C42CBF" w:rsidRPr="00C42CBF" w:rsidRDefault="00C42CBF" w:rsidP="00C42CBF">
      <w:pPr>
        <w:widowControl w:val="0"/>
        <w:autoSpaceDE w:val="0"/>
        <w:autoSpaceDN w:val="0"/>
        <w:jc w:val="center"/>
        <w:rPr>
          <w:rFonts w:ascii="Liberation Serif" w:hAnsi="Liberation Serif" w:cs="Liberation Serif"/>
          <w:sz w:val="28"/>
          <w:szCs w:val="20"/>
        </w:rPr>
      </w:pPr>
      <w:bookmarkStart w:id="2" w:name="P132"/>
      <w:bookmarkEnd w:id="2"/>
      <w:r w:rsidRPr="00C42CBF">
        <w:rPr>
          <w:rFonts w:ascii="Liberation Serif" w:hAnsi="Liberation Serif" w:cs="Liberation Serif"/>
          <w:sz w:val="28"/>
          <w:szCs w:val="20"/>
        </w:rPr>
        <w:t>Представление</w:t>
      </w:r>
    </w:p>
    <w:p w:rsidR="00C42CBF" w:rsidRPr="00C42CBF" w:rsidRDefault="00C42CBF" w:rsidP="00C42CBF">
      <w:pPr>
        <w:widowControl w:val="0"/>
        <w:autoSpaceDE w:val="0"/>
        <w:autoSpaceDN w:val="0"/>
        <w:jc w:val="center"/>
        <w:rPr>
          <w:rFonts w:ascii="Liberation Serif" w:hAnsi="Liberation Serif" w:cs="Liberation Serif"/>
          <w:sz w:val="28"/>
          <w:szCs w:val="20"/>
        </w:rPr>
      </w:pPr>
      <w:r w:rsidRPr="00C42CBF">
        <w:rPr>
          <w:rFonts w:ascii="Liberation Serif" w:hAnsi="Liberation Serif" w:cs="Liberation Serif"/>
          <w:sz w:val="28"/>
          <w:szCs w:val="20"/>
        </w:rPr>
        <w:t>о размере надбавки за сложность,</w:t>
      </w:r>
    </w:p>
    <w:p w:rsidR="00C42CBF" w:rsidRPr="00C42CBF" w:rsidRDefault="00C42CBF" w:rsidP="00C42CBF">
      <w:pPr>
        <w:widowControl w:val="0"/>
        <w:autoSpaceDE w:val="0"/>
        <w:autoSpaceDN w:val="0"/>
        <w:jc w:val="center"/>
        <w:rPr>
          <w:rFonts w:ascii="Liberation Serif" w:hAnsi="Liberation Serif" w:cs="Liberation Serif"/>
          <w:sz w:val="28"/>
          <w:szCs w:val="20"/>
        </w:rPr>
      </w:pPr>
      <w:r w:rsidRPr="00C42CBF">
        <w:rPr>
          <w:rFonts w:ascii="Liberation Serif" w:hAnsi="Liberation Serif" w:cs="Liberation Serif"/>
          <w:sz w:val="28"/>
          <w:szCs w:val="20"/>
        </w:rPr>
        <w:t>напряженность и высокие достижения в труде</w:t>
      </w:r>
    </w:p>
    <w:p w:rsidR="00C42CBF" w:rsidRPr="00C42CBF" w:rsidRDefault="00C42CBF" w:rsidP="00C42CBF">
      <w:pPr>
        <w:widowControl w:val="0"/>
        <w:autoSpaceDE w:val="0"/>
        <w:autoSpaceDN w:val="0"/>
        <w:rPr>
          <w:rFonts w:ascii="Liberation Serif" w:hAnsi="Liberation Serif" w:cs="Liberation Serif"/>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896"/>
        <w:gridCol w:w="2494"/>
      </w:tblGrid>
      <w:tr w:rsidR="00C42CBF" w:rsidRPr="00C42CBF" w:rsidTr="001D6E9E">
        <w:tc>
          <w:tcPr>
            <w:tcW w:w="680" w:type="dxa"/>
          </w:tcPr>
          <w:p w:rsidR="00C42CBF" w:rsidRPr="00C42CBF" w:rsidRDefault="00AA51D7" w:rsidP="00C42CBF">
            <w:pPr>
              <w:widowControl w:val="0"/>
              <w:autoSpaceDE w:val="0"/>
              <w:autoSpaceDN w:val="0"/>
              <w:jc w:val="center"/>
              <w:rPr>
                <w:rFonts w:ascii="Liberation Serif" w:hAnsi="Liberation Serif" w:cs="Liberation Serif"/>
              </w:rPr>
            </w:pPr>
            <w:r w:rsidRPr="00AA51D7">
              <w:rPr>
                <w:rFonts w:ascii="Liberation Serif" w:hAnsi="Liberation Serif" w:cs="Liberation Serif"/>
              </w:rPr>
              <w:t>№</w:t>
            </w:r>
            <w:r w:rsidR="00C42CBF" w:rsidRPr="00C42CBF">
              <w:rPr>
                <w:rFonts w:ascii="Liberation Serif" w:hAnsi="Liberation Serif" w:cs="Liberation Serif"/>
              </w:rPr>
              <w:t xml:space="preserve"> п/п</w:t>
            </w:r>
          </w:p>
        </w:tc>
        <w:tc>
          <w:tcPr>
            <w:tcW w:w="5896" w:type="dxa"/>
          </w:tcPr>
          <w:p w:rsidR="00C42CBF" w:rsidRPr="00C42CBF" w:rsidRDefault="00C42CBF" w:rsidP="00C42CBF">
            <w:pPr>
              <w:widowControl w:val="0"/>
              <w:autoSpaceDE w:val="0"/>
              <w:autoSpaceDN w:val="0"/>
              <w:jc w:val="center"/>
              <w:rPr>
                <w:rFonts w:ascii="Liberation Serif" w:hAnsi="Liberation Serif" w:cs="Liberation Serif"/>
              </w:rPr>
            </w:pPr>
            <w:r w:rsidRPr="00C42CBF">
              <w:rPr>
                <w:rFonts w:ascii="Liberation Serif" w:hAnsi="Liberation Serif" w:cs="Liberation Serif"/>
              </w:rPr>
              <w:t>Наименование предприятия, фамилия, имя, отчество руководителя предприятия</w:t>
            </w:r>
          </w:p>
        </w:tc>
        <w:tc>
          <w:tcPr>
            <w:tcW w:w="2494" w:type="dxa"/>
          </w:tcPr>
          <w:p w:rsidR="00C42CBF" w:rsidRPr="00C42CBF" w:rsidRDefault="00C42CBF" w:rsidP="00C42CBF">
            <w:pPr>
              <w:widowControl w:val="0"/>
              <w:autoSpaceDE w:val="0"/>
              <w:autoSpaceDN w:val="0"/>
              <w:jc w:val="center"/>
              <w:rPr>
                <w:rFonts w:ascii="Liberation Serif" w:hAnsi="Liberation Serif" w:cs="Liberation Serif"/>
              </w:rPr>
            </w:pPr>
            <w:r w:rsidRPr="00C42CBF">
              <w:rPr>
                <w:rFonts w:ascii="Liberation Serif" w:hAnsi="Liberation Serif" w:cs="Liberation Serif"/>
              </w:rPr>
              <w:t>% надбавки</w:t>
            </w:r>
          </w:p>
        </w:tc>
      </w:tr>
      <w:tr w:rsidR="00C42CBF" w:rsidRPr="00C42CBF" w:rsidTr="001D6E9E">
        <w:tc>
          <w:tcPr>
            <w:tcW w:w="680" w:type="dxa"/>
          </w:tcPr>
          <w:p w:rsidR="00C42CBF" w:rsidRPr="00C42CBF" w:rsidRDefault="00C42CBF" w:rsidP="00C42CBF">
            <w:pPr>
              <w:widowControl w:val="0"/>
              <w:autoSpaceDE w:val="0"/>
              <w:autoSpaceDN w:val="0"/>
              <w:rPr>
                <w:rFonts w:ascii="Liberation Serif" w:hAnsi="Liberation Serif" w:cs="Liberation Serif"/>
              </w:rPr>
            </w:pPr>
          </w:p>
        </w:tc>
        <w:tc>
          <w:tcPr>
            <w:tcW w:w="5896" w:type="dxa"/>
          </w:tcPr>
          <w:p w:rsidR="00C42CBF" w:rsidRPr="00C42CBF" w:rsidRDefault="00C42CBF" w:rsidP="00C42CBF">
            <w:pPr>
              <w:widowControl w:val="0"/>
              <w:autoSpaceDE w:val="0"/>
              <w:autoSpaceDN w:val="0"/>
              <w:rPr>
                <w:rFonts w:ascii="Liberation Serif" w:hAnsi="Liberation Serif" w:cs="Liberation Serif"/>
              </w:rPr>
            </w:pPr>
          </w:p>
        </w:tc>
        <w:tc>
          <w:tcPr>
            <w:tcW w:w="2494" w:type="dxa"/>
          </w:tcPr>
          <w:p w:rsidR="00C42CBF" w:rsidRPr="00C42CBF" w:rsidRDefault="00C42CBF" w:rsidP="00C42CBF">
            <w:pPr>
              <w:widowControl w:val="0"/>
              <w:autoSpaceDE w:val="0"/>
              <w:autoSpaceDN w:val="0"/>
              <w:rPr>
                <w:rFonts w:ascii="Liberation Serif" w:hAnsi="Liberation Serif" w:cs="Liberation Serif"/>
              </w:rPr>
            </w:pPr>
          </w:p>
        </w:tc>
      </w:tr>
      <w:tr w:rsidR="00C42CBF" w:rsidRPr="00C42CBF" w:rsidTr="001D6E9E">
        <w:tc>
          <w:tcPr>
            <w:tcW w:w="680" w:type="dxa"/>
          </w:tcPr>
          <w:p w:rsidR="00C42CBF" w:rsidRPr="00C42CBF" w:rsidRDefault="00C42CBF" w:rsidP="00C42CBF">
            <w:pPr>
              <w:widowControl w:val="0"/>
              <w:autoSpaceDE w:val="0"/>
              <w:autoSpaceDN w:val="0"/>
              <w:rPr>
                <w:rFonts w:ascii="Liberation Serif" w:hAnsi="Liberation Serif" w:cs="Liberation Serif"/>
              </w:rPr>
            </w:pPr>
          </w:p>
        </w:tc>
        <w:tc>
          <w:tcPr>
            <w:tcW w:w="5896" w:type="dxa"/>
          </w:tcPr>
          <w:p w:rsidR="00C42CBF" w:rsidRPr="00C42CBF" w:rsidRDefault="00C42CBF" w:rsidP="00C42CBF">
            <w:pPr>
              <w:widowControl w:val="0"/>
              <w:autoSpaceDE w:val="0"/>
              <w:autoSpaceDN w:val="0"/>
              <w:rPr>
                <w:rFonts w:ascii="Liberation Serif" w:hAnsi="Liberation Serif" w:cs="Liberation Serif"/>
              </w:rPr>
            </w:pPr>
          </w:p>
        </w:tc>
        <w:tc>
          <w:tcPr>
            <w:tcW w:w="2494" w:type="dxa"/>
          </w:tcPr>
          <w:p w:rsidR="00C42CBF" w:rsidRPr="00C42CBF" w:rsidRDefault="00C42CBF" w:rsidP="00C42CBF">
            <w:pPr>
              <w:widowControl w:val="0"/>
              <w:autoSpaceDE w:val="0"/>
              <w:autoSpaceDN w:val="0"/>
              <w:rPr>
                <w:rFonts w:ascii="Liberation Serif" w:hAnsi="Liberation Serif" w:cs="Liberation Serif"/>
              </w:rPr>
            </w:pPr>
          </w:p>
        </w:tc>
      </w:tr>
    </w:tbl>
    <w:p w:rsidR="00C42CBF" w:rsidRPr="00C42CBF" w:rsidRDefault="00C42CBF" w:rsidP="00C42CBF">
      <w:pPr>
        <w:widowControl w:val="0"/>
        <w:autoSpaceDE w:val="0"/>
        <w:autoSpaceDN w:val="0"/>
        <w:rPr>
          <w:rFonts w:ascii="Liberation Serif" w:hAnsi="Liberation Serif" w:cs="Liberation Serif"/>
          <w:sz w:val="28"/>
          <w:szCs w:val="20"/>
        </w:rPr>
      </w:pPr>
    </w:p>
    <w:p w:rsidR="00C42CBF" w:rsidRPr="00A81BAD" w:rsidRDefault="00C42CBF" w:rsidP="00C42CBF">
      <w:pPr>
        <w:widowControl w:val="0"/>
        <w:autoSpaceDE w:val="0"/>
        <w:autoSpaceDN w:val="0"/>
        <w:jc w:val="both"/>
        <w:rPr>
          <w:rFonts w:ascii="Liberation Serif" w:hAnsi="Liberation Serif" w:cs="Liberation Serif"/>
        </w:rPr>
      </w:pPr>
      <w:r w:rsidRPr="00A81BAD">
        <w:rPr>
          <w:rFonts w:ascii="Liberation Serif" w:hAnsi="Liberation Serif" w:cs="Liberation Serif"/>
        </w:rPr>
        <w:t>Дата</w:t>
      </w:r>
    </w:p>
    <w:p w:rsidR="00C42CBF" w:rsidRPr="00A81BAD" w:rsidRDefault="00C42CBF" w:rsidP="00C42CBF">
      <w:pPr>
        <w:widowControl w:val="0"/>
        <w:autoSpaceDE w:val="0"/>
        <w:autoSpaceDN w:val="0"/>
        <w:jc w:val="both"/>
        <w:rPr>
          <w:rFonts w:ascii="Liberation Serif" w:hAnsi="Liberation Serif" w:cs="Liberation Serif"/>
        </w:rPr>
      </w:pPr>
    </w:p>
    <w:p w:rsidR="00C42CBF" w:rsidRPr="00A81BAD" w:rsidRDefault="00C42CBF" w:rsidP="00C42CBF">
      <w:pPr>
        <w:widowControl w:val="0"/>
        <w:autoSpaceDE w:val="0"/>
        <w:autoSpaceDN w:val="0"/>
        <w:jc w:val="both"/>
        <w:rPr>
          <w:rFonts w:ascii="Liberation Serif" w:hAnsi="Liberation Serif" w:cs="Liberation Serif"/>
        </w:rPr>
      </w:pPr>
      <w:r w:rsidRPr="00A81BAD">
        <w:rPr>
          <w:rFonts w:ascii="Liberation Serif" w:hAnsi="Liberation Serif" w:cs="Liberation Serif"/>
        </w:rPr>
        <w:t>Заместитель главы администрации</w:t>
      </w:r>
    </w:p>
    <w:p w:rsidR="00C42CBF" w:rsidRPr="00A81BAD" w:rsidRDefault="00C42CBF" w:rsidP="00C42CBF">
      <w:pPr>
        <w:widowControl w:val="0"/>
        <w:autoSpaceDE w:val="0"/>
        <w:autoSpaceDN w:val="0"/>
        <w:jc w:val="both"/>
        <w:rPr>
          <w:rFonts w:ascii="Liberation Serif" w:hAnsi="Liberation Serif" w:cs="Liberation Serif"/>
          <w:sz w:val="20"/>
          <w:szCs w:val="20"/>
        </w:rPr>
      </w:pPr>
      <w:r w:rsidRPr="00A81BAD">
        <w:rPr>
          <w:rFonts w:ascii="Liberation Serif" w:hAnsi="Liberation Serif" w:cs="Liberation Serif"/>
        </w:rPr>
        <w:t xml:space="preserve">Артемовского городского округа         </w:t>
      </w:r>
      <w:r w:rsidR="00A81BAD" w:rsidRPr="00A81BAD">
        <w:rPr>
          <w:rFonts w:ascii="Liberation Serif" w:hAnsi="Liberation Serif" w:cs="Liberation Serif"/>
        </w:rPr>
        <w:t xml:space="preserve"> </w:t>
      </w:r>
      <w:r w:rsidR="00A81BAD">
        <w:rPr>
          <w:rFonts w:ascii="Liberation Serif" w:hAnsi="Liberation Serif" w:cs="Liberation Serif"/>
        </w:rPr>
        <w:t xml:space="preserve">                    </w:t>
      </w:r>
      <w:r w:rsidRPr="00A81BAD">
        <w:rPr>
          <w:rFonts w:ascii="Liberation Serif" w:hAnsi="Liberation Serif" w:cs="Liberation Serif"/>
        </w:rPr>
        <w:t xml:space="preserve">    подпись      </w:t>
      </w:r>
      <w:r w:rsidR="00A81BAD" w:rsidRPr="00A81BAD">
        <w:rPr>
          <w:rFonts w:ascii="Liberation Serif" w:hAnsi="Liberation Serif" w:cs="Liberation Serif"/>
        </w:rPr>
        <w:t xml:space="preserve">               </w:t>
      </w:r>
      <w:r w:rsidRPr="00A81BAD">
        <w:rPr>
          <w:rFonts w:ascii="Liberation Serif" w:hAnsi="Liberation Serif" w:cs="Liberation Serif"/>
        </w:rPr>
        <w:t xml:space="preserve">    Ф.И.О.</w:t>
      </w:r>
    </w:p>
    <w:p w:rsidR="00C42CBF" w:rsidRPr="00A81BAD" w:rsidRDefault="00C42CBF" w:rsidP="00C42CBF">
      <w:pPr>
        <w:widowControl w:val="0"/>
        <w:autoSpaceDE w:val="0"/>
        <w:autoSpaceDN w:val="0"/>
        <w:rPr>
          <w:rFonts w:ascii="Liberation Serif" w:hAnsi="Liberation Serif" w:cs="Liberation Serif"/>
          <w:sz w:val="28"/>
          <w:szCs w:val="20"/>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E73AE5" w:rsidRDefault="00E73AE5"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C42CBF" w:rsidRDefault="00C42CBF" w:rsidP="00E73AE5">
      <w:pPr>
        <w:rPr>
          <w:rFonts w:ascii="Liberation Serif" w:hAnsi="Liberation Serif"/>
          <w:sz w:val="26"/>
          <w:szCs w:val="26"/>
        </w:rPr>
      </w:pPr>
    </w:p>
    <w:p w:rsidR="00AA51D7" w:rsidRDefault="00AA51D7" w:rsidP="00E73AE5">
      <w:pPr>
        <w:rPr>
          <w:rFonts w:ascii="Liberation Serif" w:hAnsi="Liberation Serif"/>
          <w:sz w:val="26"/>
          <w:szCs w:val="26"/>
        </w:rPr>
      </w:pPr>
    </w:p>
    <w:p w:rsidR="00C42CBF" w:rsidRPr="005168F5" w:rsidRDefault="00C42CBF" w:rsidP="00E73AE5">
      <w:pPr>
        <w:rPr>
          <w:rFonts w:ascii="Liberation Serif" w:hAnsi="Liberation Serif"/>
          <w:sz w:val="26"/>
          <w:szCs w:val="26"/>
        </w:rPr>
      </w:pPr>
    </w:p>
    <w:p w:rsidR="00E73AE5" w:rsidRPr="00C42CBF" w:rsidRDefault="00C42CBF" w:rsidP="00C42CBF">
      <w:pPr>
        <w:widowControl w:val="0"/>
        <w:autoSpaceDE w:val="0"/>
        <w:autoSpaceDN w:val="0"/>
        <w:ind w:firstLine="4536"/>
        <w:outlineLvl w:val="1"/>
        <w:rPr>
          <w:rFonts w:ascii="Liberation Serif" w:hAnsi="Liberation Serif"/>
          <w:sz w:val="28"/>
          <w:szCs w:val="28"/>
        </w:rPr>
      </w:pPr>
      <w:r w:rsidRPr="00C42CBF">
        <w:rPr>
          <w:rFonts w:ascii="Liberation Serif" w:hAnsi="Liberation Serif"/>
          <w:sz w:val="28"/>
          <w:szCs w:val="28"/>
        </w:rPr>
        <w:t>Приложение № 2</w:t>
      </w:r>
    </w:p>
    <w:p w:rsidR="00E73AE5" w:rsidRPr="00C42CBF" w:rsidRDefault="00E73AE5" w:rsidP="00C42CBF">
      <w:pPr>
        <w:widowControl w:val="0"/>
        <w:autoSpaceDE w:val="0"/>
        <w:autoSpaceDN w:val="0"/>
        <w:ind w:firstLine="4536"/>
        <w:rPr>
          <w:rFonts w:ascii="Liberation Serif" w:hAnsi="Liberation Serif"/>
          <w:sz w:val="28"/>
          <w:szCs w:val="28"/>
        </w:rPr>
      </w:pPr>
      <w:r w:rsidRPr="00C42CBF">
        <w:rPr>
          <w:rFonts w:ascii="Liberation Serif" w:hAnsi="Liberation Serif"/>
          <w:sz w:val="28"/>
          <w:szCs w:val="28"/>
        </w:rPr>
        <w:t>к Положению об условиях</w:t>
      </w:r>
    </w:p>
    <w:p w:rsidR="00E73AE5" w:rsidRPr="00C42CBF" w:rsidRDefault="00E73AE5" w:rsidP="00C42CBF">
      <w:pPr>
        <w:widowControl w:val="0"/>
        <w:autoSpaceDE w:val="0"/>
        <w:autoSpaceDN w:val="0"/>
        <w:ind w:firstLine="4536"/>
        <w:rPr>
          <w:rFonts w:ascii="Liberation Serif" w:hAnsi="Liberation Serif"/>
          <w:sz w:val="28"/>
          <w:szCs w:val="28"/>
        </w:rPr>
      </w:pPr>
      <w:r w:rsidRPr="00C42CBF">
        <w:rPr>
          <w:rFonts w:ascii="Liberation Serif" w:hAnsi="Liberation Serif"/>
          <w:sz w:val="28"/>
          <w:szCs w:val="28"/>
        </w:rPr>
        <w:t>оплаты труда руководителей</w:t>
      </w:r>
    </w:p>
    <w:p w:rsidR="00E73AE5" w:rsidRPr="00C42CBF" w:rsidRDefault="00E73AE5" w:rsidP="00C42CBF">
      <w:pPr>
        <w:widowControl w:val="0"/>
        <w:autoSpaceDE w:val="0"/>
        <w:autoSpaceDN w:val="0"/>
        <w:ind w:firstLine="4536"/>
        <w:rPr>
          <w:rFonts w:ascii="Liberation Serif" w:hAnsi="Liberation Serif"/>
          <w:sz w:val="28"/>
          <w:szCs w:val="28"/>
        </w:rPr>
      </w:pPr>
      <w:r w:rsidRPr="00C42CBF">
        <w:rPr>
          <w:rFonts w:ascii="Liberation Serif" w:hAnsi="Liberation Serif"/>
          <w:sz w:val="28"/>
          <w:szCs w:val="28"/>
        </w:rPr>
        <w:t>муниципальных унитарных предприятий</w:t>
      </w:r>
    </w:p>
    <w:p w:rsidR="00E73AE5" w:rsidRPr="00C42CBF" w:rsidRDefault="00E73AE5" w:rsidP="00C42CBF">
      <w:pPr>
        <w:widowControl w:val="0"/>
        <w:autoSpaceDE w:val="0"/>
        <w:autoSpaceDN w:val="0"/>
        <w:ind w:firstLine="4536"/>
        <w:rPr>
          <w:rFonts w:ascii="Liberation Serif" w:hAnsi="Liberation Serif"/>
          <w:sz w:val="28"/>
          <w:szCs w:val="28"/>
        </w:rPr>
      </w:pPr>
      <w:r w:rsidRPr="00C42CBF">
        <w:rPr>
          <w:rFonts w:ascii="Liberation Serif" w:hAnsi="Liberation Serif"/>
          <w:sz w:val="28"/>
          <w:szCs w:val="28"/>
        </w:rPr>
        <w:t>Артемовского городского округа</w:t>
      </w:r>
    </w:p>
    <w:p w:rsidR="00AA51D7" w:rsidRPr="00E73AE5" w:rsidRDefault="00AA51D7" w:rsidP="00E73AE5">
      <w:pPr>
        <w:pStyle w:val="ConsPlusNormal"/>
        <w:rPr>
          <w:rFonts w:ascii="Liberation Serif" w:hAnsi="Liberation Serif"/>
          <w:sz w:val="24"/>
          <w:szCs w:val="24"/>
        </w:rPr>
      </w:pPr>
    </w:p>
    <w:p w:rsidR="00E73AE5" w:rsidRPr="00C42CBF" w:rsidRDefault="00E73AE5" w:rsidP="00E73AE5">
      <w:pPr>
        <w:pStyle w:val="ConsPlusNormal"/>
        <w:jc w:val="center"/>
        <w:rPr>
          <w:rFonts w:ascii="Liberation Serif" w:hAnsi="Liberation Serif"/>
          <w:sz w:val="28"/>
          <w:szCs w:val="28"/>
        </w:rPr>
      </w:pPr>
      <w:bookmarkStart w:id="3" w:name="P158"/>
      <w:bookmarkEnd w:id="3"/>
      <w:r w:rsidRPr="00C42CBF">
        <w:rPr>
          <w:rFonts w:ascii="Liberation Serif" w:hAnsi="Liberation Serif"/>
          <w:sz w:val="28"/>
          <w:szCs w:val="28"/>
        </w:rPr>
        <w:t>Информация</w:t>
      </w:r>
    </w:p>
    <w:p w:rsidR="00E73AE5" w:rsidRPr="00C42CBF" w:rsidRDefault="00E73AE5" w:rsidP="00E73AE5">
      <w:pPr>
        <w:pStyle w:val="ConsPlusNormal"/>
        <w:jc w:val="center"/>
        <w:rPr>
          <w:rFonts w:ascii="Liberation Serif" w:hAnsi="Liberation Serif"/>
          <w:sz w:val="28"/>
          <w:szCs w:val="28"/>
        </w:rPr>
      </w:pPr>
      <w:r w:rsidRPr="00C42CBF">
        <w:rPr>
          <w:rFonts w:ascii="Liberation Serif" w:hAnsi="Liberation Serif"/>
          <w:sz w:val="28"/>
          <w:szCs w:val="28"/>
        </w:rPr>
        <w:t>о результатах финансово-хозяйственной деятельности</w:t>
      </w:r>
    </w:p>
    <w:p w:rsidR="00E73AE5" w:rsidRPr="00C42CBF" w:rsidRDefault="00E73AE5" w:rsidP="00E73AE5">
      <w:pPr>
        <w:pStyle w:val="ConsPlusNormal"/>
        <w:jc w:val="center"/>
        <w:rPr>
          <w:rFonts w:ascii="Liberation Serif" w:hAnsi="Liberation Serif"/>
          <w:sz w:val="28"/>
          <w:szCs w:val="28"/>
        </w:rPr>
      </w:pPr>
      <w:r w:rsidRPr="00C42CBF">
        <w:rPr>
          <w:rFonts w:ascii="Liberation Serif" w:hAnsi="Liberation Serif"/>
          <w:sz w:val="28"/>
          <w:szCs w:val="28"/>
        </w:rPr>
        <w:t>МУП ___________________ за ____________ 20__ года</w:t>
      </w:r>
    </w:p>
    <w:p w:rsidR="00E73AE5" w:rsidRPr="00E73AE5" w:rsidRDefault="00E73AE5" w:rsidP="00E73AE5">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8"/>
        <w:gridCol w:w="1701"/>
        <w:gridCol w:w="1701"/>
        <w:gridCol w:w="1560"/>
      </w:tblGrid>
      <w:tr w:rsidR="00E73AE5" w:rsidRPr="00E73AE5" w:rsidTr="001D24A5">
        <w:tc>
          <w:tcPr>
            <w:tcW w:w="68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3918"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Отчетный месяц</w:t>
            </w: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Предыдущий месяц</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Изменение (+/-)</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Выручка от продажи товаров, продукции, работ, услуг,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Чистая прибыль (убыток),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Среднесписочная численность предприятия, чел.</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 том числе занятых в основной деятельности, чел.</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Задолженность по заработной плате,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в том числе за отчетный месяц,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Период образования задолженности по заработной плате</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Просроченная задолженность по налогам и обязательным платежам,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7.</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8.</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тыс. руб.</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560" w:type="dxa"/>
            <w:vAlign w:val="center"/>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680"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9.</w:t>
            </w:r>
          </w:p>
        </w:tc>
        <w:tc>
          <w:tcPr>
            <w:tcW w:w="3918"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xml:space="preserve">Количество жалоб/в </w:t>
            </w:r>
            <w:proofErr w:type="spellStart"/>
            <w:r w:rsidRPr="00E73AE5">
              <w:rPr>
                <w:rFonts w:ascii="Liberation Serif" w:hAnsi="Liberation Serif"/>
                <w:sz w:val="24"/>
                <w:szCs w:val="24"/>
              </w:rPr>
              <w:t>т.ч</w:t>
            </w:r>
            <w:proofErr w:type="spellEnd"/>
            <w:r w:rsidRPr="00E73AE5">
              <w:rPr>
                <w:rFonts w:ascii="Liberation Serif" w:hAnsi="Liberation Serif"/>
                <w:sz w:val="24"/>
                <w:szCs w:val="24"/>
              </w:rPr>
              <w:t>. обоснованных, ед.</w:t>
            </w:r>
          </w:p>
        </w:tc>
        <w:tc>
          <w:tcPr>
            <w:tcW w:w="1701" w:type="dxa"/>
            <w:vAlign w:val="center"/>
          </w:tcPr>
          <w:p w:rsidR="00E73AE5" w:rsidRPr="00E73AE5" w:rsidRDefault="00E73AE5" w:rsidP="001D24A5">
            <w:pPr>
              <w:pStyle w:val="ConsPlusNormal"/>
              <w:rPr>
                <w:rFonts w:ascii="Liberation Serif" w:hAnsi="Liberation Serif"/>
                <w:sz w:val="24"/>
                <w:szCs w:val="24"/>
              </w:rPr>
            </w:pPr>
          </w:p>
        </w:tc>
        <w:tc>
          <w:tcPr>
            <w:tcW w:w="1701"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c>
          <w:tcPr>
            <w:tcW w:w="1560" w:type="dxa"/>
            <w:vAlign w:val="center"/>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x</w:t>
            </w:r>
          </w:p>
        </w:tc>
      </w:tr>
    </w:tbl>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 xml:space="preserve">Руководитель МУП __________________________________________ (Ф.И.О.)                                                               </w:t>
      </w:r>
    </w:p>
    <w:p w:rsidR="00E73AE5" w:rsidRP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 xml:space="preserve">                                                         (подпись)</w:t>
      </w:r>
    </w:p>
    <w:p w:rsidR="00E73AE5" w:rsidRPr="00E73AE5" w:rsidRDefault="00E73AE5" w:rsidP="00E73AE5">
      <w:pPr>
        <w:pStyle w:val="ConsPlusNonformat"/>
        <w:jc w:val="both"/>
        <w:rPr>
          <w:rFonts w:ascii="Liberation Serif" w:hAnsi="Liberation Serif"/>
          <w:sz w:val="24"/>
          <w:szCs w:val="24"/>
        </w:rPr>
      </w:pPr>
    </w:p>
    <w:p w:rsidR="00E73AE5" w:rsidRPr="00E73AE5" w:rsidRDefault="00E73AE5" w:rsidP="00E73AE5">
      <w:pPr>
        <w:pStyle w:val="ConsPlusNonformat"/>
        <w:tabs>
          <w:tab w:val="left" w:pos="1276"/>
        </w:tabs>
        <w:rPr>
          <w:rFonts w:ascii="Liberation Serif" w:hAnsi="Liberation Serif"/>
          <w:sz w:val="24"/>
          <w:szCs w:val="24"/>
        </w:rPr>
      </w:pPr>
      <w:r w:rsidRPr="00E73AE5">
        <w:rPr>
          <w:rFonts w:ascii="Liberation Serif" w:hAnsi="Liberation Serif"/>
          <w:sz w:val="24"/>
          <w:szCs w:val="24"/>
        </w:rPr>
        <w:t>Главный бухгалтер МУП     ____________________________________</w:t>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r>
      <w:r w:rsidRPr="00E73AE5">
        <w:rPr>
          <w:rFonts w:ascii="Liberation Serif" w:hAnsi="Liberation Serif"/>
          <w:sz w:val="24"/>
          <w:szCs w:val="24"/>
        </w:rPr>
        <w:softHyphen/>
        <w:t xml:space="preserve">(Ф.И.О.)                                           </w:t>
      </w:r>
      <w:r w:rsidRPr="00E73AE5">
        <w:rPr>
          <w:rFonts w:ascii="Liberation Serif" w:hAnsi="Liberation Serif"/>
          <w:sz w:val="24"/>
          <w:szCs w:val="24"/>
        </w:rPr>
        <w:lastRenderedPageBreak/>
        <w:t>М.П.                                                  (подпись)</w:t>
      </w:r>
    </w:p>
    <w:p w:rsidR="00E73AE5" w:rsidRPr="00E73AE5" w:rsidRDefault="00E73AE5" w:rsidP="00E73AE5">
      <w:pPr>
        <w:pStyle w:val="ConsPlusNonformat"/>
        <w:jc w:val="both"/>
        <w:rPr>
          <w:rFonts w:ascii="Liberation Serif" w:hAnsi="Liberation Serif"/>
          <w:sz w:val="24"/>
          <w:szCs w:val="24"/>
        </w:rPr>
      </w:pPr>
      <w:r w:rsidRPr="00E73AE5">
        <w:rPr>
          <w:rFonts w:ascii="Liberation Serif" w:hAnsi="Liberation Serif"/>
          <w:sz w:val="24"/>
          <w:szCs w:val="24"/>
        </w:rPr>
        <w:t>«_____» __________ 20__ г.</w:t>
      </w:r>
    </w:p>
    <w:p w:rsidR="00E73AE5" w:rsidRPr="00C42CBF" w:rsidRDefault="00C42CBF" w:rsidP="00C42CBF">
      <w:pPr>
        <w:pStyle w:val="ConsPlusNormal"/>
        <w:ind w:firstLine="4536"/>
        <w:outlineLvl w:val="1"/>
        <w:rPr>
          <w:rFonts w:ascii="Liberation Serif" w:hAnsi="Liberation Serif"/>
          <w:sz w:val="28"/>
          <w:szCs w:val="28"/>
        </w:rPr>
      </w:pPr>
      <w:r w:rsidRPr="00C42CBF">
        <w:rPr>
          <w:rFonts w:ascii="Liberation Serif" w:hAnsi="Liberation Serif"/>
          <w:sz w:val="28"/>
          <w:szCs w:val="28"/>
        </w:rPr>
        <w:t>Приложение № 3</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к Положению об условиях</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оплаты труда руководителей</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муниципальных унитарных предприятий</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Артемовского городского округа</w:t>
      </w:r>
    </w:p>
    <w:p w:rsidR="00E73AE5" w:rsidRPr="00C42CBF" w:rsidRDefault="00E73AE5" w:rsidP="00C42CBF">
      <w:pPr>
        <w:pStyle w:val="ConsPlusNormal"/>
        <w:ind w:firstLine="4536"/>
        <w:rPr>
          <w:rFonts w:ascii="Liberation Serif" w:hAnsi="Liberation Serif"/>
          <w:sz w:val="28"/>
          <w:szCs w:val="28"/>
        </w:rPr>
      </w:pPr>
    </w:p>
    <w:p w:rsidR="00E73AE5" w:rsidRPr="00E73AE5" w:rsidRDefault="00E73AE5" w:rsidP="00E73AE5">
      <w:pPr>
        <w:pStyle w:val="ConsPlusTitle"/>
        <w:jc w:val="center"/>
        <w:rPr>
          <w:rFonts w:ascii="Liberation Serif" w:hAnsi="Liberation Serif"/>
        </w:rPr>
      </w:pPr>
      <w:bookmarkStart w:id="4" w:name="P252"/>
      <w:bookmarkEnd w:id="4"/>
      <w:r w:rsidRPr="00E73AE5">
        <w:rPr>
          <w:rFonts w:ascii="Liberation Serif" w:hAnsi="Liberation Serif"/>
        </w:rPr>
        <w:t>ОЦЕНКА</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ПОКАЗАТЕЛЕЙ ФИНАНСОВО-ХОЗЯЙСТВЕННОЙ ДЕЯТЕЛЬНОСТИ</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ПРЕДПРИЯТИЙ СФЕРЫ ЖИЛИЩНО-КОММУНАЛЬНОГО ХОЗЯЙСТВА</w:t>
      </w:r>
    </w:p>
    <w:p w:rsidR="00E73AE5" w:rsidRPr="00E73AE5" w:rsidRDefault="00E73AE5" w:rsidP="00E73AE5">
      <w:pPr>
        <w:pStyle w:val="ConsPlusNormal"/>
        <w:rPr>
          <w:rFonts w:ascii="Liberation Serif" w:hAnsi="Liberation Serif"/>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122"/>
        <w:gridCol w:w="1701"/>
      </w:tblGrid>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712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премии</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Наличие чистой прибыли/сокращение убытка</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наличие чистой прибыли</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сокращение убытка</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bookmarkStart w:id="5" w:name="P271"/>
            <w:bookmarkEnd w:id="5"/>
            <w:r w:rsidRPr="00E73AE5">
              <w:rPr>
                <w:rFonts w:ascii="Liberation Serif" w:hAnsi="Liberation Serif"/>
                <w:sz w:val="24"/>
                <w:szCs w:val="24"/>
              </w:rPr>
              <w:t>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Отсутствие просроченной задолженности по заработной плате &lt;*&gt;</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xml:space="preserve">Просроченная задолженность по налогам и обязательным платежам </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по сравнению с предыдущим месяцем</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3.3.</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5.1.</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больше чем на 5%</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73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5.2.</w:t>
            </w:r>
          </w:p>
        </w:tc>
        <w:tc>
          <w:tcPr>
            <w:tcW w:w="7122"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bl>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ind w:firstLine="540"/>
        <w:jc w:val="both"/>
        <w:rPr>
          <w:rFonts w:ascii="Liberation Serif" w:hAnsi="Liberation Serif"/>
          <w:sz w:val="24"/>
          <w:szCs w:val="24"/>
        </w:rPr>
      </w:pPr>
      <w:r w:rsidRPr="00E73AE5">
        <w:rPr>
          <w:rFonts w:ascii="Liberation Serif" w:hAnsi="Liberation Serif"/>
          <w:sz w:val="24"/>
          <w:szCs w:val="24"/>
        </w:rPr>
        <w:t>--------------------------------</w:t>
      </w:r>
    </w:p>
    <w:p w:rsidR="00E73AE5" w:rsidRPr="00E73AE5" w:rsidRDefault="00E73AE5" w:rsidP="00E73AE5">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t>&lt;*&gt; Задолженность за отчетный месяц не является просроченной.</w:t>
      </w:r>
    </w:p>
    <w:p w:rsidR="00E73AE5" w:rsidRPr="00E73AE5" w:rsidRDefault="00E73AE5" w:rsidP="00E73AE5">
      <w:pPr>
        <w:pStyle w:val="ConsPlusNormal"/>
        <w:rPr>
          <w:rFonts w:ascii="Liberation Serif" w:hAnsi="Liberation Serif"/>
          <w:sz w:val="24"/>
          <w:szCs w:val="24"/>
        </w:rPr>
      </w:pPr>
    </w:p>
    <w:p w:rsidR="00E73AE5" w:rsidRPr="00E73AE5" w:rsidRDefault="00E73AE5" w:rsidP="00E73AE5">
      <w:pPr>
        <w:pStyle w:val="ConsPlusNormal"/>
        <w:ind w:firstLine="709"/>
        <w:jc w:val="both"/>
        <w:rPr>
          <w:rFonts w:ascii="Liberation Serif" w:hAnsi="Liberation Serif"/>
          <w:sz w:val="24"/>
          <w:szCs w:val="24"/>
        </w:rPr>
      </w:pPr>
      <w:r w:rsidRPr="00E73AE5">
        <w:rPr>
          <w:rFonts w:ascii="Liberation Serif" w:hAnsi="Liberation Serif"/>
          <w:sz w:val="24"/>
          <w:szCs w:val="24"/>
        </w:rPr>
        <w:t xml:space="preserve">Примечание: размер премии руководителя предприятия не снижается по показателю </w:t>
      </w:r>
      <w:hyperlink w:anchor="P271" w:history="1">
        <w:r w:rsidRPr="00E73AE5">
          <w:rPr>
            <w:rFonts w:ascii="Liberation Serif" w:hAnsi="Liberation Serif"/>
            <w:color w:val="0000FF"/>
            <w:sz w:val="24"/>
            <w:szCs w:val="24"/>
          </w:rPr>
          <w:t>пункта 2</w:t>
        </w:r>
      </w:hyperlink>
      <w:r w:rsidRPr="00E73AE5">
        <w:rPr>
          <w:rFonts w:ascii="Liberation Serif" w:hAnsi="Liberation Serif"/>
          <w:sz w:val="24"/>
          <w:szCs w:val="24"/>
        </w:rPr>
        <w:t xml:space="preserve"> в случаях:</w:t>
      </w:r>
    </w:p>
    <w:p w:rsidR="00E73AE5" w:rsidRPr="00E73AE5" w:rsidRDefault="00E73AE5" w:rsidP="00E73AE5">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t>1) образования просроченной задолженности по заработной плате при переходе обязательств в результате реорганизации предприятия;</w:t>
      </w:r>
    </w:p>
    <w:p w:rsidR="00E73AE5" w:rsidRPr="00E73AE5" w:rsidRDefault="00E73AE5" w:rsidP="00C42CBF">
      <w:pPr>
        <w:pStyle w:val="ConsPlusNormal"/>
        <w:spacing w:before="280"/>
        <w:ind w:firstLine="709"/>
        <w:jc w:val="both"/>
        <w:rPr>
          <w:rFonts w:ascii="Liberation Serif" w:hAnsi="Liberation Serif"/>
          <w:sz w:val="24"/>
          <w:szCs w:val="24"/>
        </w:rPr>
      </w:pPr>
      <w:r w:rsidRPr="00E73AE5">
        <w:rPr>
          <w:rFonts w:ascii="Liberation Serif" w:hAnsi="Liberation Serif"/>
          <w:sz w:val="24"/>
          <w:szCs w:val="24"/>
        </w:rPr>
        <w:lastRenderedPageBreak/>
        <w:t xml:space="preserve">2) вновь назначенного руководителя предприятия на срок три месяца. По истечении трех месяцев премия руководителю предприятия устанавливается в соответствии с </w:t>
      </w:r>
    </w:p>
    <w:p w:rsidR="00E73AE5" w:rsidRPr="00C42CBF" w:rsidRDefault="00C42CBF" w:rsidP="00C42CBF">
      <w:pPr>
        <w:pStyle w:val="ConsPlusNormal"/>
        <w:ind w:firstLine="4536"/>
        <w:outlineLvl w:val="1"/>
        <w:rPr>
          <w:rFonts w:ascii="Liberation Serif" w:hAnsi="Liberation Serif"/>
          <w:sz w:val="28"/>
          <w:szCs w:val="28"/>
        </w:rPr>
      </w:pPr>
      <w:r w:rsidRPr="00C42CBF">
        <w:rPr>
          <w:rFonts w:ascii="Liberation Serif" w:hAnsi="Liberation Serif"/>
          <w:sz w:val="28"/>
          <w:szCs w:val="28"/>
        </w:rPr>
        <w:t>Приложение № 4</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к Положению об условиях</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оплаты труда руководителей</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муниципальных унитарных предприятий</w:t>
      </w:r>
    </w:p>
    <w:p w:rsidR="00E73AE5" w:rsidRPr="00C42CBF" w:rsidRDefault="00E73AE5" w:rsidP="00C42CBF">
      <w:pPr>
        <w:pStyle w:val="ConsPlusNormal"/>
        <w:ind w:firstLine="4536"/>
        <w:rPr>
          <w:rFonts w:ascii="Liberation Serif" w:hAnsi="Liberation Serif"/>
          <w:sz w:val="28"/>
          <w:szCs w:val="28"/>
        </w:rPr>
      </w:pPr>
      <w:r w:rsidRPr="00C42CBF">
        <w:rPr>
          <w:rFonts w:ascii="Liberation Serif" w:hAnsi="Liberation Serif"/>
          <w:sz w:val="28"/>
          <w:szCs w:val="28"/>
        </w:rPr>
        <w:t>Артемовского городского округа</w:t>
      </w:r>
    </w:p>
    <w:p w:rsidR="00E73AE5" w:rsidRPr="00C42CBF" w:rsidRDefault="00E73AE5" w:rsidP="00C42CBF">
      <w:pPr>
        <w:pStyle w:val="ConsPlusNormal"/>
        <w:ind w:firstLine="4536"/>
        <w:rPr>
          <w:rFonts w:ascii="Liberation Serif" w:hAnsi="Liberation Serif"/>
          <w:sz w:val="28"/>
          <w:szCs w:val="28"/>
        </w:rPr>
      </w:pPr>
    </w:p>
    <w:p w:rsidR="00E73AE5" w:rsidRPr="00E73AE5" w:rsidRDefault="00E73AE5" w:rsidP="00E73AE5">
      <w:pPr>
        <w:pStyle w:val="ConsPlusTitle"/>
        <w:jc w:val="center"/>
        <w:rPr>
          <w:rFonts w:ascii="Liberation Serif" w:hAnsi="Liberation Serif"/>
        </w:rPr>
      </w:pPr>
      <w:bookmarkStart w:id="6" w:name="P322"/>
      <w:bookmarkEnd w:id="6"/>
      <w:r w:rsidRPr="00E73AE5">
        <w:rPr>
          <w:rFonts w:ascii="Liberation Serif" w:hAnsi="Liberation Serif"/>
        </w:rPr>
        <w:t>ОЦЕНКА</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ПОКАЗАТЕЛЕЙ ФИНАНСОВО-ХОЗЯЙСТВЕННОЙ ДЕЯТЕЛЬНОСТИ</w:t>
      </w:r>
    </w:p>
    <w:p w:rsidR="00E73AE5" w:rsidRPr="00E73AE5" w:rsidRDefault="00E73AE5" w:rsidP="00E73AE5">
      <w:pPr>
        <w:pStyle w:val="ConsPlusTitle"/>
        <w:jc w:val="center"/>
        <w:rPr>
          <w:rFonts w:ascii="Liberation Serif" w:hAnsi="Liberation Serif"/>
        </w:rPr>
      </w:pPr>
      <w:r w:rsidRPr="00E73AE5">
        <w:rPr>
          <w:rFonts w:ascii="Liberation Serif" w:hAnsi="Liberation Serif"/>
        </w:rPr>
        <w:t>ПРЕДПРИЯТИЙ СФЕРЫ РОЗНИЧНОЙ ТОРГОВЛИ</w:t>
      </w:r>
    </w:p>
    <w:p w:rsidR="00E73AE5" w:rsidRPr="00E73AE5" w:rsidRDefault="00E73AE5" w:rsidP="00E73AE5">
      <w:pPr>
        <w:pStyle w:val="ConsPlusNormal"/>
        <w:rPr>
          <w:rFonts w:ascii="Liberation Serif" w:hAnsi="Liberation Serif"/>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62"/>
        <w:gridCol w:w="7297"/>
        <w:gridCol w:w="1701"/>
      </w:tblGrid>
      <w:tr w:rsidR="00E73AE5" w:rsidRPr="00E73AE5" w:rsidTr="001D24A5">
        <w:trPr>
          <w:trHeight w:val="251"/>
        </w:trPr>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п/п</w:t>
            </w:r>
          </w:p>
        </w:tc>
        <w:tc>
          <w:tcPr>
            <w:tcW w:w="7297"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Наименование показателя</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 премии</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w:t>
            </w:r>
          </w:p>
        </w:tc>
        <w:tc>
          <w:tcPr>
            <w:tcW w:w="7297" w:type="dxa"/>
          </w:tcPr>
          <w:p w:rsidR="00E73AE5" w:rsidRPr="00E73AE5" w:rsidRDefault="00E73AE5" w:rsidP="001D24A5">
            <w:pPr>
              <w:pStyle w:val="ConsPlusNormal"/>
              <w:spacing w:before="100" w:beforeAutospacing="1"/>
              <w:rPr>
                <w:rFonts w:ascii="Liberation Serif" w:hAnsi="Liberation Serif"/>
                <w:sz w:val="24"/>
                <w:szCs w:val="24"/>
              </w:rPr>
            </w:pPr>
            <w:r w:rsidRPr="00E73AE5">
              <w:rPr>
                <w:rFonts w:ascii="Liberation Serif" w:hAnsi="Liberation Serif"/>
                <w:sz w:val="24"/>
                <w:szCs w:val="24"/>
              </w:rPr>
              <w:t>Выручка от продажи товаров, продукции, работ, услуг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1.1.</w:t>
            </w:r>
          </w:p>
        </w:tc>
        <w:tc>
          <w:tcPr>
            <w:tcW w:w="7297" w:type="dxa"/>
            <w:tcBorders>
              <w:bottom w:val="single" w:sz="4" w:space="0" w:color="auto"/>
            </w:tcBorders>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менее чем на 20%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более чем на 20%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Чистая прибыль по сравнению с предыдущим месяцем &lt;*&gt;:</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менее чем на 80%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2.3.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более чем на 80%</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Отсутствие просроченной задолженности по заработной плате &lt;**&gt;</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Просроченная задолженность по налогам и обязательным платежам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10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по сравнению с предыдущим месяцем</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4.3.</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Кредиторская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Дебиторская задолженность по сравнению с предыдущим месяцем:</w:t>
            </w:r>
          </w:p>
        </w:tc>
        <w:tc>
          <w:tcPr>
            <w:tcW w:w="1701" w:type="dxa"/>
          </w:tcPr>
          <w:p w:rsidR="00E73AE5" w:rsidRPr="00E73AE5" w:rsidRDefault="00E73AE5" w:rsidP="001D24A5">
            <w:pPr>
              <w:pStyle w:val="ConsPlusNormal"/>
              <w:rPr>
                <w:rFonts w:ascii="Liberation Serif" w:hAnsi="Liberation Serif"/>
                <w:sz w:val="24"/>
                <w:szCs w:val="24"/>
              </w:rPr>
            </w:pP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6.1.</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снижение (ее отсутствие)</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5</w:t>
            </w:r>
          </w:p>
        </w:tc>
      </w:tr>
      <w:tr w:rsidR="00E73AE5" w:rsidRPr="00E73AE5" w:rsidTr="001D24A5">
        <w:tc>
          <w:tcPr>
            <w:tcW w:w="562"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6.2.</w:t>
            </w:r>
          </w:p>
        </w:tc>
        <w:tc>
          <w:tcPr>
            <w:tcW w:w="7297" w:type="dxa"/>
          </w:tcPr>
          <w:p w:rsidR="00E73AE5" w:rsidRPr="00E73AE5" w:rsidRDefault="00E73AE5" w:rsidP="001D24A5">
            <w:pPr>
              <w:pStyle w:val="ConsPlusNormal"/>
              <w:rPr>
                <w:rFonts w:ascii="Liberation Serif" w:hAnsi="Liberation Serif"/>
                <w:sz w:val="24"/>
                <w:szCs w:val="24"/>
              </w:rPr>
            </w:pPr>
            <w:r w:rsidRPr="00E73AE5">
              <w:rPr>
                <w:rFonts w:ascii="Liberation Serif" w:hAnsi="Liberation Serif"/>
                <w:sz w:val="24"/>
                <w:szCs w:val="24"/>
              </w:rPr>
              <w:t>- рост</w:t>
            </w:r>
          </w:p>
        </w:tc>
        <w:tc>
          <w:tcPr>
            <w:tcW w:w="1701" w:type="dxa"/>
          </w:tcPr>
          <w:p w:rsidR="00E73AE5" w:rsidRPr="00E73AE5" w:rsidRDefault="00E73AE5" w:rsidP="001D24A5">
            <w:pPr>
              <w:pStyle w:val="ConsPlusNormal"/>
              <w:jc w:val="center"/>
              <w:rPr>
                <w:rFonts w:ascii="Liberation Serif" w:hAnsi="Liberation Serif"/>
                <w:sz w:val="24"/>
                <w:szCs w:val="24"/>
              </w:rPr>
            </w:pPr>
            <w:r w:rsidRPr="00E73AE5">
              <w:rPr>
                <w:rFonts w:ascii="Liberation Serif" w:hAnsi="Liberation Serif"/>
                <w:sz w:val="24"/>
                <w:szCs w:val="24"/>
              </w:rPr>
              <w:t>0</w:t>
            </w:r>
          </w:p>
        </w:tc>
      </w:tr>
    </w:tbl>
    <w:p w:rsidR="00E73AE5" w:rsidRPr="00E73AE5" w:rsidRDefault="00E73AE5" w:rsidP="00E73AE5">
      <w:pPr>
        <w:pStyle w:val="ConsPlusNormal"/>
        <w:rPr>
          <w:rFonts w:ascii="Liberation Serif" w:hAnsi="Liberation Serif"/>
          <w:sz w:val="18"/>
          <w:szCs w:val="18"/>
        </w:rPr>
      </w:pPr>
    </w:p>
    <w:p w:rsidR="00E73AE5" w:rsidRPr="00E73AE5" w:rsidRDefault="00E73AE5" w:rsidP="00E73AE5">
      <w:pPr>
        <w:pStyle w:val="ConsPlusNormal"/>
        <w:ind w:firstLine="540"/>
        <w:jc w:val="both"/>
        <w:rPr>
          <w:rFonts w:ascii="Liberation Serif" w:hAnsi="Liberation Serif"/>
          <w:sz w:val="20"/>
        </w:rPr>
      </w:pPr>
      <w:r w:rsidRPr="00E73AE5">
        <w:rPr>
          <w:rFonts w:ascii="Liberation Serif" w:hAnsi="Liberation Serif"/>
          <w:sz w:val="24"/>
          <w:szCs w:val="24"/>
        </w:rPr>
        <w:t>--------------------------------</w:t>
      </w:r>
    </w:p>
    <w:p w:rsidR="00E73AE5" w:rsidRPr="00E73AE5" w:rsidRDefault="00E73AE5" w:rsidP="00E73AE5">
      <w:pPr>
        <w:pStyle w:val="ConsPlusNormal"/>
        <w:spacing w:before="280"/>
        <w:ind w:firstLine="540"/>
        <w:jc w:val="both"/>
        <w:rPr>
          <w:rFonts w:ascii="Liberation Serif" w:hAnsi="Liberation Serif"/>
          <w:sz w:val="24"/>
          <w:szCs w:val="24"/>
        </w:rPr>
      </w:pPr>
      <w:r w:rsidRPr="00E73AE5">
        <w:rPr>
          <w:rFonts w:ascii="Liberation Serif" w:hAnsi="Liberation Serif"/>
          <w:sz w:val="24"/>
          <w:szCs w:val="24"/>
        </w:rPr>
        <w:t>&lt;*&gt; Если результатом финансово-хозяйственной деятельности предприятия является убыток, то % премии составляет 0.</w:t>
      </w:r>
    </w:p>
    <w:p w:rsidR="00E73AE5" w:rsidRPr="00E73AE5" w:rsidRDefault="00E73AE5" w:rsidP="00E73AE5">
      <w:pPr>
        <w:pStyle w:val="ConsPlusNormal"/>
        <w:ind w:firstLine="709"/>
        <w:jc w:val="both"/>
        <w:rPr>
          <w:rFonts w:ascii="Liberation Serif" w:hAnsi="Liberation Serif"/>
          <w:sz w:val="24"/>
          <w:szCs w:val="24"/>
        </w:rPr>
      </w:pPr>
      <w:r w:rsidRPr="00E73AE5">
        <w:rPr>
          <w:rFonts w:ascii="Liberation Serif" w:hAnsi="Liberation Serif"/>
          <w:sz w:val="24"/>
          <w:szCs w:val="24"/>
        </w:rPr>
        <w:t>&lt;**&gt; Задолженность за отчетный месяц не является просроченной.</w:t>
      </w:r>
    </w:p>
    <w:p w:rsidR="00E73AE5" w:rsidRPr="00E73AE5" w:rsidRDefault="00E73AE5" w:rsidP="00E73AE5">
      <w:pPr>
        <w:pStyle w:val="ConsPlusNormal"/>
        <w:rPr>
          <w:rFonts w:ascii="Liberation Serif" w:hAnsi="Liberation Serif"/>
          <w:sz w:val="24"/>
          <w:szCs w:val="24"/>
        </w:rPr>
      </w:pPr>
    </w:p>
    <w:p w:rsidR="00E73AE5" w:rsidRDefault="00E73AE5" w:rsidP="00E73AE5">
      <w:pPr>
        <w:pStyle w:val="ConsPlusNormal"/>
        <w:rPr>
          <w:rFonts w:ascii="Liberation Serif" w:hAnsi="Liberation Serif"/>
          <w:sz w:val="24"/>
          <w:szCs w:val="24"/>
        </w:rPr>
      </w:pPr>
    </w:p>
    <w:p w:rsidR="00C42CBF" w:rsidRDefault="00C42CBF" w:rsidP="00E73AE5">
      <w:pPr>
        <w:pStyle w:val="ConsPlusNormal"/>
        <w:rPr>
          <w:rFonts w:ascii="Liberation Serif" w:hAnsi="Liberation Serif"/>
          <w:sz w:val="24"/>
          <w:szCs w:val="24"/>
        </w:rPr>
      </w:pPr>
    </w:p>
    <w:p w:rsidR="00C42CBF" w:rsidRDefault="00C42CBF" w:rsidP="00E73AE5">
      <w:pPr>
        <w:pStyle w:val="ConsPlusNormal"/>
        <w:rPr>
          <w:rFonts w:ascii="Liberation Serif" w:hAnsi="Liberation Serif"/>
          <w:sz w:val="24"/>
          <w:szCs w:val="24"/>
        </w:rPr>
      </w:pPr>
    </w:p>
    <w:p w:rsidR="00C42CBF" w:rsidRDefault="00C42CBF" w:rsidP="00E73AE5">
      <w:pPr>
        <w:pStyle w:val="ConsPlusNormal"/>
        <w:rPr>
          <w:rFonts w:ascii="Liberation Serif" w:hAnsi="Liberation Serif"/>
          <w:sz w:val="24"/>
          <w:szCs w:val="24"/>
        </w:rPr>
      </w:pPr>
    </w:p>
    <w:p w:rsidR="00C42CBF" w:rsidRDefault="00C42CBF" w:rsidP="00E73AE5">
      <w:pPr>
        <w:pStyle w:val="ConsPlusNormal"/>
        <w:rPr>
          <w:rFonts w:ascii="Liberation Serif" w:hAnsi="Liberation Serif"/>
          <w:sz w:val="24"/>
          <w:szCs w:val="24"/>
        </w:rPr>
      </w:pPr>
    </w:p>
    <w:p w:rsidR="00E73AE5" w:rsidRPr="00E73AE5" w:rsidRDefault="00E73AE5" w:rsidP="00E73AE5">
      <w:pPr>
        <w:pStyle w:val="ConsPlusNormal"/>
        <w:rPr>
          <w:rFonts w:ascii="Liberation Serif" w:hAnsi="Liberation Serif"/>
          <w:sz w:val="24"/>
          <w:szCs w:val="24"/>
        </w:rPr>
      </w:pPr>
    </w:p>
    <w:p w:rsidR="00C42CBF" w:rsidRPr="00C42CBF" w:rsidRDefault="00C42CBF" w:rsidP="00C42CBF">
      <w:pPr>
        <w:pStyle w:val="ConsPlusNormal"/>
        <w:ind w:firstLine="4536"/>
        <w:rPr>
          <w:rFonts w:ascii="Liberation Serif" w:hAnsi="Liberation Serif"/>
          <w:sz w:val="28"/>
          <w:szCs w:val="28"/>
        </w:rPr>
      </w:pPr>
      <w:r>
        <w:rPr>
          <w:rFonts w:ascii="Liberation Serif" w:hAnsi="Liberation Serif"/>
          <w:sz w:val="28"/>
          <w:szCs w:val="28"/>
        </w:rPr>
        <w:t>Приложение № 5</w:t>
      </w:r>
    </w:p>
    <w:p w:rsidR="00C42CBF" w:rsidRPr="00C42CBF" w:rsidRDefault="00C42CBF" w:rsidP="00C42CBF">
      <w:pPr>
        <w:pStyle w:val="ConsPlusNormal"/>
        <w:ind w:firstLine="4536"/>
        <w:rPr>
          <w:rFonts w:ascii="Liberation Serif" w:hAnsi="Liberation Serif"/>
          <w:sz w:val="28"/>
          <w:szCs w:val="28"/>
        </w:rPr>
      </w:pPr>
      <w:r w:rsidRPr="00C42CBF">
        <w:rPr>
          <w:rFonts w:ascii="Liberation Serif" w:hAnsi="Liberation Serif"/>
          <w:sz w:val="28"/>
          <w:szCs w:val="28"/>
        </w:rPr>
        <w:t>к Положению об условиях</w:t>
      </w:r>
    </w:p>
    <w:p w:rsidR="00C42CBF" w:rsidRPr="00C42CBF" w:rsidRDefault="00C42CBF" w:rsidP="00C42CBF">
      <w:pPr>
        <w:pStyle w:val="ConsPlusNormal"/>
        <w:ind w:firstLine="4536"/>
        <w:rPr>
          <w:rFonts w:ascii="Liberation Serif" w:hAnsi="Liberation Serif"/>
          <w:sz w:val="28"/>
          <w:szCs w:val="28"/>
        </w:rPr>
      </w:pPr>
      <w:r w:rsidRPr="00C42CBF">
        <w:rPr>
          <w:rFonts w:ascii="Liberation Serif" w:hAnsi="Liberation Serif"/>
          <w:sz w:val="28"/>
          <w:szCs w:val="28"/>
        </w:rPr>
        <w:t>оплаты труда руководителей</w:t>
      </w:r>
    </w:p>
    <w:p w:rsidR="00C42CBF" w:rsidRPr="00C42CBF" w:rsidRDefault="00C42CBF" w:rsidP="00C42CBF">
      <w:pPr>
        <w:pStyle w:val="ConsPlusNormal"/>
        <w:ind w:firstLine="4536"/>
        <w:rPr>
          <w:rFonts w:ascii="Liberation Serif" w:hAnsi="Liberation Serif"/>
          <w:sz w:val="28"/>
          <w:szCs w:val="28"/>
        </w:rPr>
      </w:pPr>
      <w:r w:rsidRPr="00C42CBF">
        <w:rPr>
          <w:rFonts w:ascii="Liberation Serif" w:hAnsi="Liberation Serif"/>
          <w:sz w:val="28"/>
          <w:szCs w:val="28"/>
        </w:rPr>
        <w:t>муниципальных унитарных предприятий</w:t>
      </w:r>
    </w:p>
    <w:p w:rsidR="00E73AE5" w:rsidRDefault="00C42CBF" w:rsidP="00C42CBF">
      <w:pPr>
        <w:pStyle w:val="ConsPlusNormal"/>
        <w:ind w:firstLine="4536"/>
        <w:rPr>
          <w:rFonts w:ascii="Liberation Serif" w:hAnsi="Liberation Serif"/>
          <w:sz w:val="28"/>
          <w:szCs w:val="28"/>
        </w:rPr>
      </w:pPr>
      <w:r w:rsidRPr="00C42CBF">
        <w:rPr>
          <w:rFonts w:ascii="Liberation Serif" w:hAnsi="Liberation Serif"/>
          <w:sz w:val="28"/>
          <w:szCs w:val="28"/>
        </w:rPr>
        <w:t>Артемовского городского округа</w:t>
      </w:r>
    </w:p>
    <w:p w:rsidR="00AA51D7" w:rsidRDefault="00AA51D7" w:rsidP="00C42CBF">
      <w:pPr>
        <w:pStyle w:val="ConsPlusNormal"/>
        <w:ind w:firstLine="4536"/>
        <w:rPr>
          <w:rFonts w:ascii="Liberation Serif" w:hAnsi="Liberation Serif"/>
          <w:sz w:val="28"/>
          <w:szCs w:val="28"/>
        </w:rPr>
      </w:pPr>
    </w:p>
    <w:p w:rsidR="00AA51D7" w:rsidRPr="00C42CBF" w:rsidRDefault="00AA51D7" w:rsidP="00C42CBF">
      <w:pPr>
        <w:pStyle w:val="ConsPlusNormal"/>
        <w:ind w:firstLine="4536"/>
        <w:rPr>
          <w:rFonts w:ascii="Liberation Serif" w:hAnsi="Liberation Serif"/>
          <w:sz w:val="28"/>
          <w:szCs w:val="28"/>
        </w:rPr>
      </w:pPr>
    </w:p>
    <w:p w:rsidR="00AA51D7" w:rsidRPr="00AA51D7" w:rsidRDefault="00AA51D7" w:rsidP="00AA51D7">
      <w:pPr>
        <w:widowControl w:val="0"/>
        <w:autoSpaceDE w:val="0"/>
        <w:autoSpaceDN w:val="0"/>
        <w:jc w:val="both"/>
        <w:rPr>
          <w:rFonts w:ascii="Liberation Serif" w:hAnsi="Liberation Serif" w:cs="Liberation Serif"/>
          <w:sz w:val="28"/>
          <w:szCs w:val="20"/>
        </w:rPr>
      </w:pPr>
      <w:r w:rsidRPr="00AA51D7">
        <w:rPr>
          <w:rFonts w:ascii="Liberation Serif" w:hAnsi="Liberation Serif" w:cs="Liberation Serif"/>
          <w:sz w:val="28"/>
          <w:szCs w:val="20"/>
        </w:rPr>
        <w:t>Форма</w:t>
      </w:r>
    </w:p>
    <w:p w:rsidR="00AA51D7" w:rsidRPr="00AA51D7" w:rsidRDefault="00AA51D7" w:rsidP="00AA51D7">
      <w:pPr>
        <w:widowControl w:val="0"/>
        <w:autoSpaceDE w:val="0"/>
        <w:autoSpaceDN w:val="0"/>
        <w:rPr>
          <w:rFonts w:ascii="Liberation Serif" w:hAnsi="Liberation Serif" w:cs="Liberation Serif"/>
          <w:sz w:val="28"/>
          <w:szCs w:val="20"/>
        </w:rPr>
      </w:pPr>
    </w:p>
    <w:p w:rsidR="00AA51D7" w:rsidRPr="00AA51D7" w:rsidRDefault="00AA51D7" w:rsidP="00AA51D7">
      <w:pPr>
        <w:widowControl w:val="0"/>
        <w:autoSpaceDE w:val="0"/>
        <w:autoSpaceDN w:val="0"/>
        <w:jc w:val="center"/>
        <w:rPr>
          <w:rFonts w:ascii="Liberation Serif" w:hAnsi="Liberation Serif" w:cs="Liberation Serif"/>
          <w:sz w:val="28"/>
          <w:szCs w:val="20"/>
        </w:rPr>
      </w:pPr>
      <w:bookmarkStart w:id="7" w:name="P407"/>
      <w:bookmarkEnd w:id="7"/>
      <w:r w:rsidRPr="00AA51D7">
        <w:rPr>
          <w:rFonts w:ascii="Liberation Serif" w:hAnsi="Liberation Serif" w:cs="Liberation Serif"/>
          <w:sz w:val="28"/>
          <w:szCs w:val="20"/>
        </w:rPr>
        <w:t>Представление</w:t>
      </w:r>
    </w:p>
    <w:p w:rsidR="00AA51D7" w:rsidRPr="00AA51D7" w:rsidRDefault="00AA51D7" w:rsidP="00AA51D7">
      <w:pPr>
        <w:widowControl w:val="0"/>
        <w:autoSpaceDE w:val="0"/>
        <w:autoSpaceDN w:val="0"/>
        <w:jc w:val="center"/>
        <w:rPr>
          <w:rFonts w:ascii="Liberation Serif" w:hAnsi="Liberation Serif" w:cs="Liberation Serif"/>
          <w:sz w:val="28"/>
          <w:szCs w:val="20"/>
        </w:rPr>
      </w:pPr>
      <w:r w:rsidRPr="00AA51D7">
        <w:rPr>
          <w:rFonts w:ascii="Liberation Serif" w:hAnsi="Liberation Serif" w:cs="Liberation Serif"/>
          <w:sz w:val="28"/>
          <w:szCs w:val="20"/>
        </w:rPr>
        <w:t>о размере премии</w:t>
      </w:r>
    </w:p>
    <w:p w:rsidR="00AA51D7" w:rsidRPr="00AA51D7" w:rsidRDefault="00AA51D7" w:rsidP="00AA51D7">
      <w:pPr>
        <w:widowControl w:val="0"/>
        <w:autoSpaceDE w:val="0"/>
        <w:autoSpaceDN w:val="0"/>
        <w:rPr>
          <w:rFonts w:ascii="Liberation Serif" w:hAnsi="Liberation Serif" w:cs="Liberation Serif"/>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871"/>
        <w:gridCol w:w="1247"/>
        <w:gridCol w:w="3288"/>
      </w:tblGrid>
      <w:tr w:rsidR="00AA51D7" w:rsidRPr="00AA51D7" w:rsidTr="001D6E9E">
        <w:tc>
          <w:tcPr>
            <w:tcW w:w="680" w:type="dxa"/>
          </w:tcPr>
          <w:p w:rsidR="00AA51D7" w:rsidRPr="00AA51D7" w:rsidRDefault="00AA51D7" w:rsidP="00AA51D7">
            <w:pPr>
              <w:widowControl w:val="0"/>
              <w:autoSpaceDE w:val="0"/>
              <w:autoSpaceDN w:val="0"/>
              <w:jc w:val="center"/>
              <w:rPr>
                <w:rFonts w:ascii="Liberation Serif" w:hAnsi="Liberation Serif" w:cs="Liberation Serif"/>
              </w:rPr>
            </w:pPr>
            <w:r w:rsidRPr="00AA51D7">
              <w:rPr>
                <w:rFonts w:ascii="Liberation Serif" w:hAnsi="Liberation Serif" w:cs="Liberation Serif"/>
              </w:rPr>
              <w:t>№ п/п</w:t>
            </w:r>
          </w:p>
        </w:tc>
        <w:tc>
          <w:tcPr>
            <w:tcW w:w="1984" w:type="dxa"/>
          </w:tcPr>
          <w:p w:rsidR="00AA51D7" w:rsidRPr="00AA51D7" w:rsidRDefault="00AA51D7" w:rsidP="00AA51D7">
            <w:pPr>
              <w:widowControl w:val="0"/>
              <w:autoSpaceDE w:val="0"/>
              <w:autoSpaceDN w:val="0"/>
              <w:jc w:val="center"/>
              <w:rPr>
                <w:rFonts w:ascii="Liberation Serif" w:hAnsi="Liberation Serif" w:cs="Liberation Serif"/>
              </w:rPr>
            </w:pPr>
            <w:r w:rsidRPr="00AA51D7">
              <w:rPr>
                <w:rFonts w:ascii="Liberation Serif" w:hAnsi="Liberation Serif" w:cs="Liberation Serif"/>
              </w:rPr>
              <w:t>Наименование предприятия, фамилия, имя, отчество руководителя предприятия</w:t>
            </w:r>
          </w:p>
        </w:tc>
        <w:tc>
          <w:tcPr>
            <w:tcW w:w="1871" w:type="dxa"/>
          </w:tcPr>
          <w:p w:rsidR="00AA51D7" w:rsidRPr="00AA51D7" w:rsidRDefault="00AA51D7" w:rsidP="00AA51D7">
            <w:pPr>
              <w:widowControl w:val="0"/>
              <w:autoSpaceDE w:val="0"/>
              <w:autoSpaceDN w:val="0"/>
              <w:jc w:val="center"/>
              <w:rPr>
                <w:rFonts w:ascii="Liberation Serif" w:hAnsi="Liberation Serif" w:cs="Liberation Serif"/>
              </w:rPr>
            </w:pPr>
            <w:r w:rsidRPr="00AA51D7">
              <w:rPr>
                <w:rFonts w:ascii="Liberation Serif" w:hAnsi="Liberation Serif" w:cs="Liberation Serif"/>
              </w:rPr>
              <w:t>Установленный % премии</w:t>
            </w:r>
          </w:p>
        </w:tc>
        <w:tc>
          <w:tcPr>
            <w:tcW w:w="1247" w:type="dxa"/>
          </w:tcPr>
          <w:p w:rsidR="00AA51D7" w:rsidRPr="00AA51D7" w:rsidRDefault="00AA51D7" w:rsidP="00AA51D7">
            <w:pPr>
              <w:widowControl w:val="0"/>
              <w:autoSpaceDE w:val="0"/>
              <w:autoSpaceDN w:val="0"/>
              <w:jc w:val="center"/>
              <w:rPr>
                <w:rFonts w:ascii="Liberation Serif" w:hAnsi="Liberation Serif" w:cs="Liberation Serif"/>
              </w:rPr>
            </w:pPr>
            <w:r w:rsidRPr="00AA51D7">
              <w:rPr>
                <w:rFonts w:ascii="Liberation Serif" w:hAnsi="Liberation Serif" w:cs="Liberation Serif"/>
              </w:rPr>
              <w:t>% снижения премии</w:t>
            </w:r>
          </w:p>
        </w:tc>
        <w:tc>
          <w:tcPr>
            <w:tcW w:w="3288" w:type="dxa"/>
          </w:tcPr>
          <w:p w:rsidR="00AA51D7" w:rsidRPr="00AA51D7" w:rsidRDefault="00AA51D7" w:rsidP="00917A66">
            <w:pPr>
              <w:widowControl w:val="0"/>
              <w:autoSpaceDE w:val="0"/>
              <w:autoSpaceDN w:val="0"/>
              <w:rPr>
                <w:rFonts w:ascii="Liberation Serif" w:hAnsi="Liberation Serif" w:cs="Liberation Serif"/>
              </w:rPr>
            </w:pPr>
            <w:r w:rsidRPr="00AA51D7">
              <w:rPr>
                <w:rFonts w:ascii="Liberation Serif" w:hAnsi="Liberation Serif" w:cs="Liberation Serif"/>
              </w:rPr>
              <w:t xml:space="preserve">Причины снижения размера или невыплаты премии согласно </w:t>
            </w:r>
            <w:r w:rsidR="00917A66">
              <w:rPr>
                <w:rFonts w:ascii="Liberation Serif" w:hAnsi="Liberation Serif" w:cs="Liberation Serif"/>
              </w:rPr>
              <w:t>пункта 41</w:t>
            </w:r>
            <w:r w:rsidRPr="00AA51D7">
              <w:rPr>
                <w:rFonts w:ascii="Liberation Serif" w:hAnsi="Liberation Serif" w:cs="Liberation Serif"/>
              </w:rPr>
              <w:t xml:space="preserve"> настоящего Положения</w:t>
            </w:r>
          </w:p>
        </w:tc>
      </w:tr>
      <w:tr w:rsidR="00AA51D7" w:rsidRPr="00AA51D7" w:rsidTr="001D6E9E">
        <w:tc>
          <w:tcPr>
            <w:tcW w:w="680" w:type="dxa"/>
          </w:tcPr>
          <w:p w:rsidR="00AA51D7" w:rsidRPr="00AA51D7" w:rsidRDefault="00AA51D7" w:rsidP="00AA51D7">
            <w:pPr>
              <w:widowControl w:val="0"/>
              <w:autoSpaceDE w:val="0"/>
              <w:autoSpaceDN w:val="0"/>
              <w:rPr>
                <w:rFonts w:ascii="Liberation Serif" w:hAnsi="Liberation Serif" w:cs="Liberation Serif"/>
              </w:rPr>
            </w:pPr>
          </w:p>
        </w:tc>
        <w:tc>
          <w:tcPr>
            <w:tcW w:w="1984" w:type="dxa"/>
          </w:tcPr>
          <w:p w:rsidR="00AA51D7" w:rsidRPr="00AA51D7" w:rsidRDefault="00AA51D7" w:rsidP="00AA51D7">
            <w:pPr>
              <w:widowControl w:val="0"/>
              <w:autoSpaceDE w:val="0"/>
              <w:autoSpaceDN w:val="0"/>
              <w:rPr>
                <w:rFonts w:ascii="Liberation Serif" w:hAnsi="Liberation Serif" w:cs="Liberation Serif"/>
              </w:rPr>
            </w:pPr>
          </w:p>
        </w:tc>
        <w:tc>
          <w:tcPr>
            <w:tcW w:w="1871" w:type="dxa"/>
          </w:tcPr>
          <w:p w:rsidR="00AA51D7" w:rsidRPr="00AA51D7" w:rsidRDefault="00AA51D7" w:rsidP="00AA51D7">
            <w:pPr>
              <w:widowControl w:val="0"/>
              <w:autoSpaceDE w:val="0"/>
              <w:autoSpaceDN w:val="0"/>
              <w:rPr>
                <w:rFonts w:ascii="Liberation Serif" w:hAnsi="Liberation Serif" w:cs="Liberation Serif"/>
              </w:rPr>
            </w:pPr>
          </w:p>
        </w:tc>
        <w:tc>
          <w:tcPr>
            <w:tcW w:w="1247" w:type="dxa"/>
          </w:tcPr>
          <w:p w:rsidR="00AA51D7" w:rsidRPr="00AA51D7" w:rsidRDefault="00AA51D7" w:rsidP="00AA51D7">
            <w:pPr>
              <w:widowControl w:val="0"/>
              <w:autoSpaceDE w:val="0"/>
              <w:autoSpaceDN w:val="0"/>
              <w:rPr>
                <w:rFonts w:ascii="Liberation Serif" w:hAnsi="Liberation Serif" w:cs="Liberation Serif"/>
              </w:rPr>
            </w:pPr>
          </w:p>
        </w:tc>
        <w:tc>
          <w:tcPr>
            <w:tcW w:w="3288" w:type="dxa"/>
          </w:tcPr>
          <w:p w:rsidR="00AA51D7" w:rsidRPr="00AA51D7" w:rsidRDefault="00AA51D7" w:rsidP="00AA51D7">
            <w:pPr>
              <w:widowControl w:val="0"/>
              <w:autoSpaceDE w:val="0"/>
              <w:autoSpaceDN w:val="0"/>
              <w:rPr>
                <w:rFonts w:ascii="Liberation Serif" w:hAnsi="Liberation Serif" w:cs="Liberation Serif"/>
              </w:rPr>
            </w:pPr>
          </w:p>
        </w:tc>
      </w:tr>
      <w:tr w:rsidR="00AA51D7" w:rsidRPr="00AA51D7" w:rsidTr="001D6E9E">
        <w:tc>
          <w:tcPr>
            <w:tcW w:w="680" w:type="dxa"/>
          </w:tcPr>
          <w:p w:rsidR="00AA51D7" w:rsidRPr="00AA51D7" w:rsidRDefault="00AA51D7" w:rsidP="00AA51D7">
            <w:pPr>
              <w:widowControl w:val="0"/>
              <w:autoSpaceDE w:val="0"/>
              <w:autoSpaceDN w:val="0"/>
              <w:rPr>
                <w:rFonts w:ascii="Liberation Serif" w:hAnsi="Liberation Serif" w:cs="Liberation Serif"/>
              </w:rPr>
            </w:pPr>
          </w:p>
        </w:tc>
        <w:tc>
          <w:tcPr>
            <w:tcW w:w="1984" w:type="dxa"/>
          </w:tcPr>
          <w:p w:rsidR="00AA51D7" w:rsidRPr="00AA51D7" w:rsidRDefault="00AA51D7" w:rsidP="00AA51D7">
            <w:pPr>
              <w:widowControl w:val="0"/>
              <w:autoSpaceDE w:val="0"/>
              <w:autoSpaceDN w:val="0"/>
              <w:rPr>
                <w:rFonts w:ascii="Liberation Serif" w:hAnsi="Liberation Serif" w:cs="Liberation Serif"/>
              </w:rPr>
            </w:pPr>
          </w:p>
        </w:tc>
        <w:tc>
          <w:tcPr>
            <w:tcW w:w="1871" w:type="dxa"/>
          </w:tcPr>
          <w:p w:rsidR="00AA51D7" w:rsidRPr="00AA51D7" w:rsidRDefault="00AA51D7" w:rsidP="00AA51D7">
            <w:pPr>
              <w:widowControl w:val="0"/>
              <w:autoSpaceDE w:val="0"/>
              <w:autoSpaceDN w:val="0"/>
              <w:rPr>
                <w:rFonts w:ascii="Liberation Serif" w:hAnsi="Liberation Serif" w:cs="Liberation Serif"/>
              </w:rPr>
            </w:pPr>
          </w:p>
        </w:tc>
        <w:tc>
          <w:tcPr>
            <w:tcW w:w="1247" w:type="dxa"/>
          </w:tcPr>
          <w:p w:rsidR="00AA51D7" w:rsidRPr="00AA51D7" w:rsidRDefault="00AA51D7" w:rsidP="00AA51D7">
            <w:pPr>
              <w:widowControl w:val="0"/>
              <w:autoSpaceDE w:val="0"/>
              <w:autoSpaceDN w:val="0"/>
              <w:rPr>
                <w:rFonts w:ascii="Liberation Serif" w:hAnsi="Liberation Serif" w:cs="Liberation Serif"/>
              </w:rPr>
            </w:pPr>
          </w:p>
        </w:tc>
        <w:tc>
          <w:tcPr>
            <w:tcW w:w="3288" w:type="dxa"/>
          </w:tcPr>
          <w:p w:rsidR="00AA51D7" w:rsidRPr="00AA51D7" w:rsidRDefault="00AA51D7" w:rsidP="00AA51D7">
            <w:pPr>
              <w:widowControl w:val="0"/>
              <w:autoSpaceDE w:val="0"/>
              <w:autoSpaceDN w:val="0"/>
              <w:rPr>
                <w:rFonts w:ascii="Liberation Serif" w:hAnsi="Liberation Serif" w:cs="Liberation Serif"/>
              </w:rPr>
            </w:pPr>
          </w:p>
        </w:tc>
      </w:tr>
    </w:tbl>
    <w:p w:rsidR="00AA51D7" w:rsidRPr="00AA51D7" w:rsidRDefault="00AA51D7" w:rsidP="00AA51D7">
      <w:pPr>
        <w:widowControl w:val="0"/>
        <w:autoSpaceDE w:val="0"/>
        <w:autoSpaceDN w:val="0"/>
        <w:rPr>
          <w:rFonts w:ascii="Liberation Serif" w:hAnsi="Liberation Serif" w:cs="Liberation Serif"/>
          <w:sz w:val="28"/>
          <w:szCs w:val="20"/>
        </w:rPr>
      </w:pPr>
    </w:p>
    <w:p w:rsidR="00AA51D7" w:rsidRPr="00A81BAD" w:rsidRDefault="00AA51D7" w:rsidP="00AA51D7">
      <w:pPr>
        <w:widowControl w:val="0"/>
        <w:autoSpaceDE w:val="0"/>
        <w:autoSpaceDN w:val="0"/>
        <w:jc w:val="both"/>
        <w:rPr>
          <w:rFonts w:ascii="Liberation Serif" w:hAnsi="Liberation Serif" w:cs="Liberation Serif"/>
        </w:rPr>
      </w:pPr>
      <w:r w:rsidRPr="00A81BAD">
        <w:rPr>
          <w:rFonts w:ascii="Liberation Serif" w:hAnsi="Liberation Serif" w:cs="Liberation Serif"/>
        </w:rPr>
        <w:t>Дата</w:t>
      </w:r>
    </w:p>
    <w:p w:rsidR="00AA51D7" w:rsidRPr="00A81BAD" w:rsidRDefault="00AA51D7" w:rsidP="00AA51D7">
      <w:pPr>
        <w:widowControl w:val="0"/>
        <w:autoSpaceDE w:val="0"/>
        <w:autoSpaceDN w:val="0"/>
        <w:jc w:val="both"/>
        <w:rPr>
          <w:rFonts w:ascii="Liberation Serif" w:hAnsi="Liberation Serif" w:cs="Liberation Serif"/>
        </w:rPr>
      </w:pPr>
    </w:p>
    <w:p w:rsidR="002D66C3" w:rsidRPr="00A81BAD" w:rsidRDefault="00AA51D7" w:rsidP="00AA51D7">
      <w:pPr>
        <w:widowControl w:val="0"/>
        <w:autoSpaceDE w:val="0"/>
        <w:autoSpaceDN w:val="0"/>
        <w:jc w:val="both"/>
        <w:rPr>
          <w:rFonts w:ascii="Liberation Serif" w:hAnsi="Liberation Serif" w:cs="Liberation Serif"/>
        </w:rPr>
      </w:pPr>
      <w:r w:rsidRPr="00A81BAD">
        <w:rPr>
          <w:rFonts w:ascii="Liberation Serif" w:hAnsi="Liberation Serif" w:cs="Liberation Serif"/>
        </w:rPr>
        <w:t>Заместитель главы администрации</w:t>
      </w:r>
    </w:p>
    <w:p w:rsidR="00AA51D7" w:rsidRPr="00A81BAD" w:rsidRDefault="002D66C3" w:rsidP="00AA51D7">
      <w:pPr>
        <w:widowControl w:val="0"/>
        <w:autoSpaceDE w:val="0"/>
        <w:autoSpaceDN w:val="0"/>
        <w:jc w:val="both"/>
        <w:rPr>
          <w:rFonts w:ascii="Liberation Serif" w:hAnsi="Liberation Serif" w:cs="Liberation Serif"/>
        </w:rPr>
      </w:pPr>
      <w:r w:rsidRPr="00A81BAD">
        <w:rPr>
          <w:rFonts w:ascii="Liberation Serif" w:hAnsi="Liberation Serif" w:cs="Liberation Serif"/>
        </w:rPr>
        <w:t xml:space="preserve">Артемовского городского округа   </w:t>
      </w:r>
      <w:r w:rsidR="00AA51D7" w:rsidRPr="00A81BAD">
        <w:rPr>
          <w:rFonts w:ascii="Liberation Serif" w:hAnsi="Liberation Serif" w:cs="Liberation Serif"/>
        </w:rPr>
        <w:t xml:space="preserve">        </w:t>
      </w:r>
      <w:r w:rsidR="00A81BAD">
        <w:rPr>
          <w:rFonts w:ascii="Liberation Serif" w:hAnsi="Liberation Serif" w:cs="Liberation Serif"/>
        </w:rPr>
        <w:t xml:space="preserve">          </w:t>
      </w:r>
      <w:r w:rsidR="00A81BAD" w:rsidRPr="00A81BAD">
        <w:rPr>
          <w:rFonts w:ascii="Liberation Serif" w:hAnsi="Liberation Serif" w:cs="Liberation Serif"/>
        </w:rPr>
        <w:t xml:space="preserve">      </w:t>
      </w:r>
      <w:r w:rsidR="00AA51D7" w:rsidRPr="00A81BAD">
        <w:rPr>
          <w:rFonts w:ascii="Liberation Serif" w:hAnsi="Liberation Serif" w:cs="Liberation Serif"/>
        </w:rPr>
        <w:t xml:space="preserve">    подпись     </w:t>
      </w:r>
      <w:r w:rsidR="00A81BAD">
        <w:rPr>
          <w:rFonts w:ascii="Liberation Serif" w:hAnsi="Liberation Serif" w:cs="Liberation Serif"/>
        </w:rPr>
        <w:t xml:space="preserve">                     </w:t>
      </w:r>
      <w:r w:rsidR="00AA51D7" w:rsidRPr="00A81BAD">
        <w:rPr>
          <w:rFonts w:ascii="Liberation Serif" w:hAnsi="Liberation Serif" w:cs="Liberation Serif"/>
        </w:rPr>
        <w:t xml:space="preserve">       Ф.И.О.</w:t>
      </w:r>
    </w:p>
    <w:p w:rsidR="00C5562F" w:rsidRPr="00A81BAD" w:rsidRDefault="00C5562F" w:rsidP="00E73AE5">
      <w:pPr>
        <w:pStyle w:val="ConsPlusNormal"/>
        <w:rPr>
          <w:rFonts w:ascii="Liberation Serif" w:hAnsi="Liberation Serif"/>
          <w:sz w:val="24"/>
          <w:szCs w:val="24"/>
        </w:rPr>
      </w:pPr>
    </w:p>
    <w:p w:rsidR="00C5562F" w:rsidRPr="00E73AE5" w:rsidRDefault="00C5562F" w:rsidP="00E73AE5">
      <w:pPr>
        <w:pStyle w:val="ConsPlusNormal"/>
        <w:rPr>
          <w:rFonts w:ascii="Liberation Serif" w:hAnsi="Liberation Serif"/>
          <w:sz w:val="24"/>
          <w:szCs w:val="24"/>
        </w:rPr>
      </w:pPr>
    </w:p>
    <w:sectPr w:rsidR="00C5562F" w:rsidRPr="00E73AE5" w:rsidSect="00E73AE5">
      <w:headerReference w:type="default" r:id="rId17"/>
      <w:footerReference w:type="default" r:id="rId18"/>
      <w:pgSz w:w="11906" w:h="16838"/>
      <w:pgMar w:top="1134" w:right="79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C9" w:rsidRDefault="008B6DC9">
      <w:r>
        <w:separator/>
      </w:r>
    </w:p>
  </w:endnote>
  <w:endnote w:type="continuationSeparator" w:id="0">
    <w:p w:rsidR="008B6DC9" w:rsidRDefault="008B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4A" w:rsidRDefault="00416F4A">
    <w:pPr>
      <w:pStyle w:val="a3"/>
      <w:jc w:val="right"/>
      <w:rPr>
        <w:rFonts w:ascii="Courier New" w:hAnsi="Courier New"/>
        <w:sz w:val="16"/>
        <w:lang w:val="en-US"/>
      </w:rPr>
    </w:pPr>
    <w:r>
      <w:rPr>
        <w:rFonts w:ascii="Courier New" w:hAnsi="Courier New"/>
        <w:sz w:val="16"/>
        <w:lang w:val="en-US"/>
      </w:rPr>
      <w:t xml:space="preserve"> </w:t>
    </w:r>
  </w:p>
  <w:p w:rsidR="00416F4A" w:rsidRDefault="00416F4A">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C9" w:rsidRDefault="008B6DC9">
      <w:r>
        <w:separator/>
      </w:r>
    </w:p>
  </w:footnote>
  <w:footnote w:type="continuationSeparator" w:id="0">
    <w:p w:rsidR="008B6DC9" w:rsidRDefault="008B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17893"/>
      <w:docPartObj>
        <w:docPartGallery w:val="Page Numbers (Top of Page)"/>
        <w:docPartUnique/>
      </w:docPartObj>
    </w:sdtPr>
    <w:sdtEndPr/>
    <w:sdtContent>
      <w:p w:rsidR="00FA02CB" w:rsidRDefault="00FA02CB">
        <w:pPr>
          <w:pStyle w:val="a7"/>
          <w:jc w:val="center"/>
        </w:pPr>
        <w:r>
          <w:fldChar w:fldCharType="begin"/>
        </w:r>
        <w:r>
          <w:instrText>PAGE   \* MERGEFORMAT</w:instrText>
        </w:r>
        <w:r>
          <w:fldChar w:fldCharType="separate"/>
        </w:r>
        <w:r w:rsidR="008504BD">
          <w:rPr>
            <w:noProof/>
          </w:rPr>
          <w:t>10</w:t>
        </w:r>
        <w:r>
          <w:fldChar w:fldCharType="end"/>
        </w:r>
      </w:p>
    </w:sdtContent>
  </w:sdt>
  <w:p w:rsidR="00E92CE4" w:rsidRDefault="00E92C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4DE8"/>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60371"/>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E5CE9"/>
    <w:multiLevelType w:val="hybridMultilevel"/>
    <w:tmpl w:val="6742B324"/>
    <w:lvl w:ilvl="0" w:tplc="FBF0D434">
      <w:start w:val="1"/>
      <w:numFmt w:val="decimal"/>
      <w:lvlText w:val="%1."/>
      <w:lvlJc w:val="left"/>
      <w:pPr>
        <w:ind w:left="1114" w:hanging="4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C"/>
    <w:rsid w:val="000002F0"/>
    <w:rsid w:val="00025EED"/>
    <w:rsid w:val="00052563"/>
    <w:rsid w:val="000606E6"/>
    <w:rsid w:val="000748B9"/>
    <w:rsid w:val="000A6C29"/>
    <w:rsid w:val="000D58F6"/>
    <w:rsid w:val="000D6357"/>
    <w:rsid w:val="00124ACD"/>
    <w:rsid w:val="00127CEC"/>
    <w:rsid w:val="001339D4"/>
    <w:rsid w:val="00133D91"/>
    <w:rsid w:val="00134214"/>
    <w:rsid w:val="00136542"/>
    <w:rsid w:val="00140810"/>
    <w:rsid w:val="001468D0"/>
    <w:rsid w:val="0015039A"/>
    <w:rsid w:val="00165A95"/>
    <w:rsid w:val="00184B86"/>
    <w:rsid w:val="001A0ABF"/>
    <w:rsid w:val="001A608E"/>
    <w:rsid w:val="001D112A"/>
    <w:rsid w:val="001E0F29"/>
    <w:rsid w:val="001E2E0C"/>
    <w:rsid w:val="001E5F14"/>
    <w:rsid w:val="001F306A"/>
    <w:rsid w:val="00216189"/>
    <w:rsid w:val="00243B1B"/>
    <w:rsid w:val="00244A7F"/>
    <w:rsid w:val="0024621E"/>
    <w:rsid w:val="0026043D"/>
    <w:rsid w:val="002618C9"/>
    <w:rsid w:val="00263086"/>
    <w:rsid w:val="002642EB"/>
    <w:rsid w:val="00265DEF"/>
    <w:rsid w:val="00272384"/>
    <w:rsid w:val="00272DAF"/>
    <w:rsid w:val="00284215"/>
    <w:rsid w:val="00297D00"/>
    <w:rsid w:val="002A7FE3"/>
    <w:rsid w:val="002C32A6"/>
    <w:rsid w:val="002D66C3"/>
    <w:rsid w:val="002E65F1"/>
    <w:rsid w:val="002F2C22"/>
    <w:rsid w:val="002F40A5"/>
    <w:rsid w:val="00302351"/>
    <w:rsid w:val="00325BBF"/>
    <w:rsid w:val="00337676"/>
    <w:rsid w:val="00365CB4"/>
    <w:rsid w:val="00381CEF"/>
    <w:rsid w:val="00385DEE"/>
    <w:rsid w:val="003A7C00"/>
    <w:rsid w:val="003B33F6"/>
    <w:rsid w:val="003E573C"/>
    <w:rsid w:val="00400DB8"/>
    <w:rsid w:val="004033D7"/>
    <w:rsid w:val="004045CE"/>
    <w:rsid w:val="004127B9"/>
    <w:rsid w:val="00416F4A"/>
    <w:rsid w:val="004230F2"/>
    <w:rsid w:val="00427946"/>
    <w:rsid w:val="004300B9"/>
    <w:rsid w:val="0043366A"/>
    <w:rsid w:val="00433744"/>
    <w:rsid w:val="00452CE7"/>
    <w:rsid w:val="004661C4"/>
    <w:rsid w:val="00493478"/>
    <w:rsid w:val="004A4761"/>
    <w:rsid w:val="004B792F"/>
    <w:rsid w:val="004D7980"/>
    <w:rsid w:val="004E39DA"/>
    <w:rsid w:val="004F0FD7"/>
    <w:rsid w:val="004F5FE0"/>
    <w:rsid w:val="005340DC"/>
    <w:rsid w:val="005524DD"/>
    <w:rsid w:val="0055355D"/>
    <w:rsid w:val="005657A2"/>
    <w:rsid w:val="005907EB"/>
    <w:rsid w:val="005A58A7"/>
    <w:rsid w:val="005A614A"/>
    <w:rsid w:val="005A6E4B"/>
    <w:rsid w:val="005B094A"/>
    <w:rsid w:val="005B1699"/>
    <w:rsid w:val="005B35E3"/>
    <w:rsid w:val="005C673C"/>
    <w:rsid w:val="005F1DED"/>
    <w:rsid w:val="005F2065"/>
    <w:rsid w:val="00604DAA"/>
    <w:rsid w:val="00617E35"/>
    <w:rsid w:val="00630BDB"/>
    <w:rsid w:val="0063507C"/>
    <w:rsid w:val="00636237"/>
    <w:rsid w:val="006479CC"/>
    <w:rsid w:val="00661C7F"/>
    <w:rsid w:val="00663406"/>
    <w:rsid w:val="006670B9"/>
    <w:rsid w:val="00670B9E"/>
    <w:rsid w:val="00674B1B"/>
    <w:rsid w:val="00682FAE"/>
    <w:rsid w:val="0068738B"/>
    <w:rsid w:val="006B177B"/>
    <w:rsid w:val="006B2084"/>
    <w:rsid w:val="006C0402"/>
    <w:rsid w:val="006C10B2"/>
    <w:rsid w:val="006F0D0B"/>
    <w:rsid w:val="007029EC"/>
    <w:rsid w:val="00711E0F"/>
    <w:rsid w:val="00722BFE"/>
    <w:rsid w:val="007255A1"/>
    <w:rsid w:val="00727A4A"/>
    <w:rsid w:val="00744B3B"/>
    <w:rsid w:val="00751FC0"/>
    <w:rsid w:val="00763604"/>
    <w:rsid w:val="00763635"/>
    <w:rsid w:val="00773E9C"/>
    <w:rsid w:val="00777F0E"/>
    <w:rsid w:val="007A2825"/>
    <w:rsid w:val="007D285D"/>
    <w:rsid w:val="007D7D27"/>
    <w:rsid w:val="007E1AA4"/>
    <w:rsid w:val="007E291B"/>
    <w:rsid w:val="007E329A"/>
    <w:rsid w:val="007E3C6B"/>
    <w:rsid w:val="007E5311"/>
    <w:rsid w:val="00822CF4"/>
    <w:rsid w:val="00822CFD"/>
    <w:rsid w:val="00824B73"/>
    <w:rsid w:val="0084184C"/>
    <w:rsid w:val="00844DE6"/>
    <w:rsid w:val="008452C6"/>
    <w:rsid w:val="00845743"/>
    <w:rsid w:val="008470E6"/>
    <w:rsid w:val="00847203"/>
    <w:rsid w:val="008504BD"/>
    <w:rsid w:val="00852264"/>
    <w:rsid w:val="00860ACA"/>
    <w:rsid w:val="008713DB"/>
    <w:rsid w:val="008754D6"/>
    <w:rsid w:val="008760E1"/>
    <w:rsid w:val="008770D7"/>
    <w:rsid w:val="00884362"/>
    <w:rsid w:val="00887C40"/>
    <w:rsid w:val="0089010C"/>
    <w:rsid w:val="00891536"/>
    <w:rsid w:val="008A45C5"/>
    <w:rsid w:val="008A540D"/>
    <w:rsid w:val="008B01DF"/>
    <w:rsid w:val="008B0A78"/>
    <w:rsid w:val="008B3F2E"/>
    <w:rsid w:val="008B6DC9"/>
    <w:rsid w:val="008D2D6E"/>
    <w:rsid w:val="008E484F"/>
    <w:rsid w:val="008F2214"/>
    <w:rsid w:val="00917A66"/>
    <w:rsid w:val="00924510"/>
    <w:rsid w:val="009260D7"/>
    <w:rsid w:val="00927B01"/>
    <w:rsid w:val="00933E12"/>
    <w:rsid w:val="00934377"/>
    <w:rsid w:val="009763DB"/>
    <w:rsid w:val="009B4A7C"/>
    <w:rsid w:val="009B4ECF"/>
    <w:rsid w:val="009C1A8B"/>
    <w:rsid w:val="009D3692"/>
    <w:rsid w:val="009E1913"/>
    <w:rsid w:val="009E3429"/>
    <w:rsid w:val="009E5BCD"/>
    <w:rsid w:val="009F62F1"/>
    <w:rsid w:val="00A034C7"/>
    <w:rsid w:val="00A1108C"/>
    <w:rsid w:val="00A251E3"/>
    <w:rsid w:val="00A30408"/>
    <w:rsid w:val="00A357E4"/>
    <w:rsid w:val="00A40689"/>
    <w:rsid w:val="00A47B32"/>
    <w:rsid w:val="00A54C84"/>
    <w:rsid w:val="00A612BF"/>
    <w:rsid w:val="00A65463"/>
    <w:rsid w:val="00A73592"/>
    <w:rsid w:val="00A81BAD"/>
    <w:rsid w:val="00A943AB"/>
    <w:rsid w:val="00AA51D7"/>
    <w:rsid w:val="00AB0624"/>
    <w:rsid w:val="00AB0D17"/>
    <w:rsid w:val="00AB1FEE"/>
    <w:rsid w:val="00AB78B2"/>
    <w:rsid w:val="00AB7D60"/>
    <w:rsid w:val="00AC0428"/>
    <w:rsid w:val="00AD1B9A"/>
    <w:rsid w:val="00AD1C4C"/>
    <w:rsid w:val="00AD4FA8"/>
    <w:rsid w:val="00B03638"/>
    <w:rsid w:val="00B04728"/>
    <w:rsid w:val="00B062B4"/>
    <w:rsid w:val="00B105BE"/>
    <w:rsid w:val="00B45B32"/>
    <w:rsid w:val="00B742E7"/>
    <w:rsid w:val="00B7484F"/>
    <w:rsid w:val="00B7698C"/>
    <w:rsid w:val="00B900AB"/>
    <w:rsid w:val="00BC2E38"/>
    <w:rsid w:val="00BD1EBD"/>
    <w:rsid w:val="00BD2270"/>
    <w:rsid w:val="00BE017C"/>
    <w:rsid w:val="00BE39FF"/>
    <w:rsid w:val="00BE6327"/>
    <w:rsid w:val="00BE7289"/>
    <w:rsid w:val="00BF6788"/>
    <w:rsid w:val="00C34454"/>
    <w:rsid w:val="00C348EC"/>
    <w:rsid w:val="00C42CBF"/>
    <w:rsid w:val="00C4305B"/>
    <w:rsid w:val="00C4398D"/>
    <w:rsid w:val="00C501DA"/>
    <w:rsid w:val="00C5562F"/>
    <w:rsid w:val="00C632DA"/>
    <w:rsid w:val="00C7087E"/>
    <w:rsid w:val="00C82F34"/>
    <w:rsid w:val="00C9050A"/>
    <w:rsid w:val="00C92A5A"/>
    <w:rsid w:val="00C95E0F"/>
    <w:rsid w:val="00CA7D7C"/>
    <w:rsid w:val="00CC69C6"/>
    <w:rsid w:val="00CE2A37"/>
    <w:rsid w:val="00CE3E8D"/>
    <w:rsid w:val="00CF5E20"/>
    <w:rsid w:val="00D0421C"/>
    <w:rsid w:val="00D242A5"/>
    <w:rsid w:val="00D24841"/>
    <w:rsid w:val="00D27B88"/>
    <w:rsid w:val="00D3575C"/>
    <w:rsid w:val="00D474D2"/>
    <w:rsid w:val="00D664A9"/>
    <w:rsid w:val="00D7225A"/>
    <w:rsid w:val="00D81879"/>
    <w:rsid w:val="00D83F14"/>
    <w:rsid w:val="00D8630A"/>
    <w:rsid w:val="00D9703F"/>
    <w:rsid w:val="00DA0893"/>
    <w:rsid w:val="00DA4A68"/>
    <w:rsid w:val="00DB0E4F"/>
    <w:rsid w:val="00DB286A"/>
    <w:rsid w:val="00DC6A6A"/>
    <w:rsid w:val="00DD540B"/>
    <w:rsid w:val="00DD5F14"/>
    <w:rsid w:val="00DE589C"/>
    <w:rsid w:val="00E1474B"/>
    <w:rsid w:val="00E175BE"/>
    <w:rsid w:val="00E36104"/>
    <w:rsid w:val="00E4260E"/>
    <w:rsid w:val="00E50BF8"/>
    <w:rsid w:val="00E50CC4"/>
    <w:rsid w:val="00E72490"/>
    <w:rsid w:val="00E72896"/>
    <w:rsid w:val="00E73AE5"/>
    <w:rsid w:val="00E75004"/>
    <w:rsid w:val="00E7733B"/>
    <w:rsid w:val="00E8771F"/>
    <w:rsid w:val="00E9010C"/>
    <w:rsid w:val="00E92CE4"/>
    <w:rsid w:val="00ED378F"/>
    <w:rsid w:val="00EF299D"/>
    <w:rsid w:val="00EF338B"/>
    <w:rsid w:val="00EF7F54"/>
    <w:rsid w:val="00F1739C"/>
    <w:rsid w:val="00F23AE0"/>
    <w:rsid w:val="00F26C11"/>
    <w:rsid w:val="00F33937"/>
    <w:rsid w:val="00F34B4C"/>
    <w:rsid w:val="00F4258D"/>
    <w:rsid w:val="00F47329"/>
    <w:rsid w:val="00F5513A"/>
    <w:rsid w:val="00F55BF8"/>
    <w:rsid w:val="00F57174"/>
    <w:rsid w:val="00F72E9A"/>
    <w:rsid w:val="00F854D0"/>
    <w:rsid w:val="00F961D3"/>
    <w:rsid w:val="00FA02CB"/>
    <w:rsid w:val="00FA1440"/>
    <w:rsid w:val="00FB34C1"/>
    <w:rsid w:val="00FB5714"/>
    <w:rsid w:val="00FC0782"/>
    <w:rsid w:val="00FC754A"/>
    <w:rsid w:val="00FD11C8"/>
    <w:rsid w:val="00FD6DD6"/>
    <w:rsid w:val="00FE0551"/>
    <w:rsid w:val="00FE0920"/>
    <w:rsid w:val="00FE2076"/>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A460-9E7C-4B54-909A-5583B48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57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D3575C"/>
    <w:pPr>
      <w:tabs>
        <w:tab w:val="center" w:pos="4536"/>
        <w:tab w:val="right" w:pos="9072"/>
      </w:tabs>
    </w:pPr>
    <w:rPr>
      <w:szCs w:val="20"/>
    </w:rPr>
  </w:style>
  <w:style w:type="character" w:customStyle="1" w:styleId="a4">
    <w:name w:val="Нижний колонтитул Знак"/>
    <w:basedOn w:val="a0"/>
    <w:link w:val="a3"/>
    <w:rsid w:val="00D3575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3575C"/>
    <w:rPr>
      <w:rFonts w:ascii="Tahoma" w:hAnsi="Tahoma" w:cs="Tahoma"/>
      <w:sz w:val="16"/>
      <w:szCs w:val="16"/>
    </w:rPr>
  </w:style>
  <w:style w:type="character" w:customStyle="1" w:styleId="a6">
    <w:name w:val="Текст выноски Знак"/>
    <w:basedOn w:val="a0"/>
    <w:link w:val="a5"/>
    <w:uiPriority w:val="99"/>
    <w:semiHidden/>
    <w:rsid w:val="00D3575C"/>
    <w:rPr>
      <w:rFonts w:ascii="Tahoma" w:eastAsia="Times New Roman" w:hAnsi="Tahoma" w:cs="Tahoma"/>
      <w:sz w:val="16"/>
      <w:szCs w:val="16"/>
      <w:lang w:eastAsia="ru-RU"/>
    </w:rPr>
  </w:style>
  <w:style w:type="paragraph" w:styleId="a7">
    <w:name w:val="header"/>
    <w:basedOn w:val="a"/>
    <w:link w:val="a8"/>
    <w:uiPriority w:val="99"/>
    <w:unhideWhenUsed/>
    <w:rsid w:val="00124ACD"/>
    <w:pPr>
      <w:tabs>
        <w:tab w:val="center" w:pos="4677"/>
        <w:tab w:val="right" w:pos="9355"/>
      </w:tabs>
    </w:pPr>
  </w:style>
  <w:style w:type="character" w:customStyle="1" w:styleId="a8">
    <w:name w:val="Верхний колонтитул Знак"/>
    <w:basedOn w:val="a0"/>
    <w:link w:val="a7"/>
    <w:uiPriority w:val="99"/>
    <w:rsid w:val="00124ACD"/>
    <w:rPr>
      <w:rFonts w:ascii="Times New Roman" w:eastAsia="Times New Roman" w:hAnsi="Times New Roman" w:cs="Times New Roman"/>
      <w:sz w:val="24"/>
      <w:szCs w:val="24"/>
      <w:lang w:eastAsia="ru-RU"/>
    </w:rPr>
  </w:style>
  <w:style w:type="table" w:styleId="a9">
    <w:name w:val="Table Grid"/>
    <w:basedOn w:val="a1"/>
    <w:uiPriority w:val="59"/>
    <w:rsid w:val="0092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6C2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4A4761"/>
    <w:pPr>
      <w:ind w:left="720"/>
      <w:contextualSpacing/>
    </w:pPr>
  </w:style>
  <w:style w:type="paragraph" w:customStyle="1" w:styleId="ConsPlusNonformat">
    <w:name w:val="ConsPlusNonformat"/>
    <w:rsid w:val="00E73A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E7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3AE5"/>
    <w:rPr>
      <w:rFonts w:ascii="Courier New" w:eastAsia="Times New Roman" w:hAnsi="Courier New" w:cs="Courier New"/>
      <w:sz w:val="20"/>
      <w:szCs w:val="20"/>
      <w:lang w:eastAsia="ru-RU"/>
    </w:rPr>
  </w:style>
  <w:style w:type="paragraph" w:styleId="ab">
    <w:name w:val="Body Text"/>
    <w:basedOn w:val="a"/>
    <w:link w:val="ac"/>
    <w:rsid w:val="00C5562F"/>
    <w:pPr>
      <w:widowControl w:val="0"/>
      <w:tabs>
        <w:tab w:val="left" w:pos="6804"/>
      </w:tabs>
      <w:autoSpaceDE w:val="0"/>
      <w:autoSpaceDN w:val="0"/>
      <w:adjustRightInd w:val="0"/>
      <w:spacing w:before="280" w:line="260" w:lineRule="auto"/>
      <w:ind w:right="2856"/>
    </w:pPr>
    <w:rPr>
      <w:b/>
      <w:sz w:val="28"/>
      <w:szCs w:val="20"/>
    </w:rPr>
  </w:style>
  <w:style w:type="character" w:customStyle="1" w:styleId="ac">
    <w:name w:val="Основной текст Знак"/>
    <w:basedOn w:val="a0"/>
    <w:link w:val="ab"/>
    <w:rsid w:val="00C5562F"/>
    <w:rPr>
      <w:rFonts w:ascii="Times New Roman" w:eastAsia="Times New Roman" w:hAnsi="Times New Roman" w:cs="Times New Roman"/>
      <w:b/>
      <w:sz w:val="28"/>
      <w:szCs w:val="20"/>
      <w:lang w:eastAsia="ru-RU"/>
    </w:rPr>
  </w:style>
  <w:style w:type="paragraph" w:styleId="ad">
    <w:name w:val="No Spacing"/>
    <w:uiPriority w:val="1"/>
    <w:qFormat/>
    <w:rsid w:val="00C5562F"/>
    <w:pPr>
      <w:spacing w:after="0" w:line="240" w:lineRule="auto"/>
    </w:pPr>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47FBB45E011B44A74ACBED62792F3C0252DCD91BE45F429F1196A4A22ABF1E15BC242CB3E2DBE622C069BBEE47368F9FBC7E8DE95EAWFF" TargetMode="External"/><Relationship Id="rId13" Type="http://schemas.openxmlformats.org/officeDocument/2006/relationships/hyperlink" Target="consultantplus://offline/ref=93747FBB45E011B44A74ACBED62792F3C0252DCD91BE45F429F1196A4A22ABF1F35B9A4DC93B36B4376340CEB2EEW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4830E7472D860CBD44DCCE4FA477E584260A563F4F25E8E65827B74F7C17DCgC19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16B0F40F251DE3278B077BB5C5776E6745F52A60C46A65EF325A2C5D3C5D86AF4F952E17A019294B6964F3F754D00F47E0F0C22F452WCY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747FBB45E011B44A74ACBED62792F3C12E2FCC9EBE45F429F1196A4A22ABF1F35B9A4DC93B36B4376340CEB2EEWDF" TargetMode="External"/><Relationship Id="rId5" Type="http://schemas.openxmlformats.org/officeDocument/2006/relationships/webSettings" Target="webSettings.xml"/><Relationship Id="rId15" Type="http://schemas.openxmlformats.org/officeDocument/2006/relationships/hyperlink" Target="consultantplus://offline/ref=93747FBB45E011B44A74ACBED62792F3C0252DCD91BE45F429F1196A4A22ABF1F35B9A4DC93B36B4376340CEB2EEWDF" TargetMode="External"/><Relationship Id="rId10" Type="http://schemas.openxmlformats.org/officeDocument/2006/relationships/hyperlink" Target="consultantplus://offline/ref=93747FBB45E011B44A74ACBED62792F3C02629C899B845F429F1196A4A22ABF1F35B9A4DC93B36B4376340CEB2EEW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747FBB45E011B44A74ACBED62792F3C0252DC89FB945F429F1196A4A22ABF1F35B9A4DC93B36B4376340CEB2EEWDF" TargetMode="External"/><Relationship Id="rId14" Type="http://schemas.openxmlformats.org/officeDocument/2006/relationships/hyperlink" Target="consultantplus://offline/ref=93747FBB45E011B44A74ACBED62792F3C12625CD9EBF45F429F1196A4A22ABF1E15BC241C93C28B43676169FF7B17976FFE4D8EBC096A60AEF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AB08-5F06-4856-96C3-4A58AF3F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Екатерина Витальевна Русавская</cp:lastModifiedBy>
  <cp:revision>15</cp:revision>
  <cp:lastPrinted>2020-06-16T05:08:00Z</cp:lastPrinted>
  <dcterms:created xsi:type="dcterms:W3CDTF">2020-06-16T05:09:00Z</dcterms:created>
  <dcterms:modified xsi:type="dcterms:W3CDTF">2021-10-07T09:57:00Z</dcterms:modified>
</cp:coreProperties>
</file>