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23" w:rsidRPr="004C7423" w:rsidRDefault="004C7423" w:rsidP="004C7423">
      <w:pPr>
        <w:jc w:val="center"/>
        <w:rPr>
          <w:rStyle w:val="FontStyle19"/>
          <w:b/>
          <w:sz w:val="27"/>
          <w:szCs w:val="27"/>
        </w:rPr>
      </w:pPr>
      <w:r w:rsidRPr="004C7423">
        <w:rPr>
          <w:rStyle w:val="FontStyle19"/>
          <w:b/>
          <w:sz w:val="27"/>
          <w:szCs w:val="27"/>
        </w:rPr>
        <w:t xml:space="preserve">Отчет об итогах работы  </w:t>
      </w:r>
    </w:p>
    <w:p w:rsidR="002A777E" w:rsidRPr="00145FB7" w:rsidRDefault="004C7423" w:rsidP="004C7423">
      <w:pPr>
        <w:jc w:val="center"/>
        <w:rPr>
          <w:rStyle w:val="FontStyle19"/>
          <w:b/>
          <w:sz w:val="27"/>
          <w:szCs w:val="27"/>
        </w:rPr>
      </w:pPr>
      <w:r w:rsidRPr="004C7423">
        <w:rPr>
          <w:rStyle w:val="FontStyle19"/>
          <w:b/>
          <w:sz w:val="27"/>
          <w:szCs w:val="27"/>
        </w:rPr>
        <w:t>Артемовского муниципального фонда поддержки малого предпринимательства</w:t>
      </w:r>
      <w:r>
        <w:rPr>
          <w:rStyle w:val="FontStyle19"/>
          <w:b/>
          <w:sz w:val="27"/>
          <w:szCs w:val="27"/>
        </w:rPr>
        <w:t xml:space="preserve"> </w:t>
      </w:r>
      <w:r w:rsidR="00125F28">
        <w:rPr>
          <w:rStyle w:val="FontStyle19"/>
          <w:b/>
          <w:sz w:val="27"/>
          <w:szCs w:val="27"/>
        </w:rPr>
        <w:t>за</w:t>
      </w:r>
      <w:r>
        <w:rPr>
          <w:rStyle w:val="FontStyle19"/>
          <w:b/>
          <w:sz w:val="27"/>
          <w:szCs w:val="27"/>
        </w:rPr>
        <w:t xml:space="preserve"> 2016 год </w:t>
      </w:r>
      <w:r w:rsidRPr="004C7423">
        <w:rPr>
          <w:rStyle w:val="FontStyle19"/>
          <w:b/>
          <w:sz w:val="27"/>
          <w:szCs w:val="27"/>
        </w:rPr>
        <w:t>и о планируемых мероприятиях</w:t>
      </w:r>
      <w:r w:rsidR="002A777E" w:rsidRPr="00145FB7">
        <w:rPr>
          <w:b/>
          <w:sz w:val="28"/>
          <w:szCs w:val="28"/>
        </w:rPr>
        <w:t xml:space="preserve"> </w:t>
      </w:r>
      <w:r w:rsidR="00751455">
        <w:rPr>
          <w:rStyle w:val="FontStyle19"/>
          <w:b/>
          <w:sz w:val="27"/>
          <w:szCs w:val="27"/>
        </w:rPr>
        <w:t>и задачах на 2017 год</w:t>
      </w:r>
      <w:bookmarkStart w:id="0" w:name="_GoBack"/>
      <w:bookmarkEnd w:id="0"/>
    </w:p>
    <w:p w:rsidR="00145FB7" w:rsidRPr="00CD02D8" w:rsidRDefault="00145FB7" w:rsidP="002A777E">
      <w:pPr>
        <w:jc w:val="center"/>
        <w:rPr>
          <w:rStyle w:val="FontStyle19"/>
          <w:sz w:val="27"/>
          <w:szCs w:val="27"/>
        </w:rPr>
      </w:pPr>
    </w:p>
    <w:p w:rsidR="004C7423" w:rsidRDefault="004C7423" w:rsidP="00332C32">
      <w:pPr>
        <w:ind w:firstLine="708"/>
        <w:jc w:val="both"/>
        <w:rPr>
          <w:sz w:val="28"/>
          <w:szCs w:val="28"/>
        </w:rPr>
      </w:pPr>
      <w:r w:rsidRPr="004C7423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4C7423">
        <w:rPr>
          <w:sz w:val="28"/>
          <w:szCs w:val="28"/>
        </w:rPr>
        <w:t xml:space="preserve"> году Артемовский муниципальный фонд поддержки малого предпринимательства (далее – ФОНД) являлся основным исполнителем мероприятия </w:t>
      </w:r>
      <w:r w:rsidR="00DF6626">
        <w:rPr>
          <w:sz w:val="28"/>
          <w:szCs w:val="28"/>
        </w:rPr>
        <w:t xml:space="preserve">подпрограммы </w:t>
      </w:r>
      <w:r w:rsidR="00337B38" w:rsidRPr="00E2661F">
        <w:rPr>
          <w:sz w:val="28"/>
          <w:szCs w:val="28"/>
        </w:rPr>
        <w:t>19 «Содействие развитию малого и среднего предпринимательства и туризма в Артемовском городском округе»</w:t>
      </w:r>
      <w:r w:rsidR="00337B38">
        <w:rPr>
          <w:sz w:val="28"/>
          <w:szCs w:val="28"/>
        </w:rPr>
        <w:t xml:space="preserve"> муниципальной программы </w:t>
      </w:r>
      <w:r w:rsidR="00DF6626">
        <w:rPr>
          <w:sz w:val="28"/>
          <w:szCs w:val="28"/>
        </w:rPr>
        <w:t>«Развитие Артемовского городского округа на период до 2020 года»</w:t>
      </w:r>
      <w:r>
        <w:rPr>
          <w:sz w:val="28"/>
          <w:szCs w:val="28"/>
        </w:rPr>
        <w:t xml:space="preserve">. </w:t>
      </w:r>
    </w:p>
    <w:p w:rsidR="00026D89" w:rsidRDefault="004C7423" w:rsidP="00332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6626">
        <w:rPr>
          <w:sz w:val="28"/>
          <w:szCs w:val="28"/>
        </w:rPr>
        <w:t xml:space="preserve"> 2016 году объем субсидии из бюджета Артемовского городского округа</w:t>
      </w:r>
      <w:r w:rsidR="00026D89" w:rsidRPr="000416A8">
        <w:rPr>
          <w:sz w:val="28"/>
          <w:szCs w:val="28"/>
        </w:rPr>
        <w:t xml:space="preserve"> </w:t>
      </w:r>
      <w:r w:rsidR="00145FB7">
        <w:rPr>
          <w:sz w:val="28"/>
          <w:szCs w:val="28"/>
        </w:rPr>
        <w:t xml:space="preserve">составил </w:t>
      </w:r>
      <w:r w:rsidR="00026D89" w:rsidRPr="000416A8">
        <w:rPr>
          <w:sz w:val="28"/>
          <w:szCs w:val="28"/>
        </w:rPr>
        <w:t>– 400,0 тыс. руб</w:t>
      </w:r>
      <w:r w:rsidR="00DF6626">
        <w:rPr>
          <w:sz w:val="28"/>
          <w:szCs w:val="28"/>
        </w:rPr>
        <w:t>лей</w:t>
      </w:r>
      <w:r w:rsidR="00026D89" w:rsidRPr="000416A8">
        <w:rPr>
          <w:sz w:val="28"/>
          <w:szCs w:val="28"/>
        </w:rPr>
        <w:t xml:space="preserve">, </w:t>
      </w:r>
      <w:r w:rsidR="00DF6626">
        <w:rPr>
          <w:sz w:val="28"/>
          <w:szCs w:val="28"/>
        </w:rPr>
        <w:t>объем</w:t>
      </w:r>
      <w:r w:rsidR="00026D89" w:rsidRPr="000416A8">
        <w:rPr>
          <w:sz w:val="28"/>
          <w:szCs w:val="28"/>
        </w:rPr>
        <w:t xml:space="preserve"> субсидии из областного бюджета </w:t>
      </w:r>
      <w:r w:rsidR="00DF6626">
        <w:rPr>
          <w:sz w:val="28"/>
          <w:szCs w:val="28"/>
        </w:rPr>
        <w:t>Свердловской области – 800,0 тыс. рублей.</w:t>
      </w:r>
    </w:p>
    <w:p w:rsidR="00765230" w:rsidRDefault="00765230" w:rsidP="001826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5230">
        <w:rPr>
          <w:sz w:val="28"/>
          <w:szCs w:val="28"/>
        </w:rPr>
        <w:t xml:space="preserve">Заключено Соглашение о предоставлении и использовании субсидии из бюджета Артемовского городского округа на  реализацию мероприятий Программы от </w:t>
      </w:r>
      <w:r w:rsidR="00182626">
        <w:rPr>
          <w:sz w:val="28"/>
          <w:szCs w:val="28"/>
        </w:rPr>
        <w:t>08</w:t>
      </w:r>
      <w:r w:rsidRPr="00765230">
        <w:rPr>
          <w:sz w:val="28"/>
          <w:szCs w:val="28"/>
        </w:rPr>
        <w:t>.0</w:t>
      </w:r>
      <w:r w:rsidR="00182626">
        <w:rPr>
          <w:sz w:val="28"/>
          <w:szCs w:val="28"/>
        </w:rPr>
        <w:t>4</w:t>
      </w:r>
      <w:r w:rsidRPr="00765230">
        <w:rPr>
          <w:sz w:val="28"/>
          <w:szCs w:val="28"/>
        </w:rPr>
        <w:t>.201</w:t>
      </w:r>
      <w:r w:rsidR="00182626">
        <w:rPr>
          <w:sz w:val="28"/>
          <w:szCs w:val="28"/>
        </w:rPr>
        <w:t>6</w:t>
      </w:r>
      <w:r w:rsidRPr="00765230">
        <w:rPr>
          <w:sz w:val="28"/>
          <w:szCs w:val="28"/>
        </w:rPr>
        <w:t xml:space="preserve"> № 6</w:t>
      </w:r>
      <w:r w:rsidR="00182626">
        <w:rPr>
          <w:sz w:val="28"/>
          <w:szCs w:val="28"/>
        </w:rPr>
        <w:t>74</w:t>
      </w:r>
      <w:r w:rsidRPr="00765230">
        <w:rPr>
          <w:sz w:val="28"/>
          <w:szCs w:val="28"/>
        </w:rPr>
        <w:t xml:space="preserve">/ю. </w:t>
      </w:r>
      <w:r w:rsidR="00304731">
        <w:rPr>
          <w:color w:val="000000"/>
          <w:sz w:val="28"/>
          <w:szCs w:val="28"/>
        </w:rPr>
        <w:t>Исполнителем является</w:t>
      </w:r>
      <w:r w:rsidR="001646AD" w:rsidRPr="000416A8">
        <w:rPr>
          <w:color w:val="000000"/>
          <w:sz w:val="28"/>
          <w:szCs w:val="28"/>
        </w:rPr>
        <w:t xml:space="preserve"> </w:t>
      </w:r>
      <w:r w:rsidR="001646AD" w:rsidRPr="000416A8">
        <w:rPr>
          <w:rFonts w:eastAsia="Calibri"/>
          <w:sz w:val="28"/>
          <w:szCs w:val="28"/>
          <w:lang w:eastAsia="en-US"/>
        </w:rPr>
        <w:t>Артемовский муниципальный фонд поддержки малого предпринимательства</w:t>
      </w:r>
      <w:r w:rsidR="006F4188">
        <w:rPr>
          <w:color w:val="000000"/>
          <w:sz w:val="28"/>
          <w:szCs w:val="28"/>
        </w:rPr>
        <w:t xml:space="preserve"> (далее – Фонд)</w:t>
      </w:r>
      <w:r w:rsidR="001646AD">
        <w:rPr>
          <w:color w:val="000000"/>
          <w:sz w:val="28"/>
          <w:szCs w:val="28"/>
        </w:rPr>
        <w:t>.</w:t>
      </w:r>
      <w:r w:rsidR="006F4188">
        <w:rPr>
          <w:color w:val="000000"/>
          <w:sz w:val="28"/>
          <w:szCs w:val="28"/>
        </w:rPr>
        <w:t xml:space="preserve"> </w:t>
      </w:r>
    </w:p>
    <w:p w:rsidR="00604EF7" w:rsidRDefault="00604EF7" w:rsidP="00A41FA1">
      <w:pPr>
        <w:ind w:firstLine="708"/>
        <w:jc w:val="both"/>
        <w:rPr>
          <w:sz w:val="28"/>
          <w:szCs w:val="28"/>
        </w:rPr>
      </w:pPr>
    </w:p>
    <w:p w:rsidR="00A41FA1" w:rsidRDefault="00DF6626" w:rsidP="00A41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Соглашения за 2016 год проведена работа по следующим мероприятиям:</w:t>
      </w:r>
    </w:p>
    <w:p w:rsidR="00DF6626" w:rsidRDefault="00DF6626" w:rsidP="00A41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5B08">
        <w:rPr>
          <w:sz w:val="28"/>
          <w:szCs w:val="28"/>
        </w:rPr>
        <w:tab/>
      </w:r>
      <w:r w:rsidRPr="00F21ED7">
        <w:rPr>
          <w:b/>
          <w:sz w:val="28"/>
          <w:szCs w:val="28"/>
        </w:rPr>
        <w:t>Формирование базы данных инвестиционных площадок</w:t>
      </w:r>
      <w:r w:rsidRPr="00A41FA1">
        <w:rPr>
          <w:sz w:val="28"/>
          <w:szCs w:val="28"/>
        </w:rPr>
        <w:t>, расположенных на территории Артемовского городского округа</w:t>
      </w:r>
      <w:r>
        <w:rPr>
          <w:sz w:val="28"/>
          <w:szCs w:val="28"/>
        </w:rPr>
        <w:t>:</w:t>
      </w:r>
    </w:p>
    <w:p w:rsidR="00DF6626" w:rsidRDefault="00CA4F02" w:rsidP="00A41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F6626">
        <w:rPr>
          <w:sz w:val="28"/>
          <w:szCs w:val="28"/>
        </w:rPr>
        <w:t xml:space="preserve"> </w:t>
      </w:r>
      <w:r w:rsidR="00F45B08">
        <w:rPr>
          <w:sz w:val="28"/>
          <w:szCs w:val="28"/>
        </w:rPr>
        <w:t xml:space="preserve"> </w:t>
      </w:r>
      <w:r w:rsidR="00DF6626">
        <w:rPr>
          <w:sz w:val="28"/>
          <w:szCs w:val="28"/>
        </w:rPr>
        <w:t xml:space="preserve">на начальном этапе было организовано </w:t>
      </w:r>
      <w:r w:rsidR="00167DDC">
        <w:rPr>
          <w:sz w:val="28"/>
          <w:szCs w:val="28"/>
        </w:rPr>
        <w:t>информирование субъектов малого и среднего предпринимательства и населения о работе по формированию Базы данных инвестиционных площадок, информация размещена на сайт</w:t>
      </w:r>
      <w:r w:rsidR="0074761B">
        <w:rPr>
          <w:sz w:val="28"/>
          <w:szCs w:val="28"/>
        </w:rPr>
        <w:t>е Фонда</w:t>
      </w:r>
      <w:r w:rsidR="00304731">
        <w:rPr>
          <w:sz w:val="28"/>
          <w:szCs w:val="28"/>
        </w:rPr>
        <w:t xml:space="preserve"> </w:t>
      </w:r>
      <w:hyperlink r:id="rId9" w:history="1">
        <w:r w:rsidR="00304731" w:rsidRPr="00E3334F">
          <w:rPr>
            <w:rStyle w:val="a8"/>
            <w:sz w:val="28"/>
            <w:szCs w:val="28"/>
          </w:rPr>
          <w:t>http://fond-art66.ru/</w:t>
        </w:r>
      </w:hyperlink>
      <w:r w:rsidR="00167DDC">
        <w:rPr>
          <w:sz w:val="28"/>
          <w:szCs w:val="28"/>
        </w:rPr>
        <w:t>;</w:t>
      </w:r>
    </w:p>
    <w:p w:rsidR="00DC0E6A" w:rsidRDefault="00CA4F02" w:rsidP="00A41FA1">
      <w:pPr>
        <w:ind w:firstLine="708"/>
        <w:jc w:val="both"/>
        <w:rPr>
          <w:color w:val="000000"/>
          <w:sz w:val="28"/>
          <w:szCs w:val="28"/>
        </w:rPr>
      </w:pPr>
      <w:r w:rsidRPr="00241EAC">
        <w:rPr>
          <w:b/>
          <w:sz w:val="28"/>
          <w:szCs w:val="28"/>
        </w:rPr>
        <w:t>–</w:t>
      </w:r>
      <w:r w:rsidR="00167DDC">
        <w:rPr>
          <w:sz w:val="28"/>
          <w:szCs w:val="28"/>
        </w:rPr>
        <w:t xml:space="preserve"> </w:t>
      </w:r>
      <w:r w:rsidR="006F4188">
        <w:rPr>
          <w:sz w:val="28"/>
          <w:szCs w:val="28"/>
        </w:rPr>
        <w:t xml:space="preserve"> </w:t>
      </w:r>
      <w:r w:rsidR="00167DDC">
        <w:rPr>
          <w:sz w:val="28"/>
          <w:szCs w:val="28"/>
        </w:rPr>
        <w:t xml:space="preserve">направлены запросы в Администрацию </w:t>
      </w:r>
      <w:r w:rsidR="00DC0E6A">
        <w:rPr>
          <w:sz w:val="28"/>
          <w:szCs w:val="28"/>
        </w:rPr>
        <w:t>и КУМИ Артемовского городского округа</w:t>
      </w:r>
      <w:r w:rsidR="00167DDC">
        <w:rPr>
          <w:sz w:val="28"/>
          <w:szCs w:val="28"/>
        </w:rPr>
        <w:t xml:space="preserve"> о предоставлении информации по свободным земельным участкам и </w:t>
      </w:r>
      <w:r w:rsidR="00241EAC">
        <w:rPr>
          <w:sz w:val="28"/>
          <w:szCs w:val="28"/>
        </w:rPr>
        <w:t xml:space="preserve">нежилым </w:t>
      </w:r>
      <w:r w:rsidR="00167DDC">
        <w:rPr>
          <w:sz w:val="28"/>
          <w:szCs w:val="28"/>
        </w:rPr>
        <w:t>помещениям</w:t>
      </w:r>
      <w:r w:rsidR="00241EAC">
        <w:rPr>
          <w:sz w:val="28"/>
          <w:szCs w:val="28"/>
        </w:rPr>
        <w:t xml:space="preserve"> </w:t>
      </w:r>
      <w:r w:rsidR="00536805">
        <w:rPr>
          <w:color w:val="000000"/>
          <w:sz w:val="28"/>
          <w:szCs w:val="28"/>
        </w:rPr>
        <w:t xml:space="preserve">от </w:t>
      </w:r>
      <w:r w:rsidR="00241EAC" w:rsidRPr="00017233">
        <w:rPr>
          <w:color w:val="000000"/>
          <w:sz w:val="28"/>
          <w:szCs w:val="28"/>
        </w:rPr>
        <w:t xml:space="preserve">15.01.2016, </w:t>
      </w:r>
      <w:r w:rsidR="00536805" w:rsidRPr="00017233">
        <w:rPr>
          <w:color w:val="000000"/>
          <w:sz w:val="28"/>
          <w:szCs w:val="28"/>
        </w:rPr>
        <w:t>уточняющий запрос</w:t>
      </w:r>
      <w:r w:rsidR="00536805">
        <w:rPr>
          <w:color w:val="000000"/>
          <w:sz w:val="28"/>
          <w:szCs w:val="28"/>
        </w:rPr>
        <w:t xml:space="preserve"> о состоянии и характеристиках инвестиционных площадок от</w:t>
      </w:r>
      <w:r w:rsidR="00536805" w:rsidRPr="00017233">
        <w:rPr>
          <w:color w:val="000000"/>
          <w:sz w:val="28"/>
          <w:szCs w:val="28"/>
        </w:rPr>
        <w:t xml:space="preserve"> </w:t>
      </w:r>
      <w:r w:rsidR="00536805">
        <w:rPr>
          <w:color w:val="000000"/>
          <w:sz w:val="28"/>
          <w:szCs w:val="28"/>
        </w:rPr>
        <w:t>01.08.2016</w:t>
      </w:r>
      <w:r w:rsidR="00241EAC" w:rsidRPr="00017233">
        <w:rPr>
          <w:color w:val="000000"/>
          <w:sz w:val="28"/>
          <w:szCs w:val="28"/>
        </w:rPr>
        <w:t xml:space="preserve">. </w:t>
      </w:r>
    </w:p>
    <w:p w:rsidR="00167DDC" w:rsidRDefault="00241EAC" w:rsidP="00DC0E6A">
      <w:pPr>
        <w:jc w:val="both"/>
        <w:rPr>
          <w:sz w:val="28"/>
          <w:szCs w:val="28"/>
        </w:rPr>
      </w:pPr>
      <w:r w:rsidRPr="00017233">
        <w:rPr>
          <w:color w:val="000000"/>
          <w:sz w:val="28"/>
          <w:szCs w:val="28"/>
        </w:rPr>
        <w:t>Получен</w:t>
      </w:r>
      <w:r w:rsidR="00536805">
        <w:rPr>
          <w:color w:val="000000"/>
          <w:sz w:val="28"/>
          <w:szCs w:val="28"/>
        </w:rPr>
        <w:t>ы</w:t>
      </w:r>
      <w:r w:rsidRPr="00017233">
        <w:rPr>
          <w:color w:val="000000"/>
          <w:sz w:val="28"/>
          <w:szCs w:val="28"/>
        </w:rPr>
        <w:t xml:space="preserve"> ответ</w:t>
      </w:r>
      <w:r w:rsidR="00536805">
        <w:rPr>
          <w:color w:val="000000"/>
          <w:sz w:val="28"/>
          <w:szCs w:val="28"/>
        </w:rPr>
        <w:t>ы</w:t>
      </w:r>
      <w:r w:rsidRPr="00017233">
        <w:rPr>
          <w:color w:val="000000"/>
          <w:sz w:val="28"/>
          <w:szCs w:val="28"/>
        </w:rPr>
        <w:t xml:space="preserve"> от 01.02.2016</w:t>
      </w:r>
      <w:r>
        <w:rPr>
          <w:color w:val="000000"/>
          <w:sz w:val="28"/>
          <w:szCs w:val="28"/>
        </w:rPr>
        <w:t>, 09.09.16</w:t>
      </w:r>
      <w:r w:rsidRPr="00017233">
        <w:rPr>
          <w:color w:val="000000"/>
          <w:sz w:val="28"/>
          <w:szCs w:val="28"/>
        </w:rPr>
        <w:t>.</w:t>
      </w:r>
      <w:r w:rsidR="00EF5C68">
        <w:rPr>
          <w:sz w:val="28"/>
          <w:szCs w:val="28"/>
        </w:rPr>
        <w:t xml:space="preserve"> на 5 инвестиционных площадок</w:t>
      </w:r>
      <w:r w:rsidR="00167DDC">
        <w:rPr>
          <w:sz w:val="28"/>
          <w:szCs w:val="28"/>
        </w:rPr>
        <w:t>;</w:t>
      </w:r>
    </w:p>
    <w:p w:rsidR="00B12ED7" w:rsidRDefault="00B12ED7" w:rsidP="00D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4188">
        <w:rPr>
          <w:sz w:val="28"/>
          <w:szCs w:val="28"/>
        </w:rPr>
        <w:t>–</w:t>
      </w:r>
      <w:r>
        <w:rPr>
          <w:sz w:val="28"/>
          <w:szCs w:val="28"/>
        </w:rPr>
        <w:t xml:space="preserve">   </w:t>
      </w:r>
      <w:r w:rsidR="00E53D41">
        <w:rPr>
          <w:sz w:val="28"/>
          <w:szCs w:val="28"/>
        </w:rPr>
        <w:t xml:space="preserve">кроме того </w:t>
      </w:r>
      <w:r>
        <w:rPr>
          <w:sz w:val="28"/>
          <w:szCs w:val="28"/>
        </w:rPr>
        <w:t>направлены запросы</w:t>
      </w:r>
      <w:r w:rsidR="001A4526">
        <w:rPr>
          <w:sz w:val="28"/>
          <w:szCs w:val="28"/>
        </w:rPr>
        <w:t xml:space="preserve"> хозяйствующим </w:t>
      </w:r>
      <w:r w:rsidR="00442F85">
        <w:rPr>
          <w:sz w:val="28"/>
          <w:szCs w:val="28"/>
        </w:rPr>
        <w:t xml:space="preserve">субъектам о предоставлении информации по свободным земельным участкам и нежилым помещениям. Получено </w:t>
      </w:r>
      <w:r w:rsidR="00E53D41">
        <w:rPr>
          <w:sz w:val="28"/>
          <w:szCs w:val="28"/>
        </w:rPr>
        <w:t>10</w:t>
      </w:r>
      <w:r w:rsidR="00442F85">
        <w:rPr>
          <w:sz w:val="28"/>
          <w:szCs w:val="28"/>
        </w:rPr>
        <w:t xml:space="preserve"> ответов для размещения информации об инвестиционной площадке с указанием  характеристик</w:t>
      </w:r>
      <w:r w:rsidR="00EC11F3">
        <w:rPr>
          <w:sz w:val="28"/>
          <w:szCs w:val="28"/>
        </w:rPr>
        <w:t xml:space="preserve"> и приложением к</w:t>
      </w:r>
      <w:r w:rsidR="00442F85">
        <w:rPr>
          <w:sz w:val="28"/>
          <w:szCs w:val="28"/>
        </w:rPr>
        <w:t>опи</w:t>
      </w:r>
      <w:r w:rsidR="00EC11F3">
        <w:rPr>
          <w:sz w:val="28"/>
          <w:szCs w:val="28"/>
        </w:rPr>
        <w:t>и</w:t>
      </w:r>
      <w:r w:rsidR="00442F85">
        <w:rPr>
          <w:sz w:val="28"/>
          <w:szCs w:val="28"/>
        </w:rPr>
        <w:t xml:space="preserve"> свидетельства о регистрации права;</w:t>
      </w:r>
    </w:p>
    <w:p w:rsidR="00167DDC" w:rsidRPr="006F4188" w:rsidRDefault="00CA4F02" w:rsidP="00A41FA1">
      <w:pPr>
        <w:ind w:firstLine="708"/>
        <w:jc w:val="both"/>
        <w:rPr>
          <w:sz w:val="28"/>
          <w:szCs w:val="28"/>
        </w:rPr>
      </w:pPr>
      <w:r w:rsidRPr="006F4188">
        <w:rPr>
          <w:sz w:val="28"/>
          <w:szCs w:val="28"/>
        </w:rPr>
        <w:t>–</w:t>
      </w:r>
      <w:r w:rsidR="00167DDC" w:rsidRPr="006F4188">
        <w:rPr>
          <w:sz w:val="28"/>
          <w:szCs w:val="28"/>
        </w:rPr>
        <w:t xml:space="preserve"> </w:t>
      </w:r>
      <w:r w:rsidR="00F45B08" w:rsidRPr="001E20F5">
        <w:rPr>
          <w:color w:val="FF0000"/>
          <w:sz w:val="28"/>
          <w:szCs w:val="28"/>
        </w:rPr>
        <w:t xml:space="preserve"> </w:t>
      </w:r>
      <w:r w:rsidR="004D797B" w:rsidRPr="006F4188">
        <w:rPr>
          <w:sz w:val="28"/>
          <w:szCs w:val="28"/>
        </w:rPr>
        <w:t xml:space="preserve">на заседании координационного совета по инвестициям и развитию предпринимательства </w:t>
      </w:r>
      <w:r w:rsidR="006F4188">
        <w:rPr>
          <w:sz w:val="28"/>
          <w:szCs w:val="28"/>
        </w:rPr>
        <w:t>при Главе Артемовского городского округа</w:t>
      </w:r>
      <w:r w:rsidR="004D797B" w:rsidRPr="006F4188">
        <w:rPr>
          <w:sz w:val="28"/>
          <w:szCs w:val="28"/>
        </w:rPr>
        <w:t xml:space="preserve"> были </w:t>
      </w:r>
      <w:r w:rsidR="00B8668F" w:rsidRPr="006F4188">
        <w:rPr>
          <w:sz w:val="28"/>
          <w:szCs w:val="28"/>
        </w:rPr>
        <w:t xml:space="preserve">рассмотрены </w:t>
      </w:r>
      <w:r w:rsidR="0000762B" w:rsidRPr="006F4188">
        <w:rPr>
          <w:sz w:val="28"/>
          <w:szCs w:val="28"/>
        </w:rPr>
        <w:t xml:space="preserve">инвестиционные </w:t>
      </w:r>
      <w:r w:rsidR="00B8668F" w:rsidRPr="006F4188">
        <w:rPr>
          <w:sz w:val="28"/>
          <w:szCs w:val="28"/>
        </w:rPr>
        <w:t xml:space="preserve">площадки в целях определения их </w:t>
      </w:r>
      <w:r w:rsidR="0000762B" w:rsidRPr="006F4188">
        <w:rPr>
          <w:sz w:val="28"/>
          <w:szCs w:val="28"/>
        </w:rPr>
        <w:t>потенциальной пригодности для размещения и дальнейшего развития бизнеса</w:t>
      </w:r>
      <w:r w:rsidR="0018204B">
        <w:rPr>
          <w:sz w:val="28"/>
          <w:szCs w:val="28"/>
        </w:rPr>
        <w:t>, протокол от</w:t>
      </w:r>
      <w:r w:rsidR="0030040D">
        <w:rPr>
          <w:sz w:val="28"/>
          <w:szCs w:val="28"/>
        </w:rPr>
        <w:t xml:space="preserve"> 30 сентября 2016 года</w:t>
      </w:r>
      <w:r w:rsidR="0000762B" w:rsidRPr="006F4188">
        <w:rPr>
          <w:sz w:val="28"/>
          <w:szCs w:val="28"/>
        </w:rPr>
        <w:t>;</w:t>
      </w:r>
    </w:p>
    <w:p w:rsidR="00DF6626" w:rsidRDefault="00716042" w:rsidP="00716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A4F02">
        <w:rPr>
          <w:sz w:val="28"/>
          <w:szCs w:val="28"/>
        </w:rPr>
        <w:t>–</w:t>
      </w:r>
      <w:r w:rsidR="00FA7046">
        <w:rPr>
          <w:sz w:val="28"/>
          <w:szCs w:val="28"/>
        </w:rPr>
        <w:t xml:space="preserve"> </w:t>
      </w:r>
      <w:r w:rsidR="00F45B08">
        <w:rPr>
          <w:bCs/>
          <w:sz w:val="28"/>
          <w:szCs w:val="28"/>
        </w:rPr>
        <w:t xml:space="preserve"> </w:t>
      </w:r>
      <w:r w:rsidR="00FA7046">
        <w:rPr>
          <w:bCs/>
          <w:sz w:val="28"/>
          <w:szCs w:val="28"/>
        </w:rPr>
        <w:t>и</w:t>
      </w:r>
      <w:r w:rsidR="00FA7046" w:rsidRPr="00A41FA1">
        <w:rPr>
          <w:bCs/>
          <w:sz w:val="28"/>
          <w:szCs w:val="28"/>
        </w:rPr>
        <w:t xml:space="preserve">нформация о </w:t>
      </w:r>
      <w:r w:rsidR="00FA7046" w:rsidRPr="004066CD">
        <w:rPr>
          <w:bCs/>
          <w:sz w:val="28"/>
          <w:szCs w:val="28"/>
        </w:rPr>
        <w:t>1</w:t>
      </w:r>
      <w:r w:rsidR="004066CD" w:rsidRPr="004066CD">
        <w:rPr>
          <w:bCs/>
          <w:sz w:val="28"/>
          <w:szCs w:val="28"/>
        </w:rPr>
        <w:t>5</w:t>
      </w:r>
      <w:r w:rsidR="00A1444D" w:rsidRPr="00A1444D">
        <w:rPr>
          <w:bCs/>
          <w:sz w:val="28"/>
          <w:szCs w:val="28"/>
        </w:rPr>
        <w:t xml:space="preserve"> </w:t>
      </w:r>
      <w:r w:rsidR="00A1444D" w:rsidRPr="00A41FA1">
        <w:rPr>
          <w:bCs/>
          <w:sz w:val="28"/>
          <w:szCs w:val="28"/>
        </w:rPr>
        <w:t xml:space="preserve">объектах, занесена в базу данных инвестиционных площадок, расположенных на территории </w:t>
      </w:r>
      <w:r w:rsidR="004066CD">
        <w:rPr>
          <w:sz w:val="28"/>
          <w:szCs w:val="28"/>
        </w:rPr>
        <w:t>Артемовского городского округа</w:t>
      </w:r>
      <w:r>
        <w:rPr>
          <w:bCs/>
          <w:sz w:val="28"/>
          <w:szCs w:val="28"/>
        </w:rPr>
        <w:t xml:space="preserve"> и размещена на сайте </w:t>
      </w:r>
      <w:r w:rsidR="00DC0E6A">
        <w:rPr>
          <w:sz w:val="28"/>
          <w:szCs w:val="28"/>
        </w:rPr>
        <w:t>Артемовского городского округа</w:t>
      </w:r>
      <w:r w:rsidR="006268DC">
        <w:rPr>
          <w:bCs/>
          <w:sz w:val="28"/>
          <w:szCs w:val="28"/>
        </w:rPr>
        <w:t>,</w:t>
      </w:r>
      <w:r w:rsidR="000836F6">
        <w:rPr>
          <w:bCs/>
          <w:sz w:val="28"/>
          <w:szCs w:val="28"/>
        </w:rPr>
        <w:t xml:space="preserve"> на официальном сайте Фонд</w:t>
      </w:r>
      <w:r w:rsidR="000836F6">
        <w:rPr>
          <w:sz w:val="28"/>
          <w:szCs w:val="28"/>
        </w:rPr>
        <w:t>а</w:t>
      </w:r>
      <w:r w:rsidR="006268DC">
        <w:rPr>
          <w:sz w:val="28"/>
          <w:szCs w:val="28"/>
        </w:rPr>
        <w:t xml:space="preserve"> и портале малого и среднего бизнеса Свердловской области </w:t>
      </w:r>
      <w:r w:rsidR="00577A30" w:rsidRPr="00577A30">
        <w:rPr>
          <w:sz w:val="28"/>
          <w:szCs w:val="28"/>
          <w:lang w:val="en-US"/>
        </w:rPr>
        <w:t>http</w:t>
      </w:r>
      <w:r w:rsidR="00577A30" w:rsidRPr="005457DD">
        <w:rPr>
          <w:sz w:val="28"/>
          <w:szCs w:val="28"/>
        </w:rPr>
        <w:t>://66</w:t>
      </w:r>
      <w:proofErr w:type="spellStart"/>
      <w:r w:rsidR="00577A30" w:rsidRPr="00577A30">
        <w:rPr>
          <w:sz w:val="28"/>
          <w:szCs w:val="28"/>
          <w:lang w:val="en-US"/>
        </w:rPr>
        <w:t>msp</w:t>
      </w:r>
      <w:proofErr w:type="spellEnd"/>
      <w:r w:rsidR="00577A30" w:rsidRPr="005457DD">
        <w:rPr>
          <w:sz w:val="28"/>
          <w:szCs w:val="28"/>
        </w:rPr>
        <w:t>.</w:t>
      </w:r>
      <w:proofErr w:type="spellStart"/>
      <w:r w:rsidR="00577A30" w:rsidRPr="00577A30">
        <w:rPr>
          <w:sz w:val="28"/>
          <w:szCs w:val="28"/>
          <w:lang w:val="en-US"/>
        </w:rPr>
        <w:t>ru</w:t>
      </w:r>
      <w:proofErr w:type="spellEnd"/>
      <w:r w:rsidR="00577A30" w:rsidRPr="005457DD">
        <w:rPr>
          <w:sz w:val="28"/>
          <w:szCs w:val="28"/>
        </w:rPr>
        <w:t>/</w:t>
      </w:r>
      <w:r w:rsidR="00F45B08">
        <w:rPr>
          <w:sz w:val="28"/>
          <w:szCs w:val="28"/>
        </w:rPr>
        <w:t>.</w:t>
      </w:r>
      <w:proofErr w:type="gramEnd"/>
    </w:p>
    <w:p w:rsidR="00FC4413" w:rsidRDefault="00FC4413" w:rsidP="00FC441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соглашением </w:t>
      </w:r>
      <w:r w:rsidR="009668B6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не менее 12 инвестиционных площадок</w:t>
      </w:r>
      <w:r w:rsidR="009668B6">
        <w:rPr>
          <w:sz w:val="28"/>
          <w:szCs w:val="28"/>
        </w:rPr>
        <w:t xml:space="preserve"> занесена в базу данных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Установленный показатель выполнен.</w:t>
      </w:r>
    </w:p>
    <w:p w:rsidR="00033585" w:rsidRDefault="00033585" w:rsidP="00FC4413">
      <w:pPr>
        <w:ind w:firstLine="708"/>
        <w:jc w:val="both"/>
        <w:rPr>
          <w:sz w:val="28"/>
          <w:szCs w:val="28"/>
        </w:rPr>
      </w:pPr>
    </w:p>
    <w:p w:rsidR="00F45B08" w:rsidRDefault="00F45B08" w:rsidP="00986BF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Pr="00F21ED7">
        <w:rPr>
          <w:b/>
          <w:sz w:val="28"/>
          <w:szCs w:val="28"/>
        </w:rPr>
        <w:t>Разработка бизнес</w:t>
      </w:r>
      <w:r w:rsidR="0049125A" w:rsidRPr="00F21ED7">
        <w:rPr>
          <w:b/>
          <w:bCs/>
          <w:sz w:val="28"/>
          <w:szCs w:val="28"/>
        </w:rPr>
        <w:t>–</w:t>
      </w:r>
      <w:r w:rsidRPr="00F21ED7">
        <w:rPr>
          <w:b/>
          <w:sz w:val="28"/>
          <w:szCs w:val="28"/>
        </w:rPr>
        <w:t>планов</w:t>
      </w:r>
      <w:r w:rsidRPr="00A41FA1">
        <w:rPr>
          <w:sz w:val="28"/>
          <w:szCs w:val="28"/>
        </w:rPr>
        <w:t>, актуальных для территории Артемовского городского округа</w:t>
      </w:r>
      <w:r>
        <w:rPr>
          <w:bCs/>
          <w:sz w:val="28"/>
          <w:szCs w:val="28"/>
        </w:rPr>
        <w:t>:</w:t>
      </w:r>
    </w:p>
    <w:p w:rsidR="00F45B08" w:rsidRDefault="006154EC" w:rsidP="00F45B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F45B08">
        <w:rPr>
          <w:bCs/>
          <w:sz w:val="28"/>
          <w:szCs w:val="28"/>
        </w:rPr>
        <w:t>Фондом был проведен анализ состояния предпринимательства и</w:t>
      </w:r>
      <w:r w:rsidR="00B43A05">
        <w:rPr>
          <w:bCs/>
          <w:sz w:val="28"/>
          <w:szCs w:val="28"/>
        </w:rPr>
        <w:t xml:space="preserve"> определены рыночные ниши, перспективные для развития на территории </w:t>
      </w:r>
      <w:r w:rsidR="00DC0E6A">
        <w:rPr>
          <w:sz w:val="28"/>
          <w:szCs w:val="28"/>
        </w:rPr>
        <w:t>Артемовского городского округа</w:t>
      </w:r>
      <w:r w:rsidR="00D27D3F">
        <w:rPr>
          <w:bCs/>
          <w:sz w:val="28"/>
          <w:szCs w:val="28"/>
        </w:rPr>
        <w:t>:</w:t>
      </w:r>
      <w:r w:rsidR="00B43A05">
        <w:rPr>
          <w:bCs/>
          <w:sz w:val="28"/>
          <w:szCs w:val="28"/>
        </w:rPr>
        <w:t xml:space="preserve"> </w:t>
      </w:r>
      <w:r w:rsidR="00F45B08">
        <w:rPr>
          <w:bCs/>
          <w:sz w:val="28"/>
          <w:szCs w:val="28"/>
        </w:rPr>
        <w:t xml:space="preserve"> </w:t>
      </w:r>
    </w:p>
    <w:p w:rsidR="00DC0E6A" w:rsidRDefault="00E47157" w:rsidP="00DC0E6A">
      <w:pPr>
        <w:pStyle w:val="a3"/>
        <w:numPr>
          <w:ilvl w:val="0"/>
          <w:numId w:val="18"/>
        </w:numPr>
        <w:ind w:left="0" w:firstLine="1068"/>
        <w:jc w:val="both"/>
        <w:rPr>
          <w:bCs/>
          <w:szCs w:val="28"/>
        </w:rPr>
      </w:pPr>
      <w:r>
        <w:rPr>
          <w:bCs/>
          <w:szCs w:val="28"/>
        </w:rPr>
        <w:t xml:space="preserve">для чего </w:t>
      </w:r>
      <w:r w:rsidR="00DC0E6A" w:rsidRPr="00DC0E6A">
        <w:rPr>
          <w:bCs/>
          <w:szCs w:val="28"/>
        </w:rPr>
        <w:t xml:space="preserve">09 сентября 2016 года </w:t>
      </w:r>
      <w:r w:rsidR="00F45B08" w:rsidRPr="00DC0E6A">
        <w:rPr>
          <w:bCs/>
          <w:szCs w:val="28"/>
        </w:rPr>
        <w:t>направлен запрос в Ад</w:t>
      </w:r>
      <w:r w:rsidR="00DC0E6A">
        <w:rPr>
          <w:bCs/>
          <w:szCs w:val="28"/>
        </w:rPr>
        <w:t xml:space="preserve">министрацию </w:t>
      </w:r>
      <w:r w:rsidR="00DC0E6A">
        <w:rPr>
          <w:szCs w:val="28"/>
        </w:rPr>
        <w:t>Артемовского городского округа</w:t>
      </w:r>
      <w:r w:rsidR="00DC0E6A">
        <w:rPr>
          <w:bCs/>
          <w:szCs w:val="28"/>
        </w:rPr>
        <w:t xml:space="preserve"> о представлении </w:t>
      </w:r>
      <w:r w:rsidR="00F45B08" w:rsidRPr="00DC0E6A">
        <w:rPr>
          <w:bCs/>
          <w:szCs w:val="28"/>
        </w:rPr>
        <w:t>статистических материалов, проведенных аналитических исследований в целях определения рыночных ниш, перспективны</w:t>
      </w:r>
      <w:r w:rsidR="00B43A05" w:rsidRPr="00DC0E6A">
        <w:rPr>
          <w:bCs/>
          <w:szCs w:val="28"/>
        </w:rPr>
        <w:t xml:space="preserve">х для развития на территории </w:t>
      </w:r>
      <w:r w:rsidR="00DC0E6A">
        <w:rPr>
          <w:bCs/>
          <w:szCs w:val="28"/>
        </w:rPr>
        <w:t>муниципального образования.</w:t>
      </w:r>
    </w:p>
    <w:p w:rsidR="00F45B08" w:rsidRDefault="00DC0E6A" w:rsidP="00DC0E6A">
      <w:pPr>
        <w:jc w:val="both"/>
        <w:rPr>
          <w:bCs/>
          <w:sz w:val="28"/>
          <w:szCs w:val="28"/>
        </w:rPr>
      </w:pPr>
      <w:r w:rsidRPr="00DC0E6A">
        <w:rPr>
          <w:bCs/>
          <w:sz w:val="28"/>
          <w:szCs w:val="28"/>
        </w:rPr>
        <w:t>Получен ответ 28 сентября 2016 года</w:t>
      </w:r>
      <w:r w:rsidR="00B43A05" w:rsidRPr="00DC0E6A">
        <w:rPr>
          <w:bCs/>
          <w:sz w:val="28"/>
          <w:szCs w:val="28"/>
        </w:rPr>
        <w:t>;</w:t>
      </w:r>
    </w:p>
    <w:p w:rsidR="00DC0E6A" w:rsidRPr="00205356" w:rsidRDefault="00E47157" w:rsidP="005C5475">
      <w:pPr>
        <w:pStyle w:val="a3"/>
        <w:numPr>
          <w:ilvl w:val="0"/>
          <w:numId w:val="18"/>
        </w:numPr>
        <w:ind w:left="0" w:firstLine="633"/>
        <w:jc w:val="both"/>
        <w:rPr>
          <w:szCs w:val="28"/>
        </w:rPr>
      </w:pPr>
      <w:r>
        <w:rPr>
          <w:bCs/>
          <w:szCs w:val="28"/>
        </w:rPr>
        <w:t xml:space="preserve">путем анкетирования </w:t>
      </w:r>
      <w:r w:rsidR="00AB7C49" w:rsidRPr="005C5475">
        <w:rPr>
          <w:bCs/>
          <w:szCs w:val="28"/>
        </w:rPr>
        <w:t>п</w:t>
      </w:r>
      <w:r w:rsidR="00B43A05" w:rsidRPr="005C5475">
        <w:rPr>
          <w:bCs/>
          <w:szCs w:val="28"/>
        </w:rPr>
        <w:t>роведен опрос населения</w:t>
      </w:r>
      <w:r w:rsidR="00B60C34">
        <w:rPr>
          <w:bCs/>
          <w:szCs w:val="28"/>
        </w:rPr>
        <w:t xml:space="preserve"> (в количестве 96 человек)</w:t>
      </w:r>
      <w:r w:rsidR="00B43A05" w:rsidRPr="005C5475">
        <w:rPr>
          <w:bCs/>
          <w:szCs w:val="28"/>
        </w:rPr>
        <w:t xml:space="preserve"> и хозяйствующих субъектов</w:t>
      </w:r>
      <w:r w:rsidR="00B60C34">
        <w:rPr>
          <w:bCs/>
          <w:szCs w:val="28"/>
        </w:rPr>
        <w:t xml:space="preserve"> (в количестве 112)</w:t>
      </w:r>
      <w:r w:rsidR="00DC0E6A" w:rsidRPr="005C5475">
        <w:rPr>
          <w:bCs/>
          <w:szCs w:val="28"/>
        </w:rPr>
        <w:t>.</w:t>
      </w:r>
      <w:r w:rsidR="005C5475" w:rsidRPr="005C5475">
        <w:rPr>
          <w:bCs/>
          <w:szCs w:val="28"/>
        </w:rPr>
        <w:t xml:space="preserve"> </w:t>
      </w:r>
      <w:r w:rsidR="00412576" w:rsidRPr="005C5475">
        <w:rPr>
          <w:szCs w:val="28"/>
        </w:rPr>
        <w:t>Н</w:t>
      </w:r>
      <w:r w:rsidR="00DC0E6A" w:rsidRPr="005C5475">
        <w:rPr>
          <w:szCs w:val="28"/>
        </w:rPr>
        <w:t xml:space="preserve">а основании </w:t>
      </w:r>
      <w:r w:rsidR="005C5475" w:rsidRPr="005C5475">
        <w:rPr>
          <w:szCs w:val="28"/>
        </w:rPr>
        <w:t xml:space="preserve">опроса </w:t>
      </w:r>
      <w:r w:rsidR="00DC0E6A" w:rsidRPr="005C5475">
        <w:rPr>
          <w:szCs w:val="28"/>
        </w:rPr>
        <w:t xml:space="preserve">определены рыночные ниши, перспективные для развития на территории </w:t>
      </w:r>
      <w:r w:rsidR="002C09D3">
        <w:rPr>
          <w:szCs w:val="28"/>
        </w:rPr>
        <w:t>Артемовского городского округа</w:t>
      </w:r>
      <w:r w:rsidR="000836F6">
        <w:rPr>
          <w:szCs w:val="28"/>
        </w:rPr>
        <w:t>:</w:t>
      </w:r>
    </w:p>
    <w:p w:rsidR="005C5475" w:rsidRPr="00205356" w:rsidRDefault="005C5475" w:rsidP="005C5475">
      <w:pPr>
        <w:pStyle w:val="a3"/>
        <w:numPr>
          <w:ilvl w:val="0"/>
          <w:numId w:val="24"/>
        </w:numPr>
        <w:overflowPunct/>
        <w:autoSpaceDE/>
        <w:autoSpaceDN/>
        <w:adjustRightInd/>
        <w:rPr>
          <w:szCs w:val="28"/>
        </w:rPr>
      </w:pPr>
      <w:r w:rsidRPr="00205356">
        <w:rPr>
          <w:szCs w:val="28"/>
        </w:rPr>
        <w:t>Бытовые услуги  населению</w:t>
      </w:r>
      <w:r w:rsidR="00E13DD3">
        <w:rPr>
          <w:szCs w:val="28"/>
        </w:rPr>
        <w:t>;</w:t>
      </w:r>
      <w:r w:rsidRPr="00205356">
        <w:rPr>
          <w:szCs w:val="28"/>
        </w:rPr>
        <w:t xml:space="preserve">    </w:t>
      </w:r>
    </w:p>
    <w:p w:rsidR="005C5475" w:rsidRPr="00205356" w:rsidRDefault="005C5475" w:rsidP="005C5475">
      <w:pPr>
        <w:pStyle w:val="a3"/>
        <w:numPr>
          <w:ilvl w:val="0"/>
          <w:numId w:val="24"/>
        </w:numPr>
        <w:overflowPunct/>
        <w:autoSpaceDE/>
        <w:autoSpaceDN/>
        <w:adjustRightInd/>
        <w:rPr>
          <w:szCs w:val="28"/>
        </w:rPr>
      </w:pPr>
      <w:r w:rsidRPr="00205356">
        <w:rPr>
          <w:szCs w:val="28"/>
        </w:rPr>
        <w:t>Общественное питание</w:t>
      </w:r>
      <w:r w:rsidR="00E13DD3">
        <w:rPr>
          <w:szCs w:val="28"/>
        </w:rPr>
        <w:t>;</w:t>
      </w:r>
      <w:r w:rsidRPr="00205356">
        <w:rPr>
          <w:szCs w:val="28"/>
        </w:rPr>
        <w:t xml:space="preserve">            </w:t>
      </w:r>
    </w:p>
    <w:p w:rsidR="005C5475" w:rsidRPr="00205356" w:rsidRDefault="00E13DD3" w:rsidP="005C5475">
      <w:pPr>
        <w:pStyle w:val="a3"/>
        <w:numPr>
          <w:ilvl w:val="0"/>
          <w:numId w:val="24"/>
        </w:numPr>
        <w:overflowPunct/>
        <w:autoSpaceDE/>
        <w:autoSpaceDN/>
        <w:adjustRightInd/>
        <w:rPr>
          <w:szCs w:val="28"/>
        </w:rPr>
      </w:pPr>
      <w:r>
        <w:rPr>
          <w:szCs w:val="28"/>
        </w:rPr>
        <w:t>С/ хозяйство;</w:t>
      </w:r>
      <w:r w:rsidR="005C5475" w:rsidRPr="00205356">
        <w:rPr>
          <w:szCs w:val="28"/>
        </w:rPr>
        <w:t xml:space="preserve">                            </w:t>
      </w:r>
    </w:p>
    <w:p w:rsidR="005C5475" w:rsidRPr="00F04070" w:rsidRDefault="005C5475" w:rsidP="00A20FEF">
      <w:pPr>
        <w:pStyle w:val="a3"/>
        <w:numPr>
          <w:ilvl w:val="0"/>
          <w:numId w:val="24"/>
        </w:numPr>
        <w:overflowPunct/>
        <w:autoSpaceDE/>
        <w:autoSpaceDN/>
        <w:adjustRightInd/>
        <w:rPr>
          <w:szCs w:val="28"/>
        </w:rPr>
      </w:pPr>
      <w:r w:rsidRPr="00F04070">
        <w:rPr>
          <w:szCs w:val="28"/>
        </w:rPr>
        <w:t>Производство</w:t>
      </w:r>
      <w:r w:rsidR="00E13DD3" w:rsidRPr="00F04070">
        <w:rPr>
          <w:szCs w:val="28"/>
        </w:rPr>
        <w:t>.</w:t>
      </w:r>
      <w:r w:rsidRPr="00F04070">
        <w:rPr>
          <w:szCs w:val="28"/>
        </w:rPr>
        <w:t xml:space="preserve">                       </w:t>
      </w:r>
    </w:p>
    <w:p w:rsidR="00A6423A" w:rsidRPr="00AF1FFF" w:rsidRDefault="00AB7C49" w:rsidP="00D27D3F">
      <w:pPr>
        <w:pStyle w:val="a3"/>
        <w:numPr>
          <w:ilvl w:val="0"/>
          <w:numId w:val="18"/>
        </w:numPr>
        <w:jc w:val="both"/>
        <w:rPr>
          <w:bCs/>
          <w:szCs w:val="28"/>
        </w:rPr>
      </w:pPr>
      <w:r w:rsidRPr="00AF1FFF">
        <w:rPr>
          <w:szCs w:val="28"/>
        </w:rPr>
        <w:t xml:space="preserve">на заседании координационного совета по инвестициям и развитию </w:t>
      </w:r>
    </w:p>
    <w:p w:rsidR="00AB7C49" w:rsidRPr="003969B1" w:rsidRDefault="00AB7C49" w:rsidP="00A6423A">
      <w:pPr>
        <w:jc w:val="both"/>
        <w:rPr>
          <w:bCs/>
          <w:sz w:val="28"/>
          <w:szCs w:val="28"/>
        </w:rPr>
      </w:pPr>
      <w:r w:rsidRPr="003969B1">
        <w:rPr>
          <w:sz w:val="28"/>
          <w:szCs w:val="28"/>
        </w:rPr>
        <w:t xml:space="preserve">предпринимательства </w:t>
      </w:r>
      <w:r w:rsidR="00F059BD">
        <w:rPr>
          <w:sz w:val="28"/>
          <w:szCs w:val="28"/>
        </w:rPr>
        <w:t xml:space="preserve">от 30 сентября 2016 </w:t>
      </w:r>
      <w:r w:rsidRPr="003969B1">
        <w:rPr>
          <w:sz w:val="28"/>
          <w:szCs w:val="28"/>
        </w:rPr>
        <w:t>были рассмотрены</w:t>
      </w:r>
      <w:r w:rsidRPr="003969B1">
        <w:rPr>
          <w:bCs/>
          <w:sz w:val="28"/>
          <w:szCs w:val="28"/>
        </w:rPr>
        <w:t xml:space="preserve"> </w:t>
      </w:r>
      <w:r w:rsidR="00A6423A" w:rsidRPr="003969B1">
        <w:rPr>
          <w:bCs/>
          <w:sz w:val="28"/>
          <w:szCs w:val="28"/>
        </w:rPr>
        <w:t>собранные материалы и утверждены  к р</w:t>
      </w:r>
      <w:r w:rsidR="00D23428" w:rsidRPr="003969B1">
        <w:rPr>
          <w:bCs/>
          <w:sz w:val="28"/>
          <w:szCs w:val="28"/>
        </w:rPr>
        <w:t xml:space="preserve">азработке шесть бизнес – </w:t>
      </w:r>
      <w:r w:rsidR="00F059BD">
        <w:rPr>
          <w:bCs/>
          <w:sz w:val="28"/>
          <w:szCs w:val="28"/>
        </w:rPr>
        <w:t>планов</w:t>
      </w:r>
      <w:r w:rsidR="00D23428" w:rsidRPr="003969B1">
        <w:rPr>
          <w:bCs/>
          <w:sz w:val="28"/>
          <w:szCs w:val="28"/>
        </w:rPr>
        <w:t xml:space="preserve"> следующих направлений развития территории</w:t>
      </w:r>
      <w:r w:rsidR="00A6423A" w:rsidRPr="003969B1">
        <w:rPr>
          <w:bCs/>
          <w:sz w:val="28"/>
          <w:szCs w:val="28"/>
        </w:rPr>
        <w:t>:</w:t>
      </w:r>
    </w:p>
    <w:p w:rsidR="00D23428" w:rsidRPr="003969B1" w:rsidRDefault="00D23428" w:rsidP="00252A28">
      <w:pPr>
        <w:pStyle w:val="a3"/>
        <w:numPr>
          <w:ilvl w:val="0"/>
          <w:numId w:val="19"/>
        </w:numPr>
        <w:ind w:left="1066" w:hanging="357"/>
        <w:jc w:val="both"/>
        <w:rPr>
          <w:bCs/>
          <w:szCs w:val="28"/>
        </w:rPr>
      </w:pPr>
      <w:r w:rsidRPr="003969B1">
        <w:rPr>
          <w:bCs/>
          <w:szCs w:val="28"/>
        </w:rPr>
        <w:t xml:space="preserve"> </w:t>
      </w:r>
      <w:r w:rsidRPr="003969B1">
        <w:t>Производство и оптовая торговля металла - армирующим продуктом</w:t>
      </w:r>
      <w:r w:rsidRPr="003969B1">
        <w:rPr>
          <w:bCs/>
          <w:szCs w:val="28"/>
        </w:rPr>
        <w:t>;</w:t>
      </w:r>
    </w:p>
    <w:p w:rsidR="00D23428" w:rsidRPr="003969B1" w:rsidRDefault="00D23428" w:rsidP="00252A28">
      <w:pPr>
        <w:pStyle w:val="a3"/>
        <w:numPr>
          <w:ilvl w:val="0"/>
          <w:numId w:val="19"/>
        </w:numPr>
        <w:ind w:left="1066" w:hanging="357"/>
        <w:jc w:val="both"/>
        <w:rPr>
          <w:bCs/>
          <w:szCs w:val="28"/>
        </w:rPr>
      </w:pPr>
      <w:r w:rsidRPr="003969B1">
        <w:rPr>
          <w:bCs/>
          <w:szCs w:val="28"/>
        </w:rPr>
        <w:t xml:space="preserve"> Производство </w:t>
      </w:r>
      <w:r w:rsidR="00252A28" w:rsidRPr="003969B1">
        <w:rPr>
          <w:bCs/>
          <w:szCs w:val="28"/>
        </w:rPr>
        <w:t>мебели из ценных пород дерева;</w:t>
      </w:r>
    </w:p>
    <w:p w:rsidR="00252A28" w:rsidRPr="003969B1" w:rsidRDefault="00252A28" w:rsidP="00252A28">
      <w:pPr>
        <w:pStyle w:val="a3"/>
        <w:numPr>
          <w:ilvl w:val="0"/>
          <w:numId w:val="19"/>
        </w:numPr>
        <w:ind w:left="1066" w:hanging="357"/>
        <w:jc w:val="both"/>
        <w:rPr>
          <w:bCs/>
          <w:szCs w:val="28"/>
        </w:rPr>
      </w:pPr>
      <w:r w:rsidRPr="003969B1">
        <w:rPr>
          <w:bCs/>
          <w:szCs w:val="28"/>
        </w:rPr>
        <w:t xml:space="preserve"> Мастерская камня;</w:t>
      </w:r>
    </w:p>
    <w:p w:rsidR="00252A28" w:rsidRPr="003969B1" w:rsidRDefault="00252A28" w:rsidP="00252A28">
      <w:pPr>
        <w:pStyle w:val="a3"/>
        <w:numPr>
          <w:ilvl w:val="0"/>
          <w:numId w:val="19"/>
        </w:numPr>
        <w:ind w:left="1066" w:hanging="357"/>
        <w:jc w:val="both"/>
        <w:rPr>
          <w:bCs/>
          <w:szCs w:val="28"/>
        </w:rPr>
      </w:pPr>
      <w:r w:rsidRPr="003969B1">
        <w:rPr>
          <w:bCs/>
          <w:szCs w:val="28"/>
        </w:rPr>
        <w:t xml:space="preserve"> Салон красоты;</w:t>
      </w:r>
    </w:p>
    <w:p w:rsidR="00252A28" w:rsidRPr="003969B1" w:rsidRDefault="00252A28" w:rsidP="00D23428">
      <w:pPr>
        <w:pStyle w:val="a3"/>
        <w:numPr>
          <w:ilvl w:val="0"/>
          <w:numId w:val="19"/>
        </w:numPr>
        <w:jc w:val="both"/>
        <w:rPr>
          <w:bCs/>
          <w:szCs w:val="28"/>
        </w:rPr>
      </w:pPr>
      <w:r w:rsidRPr="003969B1">
        <w:rPr>
          <w:bCs/>
          <w:szCs w:val="28"/>
        </w:rPr>
        <w:t xml:space="preserve"> Бюро юридических услуг;</w:t>
      </w:r>
    </w:p>
    <w:p w:rsidR="00252A28" w:rsidRPr="003969B1" w:rsidRDefault="00CA6654" w:rsidP="00D23428">
      <w:pPr>
        <w:pStyle w:val="a3"/>
        <w:numPr>
          <w:ilvl w:val="0"/>
          <w:numId w:val="19"/>
        </w:numPr>
        <w:jc w:val="both"/>
        <w:rPr>
          <w:bCs/>
          <w:szCs w:val="28"/>
        </w:rPr>
      </w:pPr>
      <w:r w:rsidRPr="003969B1">
        <w:rPr>
          <w:bCs/>
          <w:szCs w:val="28"/>
        </w:rPr>
        <w:t xml:space="preserve"> </w:t>
      </w:r>
      <w:r w:rsidR="006C28DA" w:rsidRPr="003969B1">
        <w:rPr>
          <w:bCs/>
          <w:szCs w:val="28"/>
        </w:rPr>
        <w:t>Кафетерий</w:t>
      </w:r>
      <w:r w:rsidRPr="003969B1">
        <w:rPr>
          <w:bCs/>
          <w:szCs w:val="28"/>
        </w:rPr>
        <w:t>.</w:t>
      </w:r>
    </w:p>
    <w:p w:rsidR="00043932" w:rsidRDefault="00043932" w:rsidP="00B43A05">
      <w:pPr>
        <w:ind w:firstLine="708"/>
        <w:jc w:val="both"/>
        <w:rPr>
          <w:bCs/>
          <w:sz w:val="28"/>
          <w:szCs w:val="28"/>
        </w:rPr>
      </w:pPr>
    </w:p>
    <w:p w:rsidR="00D27D3F" w:rsidRPr="003969B1" w:rsidRDefault="006F19EA" w:rsidP="00B43A05">
      <w:pPr>
        <w:ind w:firstLine="708"/>
        <w:jc w:val="both"/>
        <w:rPr>
          <w:bCs/>
          <w:sz w:val="28"/>
          <w:szCs w:val="28"/>
        </w:rPr>
      </w:pPr>
      <w:r w:rsidRPr="003969B1">
        <w:rPr>
          <w:bCs/>
          <w:sz w:val="28"/>
          <w:szCs w:val="28"/>
        </w:rPr>
        <w:t xml:space="preserve">Информация размещена на </w:t>
      </w:r>
      <w:r w:rsidR="00EA57E8" w:rsidRPr="003969B1">
        <w:rPr>
          <w:bCs/>
          <w:sz w:val="28"/>
          <w:szCs w:val="28"/>
        </w:rPr>
        <w:t xml:space="preserve">сайтах </w:t>
      </w:r>
      <w:r w:rsidR="002C09D3">
        <w:rPr>
          <w:sz w:val="28"/>
          <w:szCs w:val="28"/>
        </w:rPr>
        <w:t>Артемовского городского округа</w:t>
      </w:r>
      <w:r w:rsidR="0075254C" w:rsidRPr="003969B1">
        <w:rPr>
          <w:bCs/>
          <w:sz w:val="28"/>
          <w:szCs w:val="28"/>
        </w:rPr>
        <w:t xml:space="preserve"> </w:t>
      </w:r>
      <w:r w:rsidR="00EA57E8" w:rsidRPr="003969B1">
        <w:rPr>
          <w:bCs/>
          <w:sz w:val="28"/>
          <w:szCs w:val="28"/>
        </w:rPr>
        <w:t>и Фонда.</w:t>
      </w:r>
    </w:p>
    <w:p w:rsidR="00F04070" w:rsidRDefault="00F04070" w:rsidP="00F040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соглашением </w:t>
      </w:r>
      <w:r w:rsidR="00F059BD">
        <w:rPr>
          <w:sz w:val="28"/>
          <w:szCs w:val="28"/>
        </w:rPr>
        <w:t>разработ</w:t>
      </w:r>
      <w:r w:rsidR="007F3147">
        <w:rPr>
          <w:sz w:val="28"/>
          <w:szCs w:val="28"/>
        </w:rPr>
        <w:t>ан</w:t>
      </w:r>
      <w:r w:rsidR="0004393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059BD">
        <w:rPr>
          <w:sz w:val="28"/>
          <w:szCs w:val="28"/>
        </w:rPr>
        <w:t>6 бизнес</w:t>
      </w:r>
      <w:r w:rsidR="00F059BD" w:rsidRPr="003969B1">
        <w:rPr>
          <w:bCs/>
          <w:sz w:val="28"/>
          <w:szCs w:val="28"/>
        </w:rPr>
        <w:t>–</w:t>
      </w:r>
      <w:r w:rsidR="00F059BD">
        <w:rPr>
          <w:bCs/>
          <w:sz w:val="28"/>
          <w:szCs w:val="28"/>
        </w:rPr>
        <w:t>планов</w:t>
      </w:r>
      <w:r>
        <w:rPr>
          <w:sz w:val="28"/>
          <w:szCs w:val="28"/>
        </w:rPr>
        <w:t>. Установленный показатель выполнен.</w:t>
      </w:r>
    </w:p>
    <w:p w:rsidR="0075254C" w:rsidRDefault="0075254C" w:rsidP="00B43A05">
      <w:pPr>
        <w:ind w:firstLine="708"/>
        <w:jc w:val="both"/>
        <w:rPr>
          <w:bCs/>
          <w:sz w:val="28"/>
          <w:szCs w:val="28"/>
        </w:rPr>
      </w:pPr>
    </w:p>
    <w:p w:rsidR="006F09D6" w:rsidRDefault="006F09D6" w:rsidP="00B43A0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  </w:t>
      </w:r>
      <w:r w:rsidRPr="00F21ED7">
        <w:rPr>
          <w:b/>
          <w:sz w:val="28"/>
          <w:szCs w:val="28"/>
        </w:rPr>
        <w:t>Проведение мероприятий, направленных на продвижение территории</w:t>
      </w:r>
      <w:r w:rsidRPr="00A41FA1">
        <w:rPr>
          <w:sz w:val="28"/>
          <w:szCs w:val="28"/>
        </w:rPr>
        <w:t xml:space="preserve"> муниципального образования (привлечение инвесторов на территорию Артемовского городского округа)</w:t>
      </w:r>
      <w:r>
        <w:rPr>
          <w:bCs/>
          <w:sz w:val="28"/>
          <w:szCs w:val="28"/>
        </w:rPr>
        <w:t>:</w:t>
      </w:r>
    </w:p>
    <w:p w:rsidR="006F09D6" w:rsidRDefault="006F09D6" w:rsidP="00B43A0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целью продвижения территории проводится информирование населе</w:t>
      </w:r>
      <w:r w:rsidR="00E13DD3">
        <w:rPr>
          <w:bCs/>
          <w:sz w:val="28"/>
          <w:szCs w:val="28"/>
        </w:rPr>
        <w:t>ния и хозяйствующих субъектов об инвестиционных</w:t>
      </w:r>
      <w:r>
        <w:rPr>
          <w:bCs/>
          <w:sz w:val="28"/>
          <w:szCs w:val="28"/>
        </w:rPr>
        <w:t xml:space="preserve"> площадках</w:t>
      </w:r>
      <w:r w:rsidR="00E13DD3">
        <w:rPr>
          <w:bCs/>
          <w:sz w:val="28"/>
          <w:szCs w:val="28"/>
        </w:rPr>
        <w:t xml:space="preserve"> и бизнес – планах</w:t>
      </w:r>
      <w:r>
        <w:rPr>
          <w:bCs/>
          <w:sz w:val="28"/>
          <w:szCs w:val="28"/>
        </w:rPr>
        <w:t xml:space="preserve">, </w:t>
      </w:r>
      <w:r w:rsidR="00E13DD3">
        <w:rPr>
          <w:bCs/>
          <w:sz w:val="28"/>
          <w:szCs w:val="28"/>
        </w:rPr>
        <w:t xml:space="preserve">в целях привлечения потенциальных инвесторов. Перечень бизнес – планов, актуальных для территории муниципального образования </w:t>
      </w:r>
      <w:r>
        <w:rPr>
          <w:bCs/>
          <w:sz w:val="28"/>
          <w:szCs w:val="28"/>
        </w:rPr>
        <w:t>размещ</w:t>
      </w:r>
      <w:r w:rsidR="00E13DD3">
        <w:rPr>
          <w:bCs/>
          <w:sz w:val="28"/>
          <w:szCs w:val="28"/>
        </w:rPr>
        <w:t xml:space="preserve">ен на </w:t>
      </w:r>
      <w:r>
        <w:rPr>
          <w:bCs/>
          <w:sz w:val="28"/>
          <w:szCs w:val="28"/>
        </w:rPr>
        <w:t xml:space="preserve">сайтах </w:t>
      </w:r>
      <w:r w:rsidR="003969B1" w:rsidRPr="00A41FA1">
        <w:rPr>
          <w:sz w:val="28"/>
          <w:szCs w:val="28"/>
        </w:rPr>
        <w:t>Артемовского городского округа</w:t>
      </w:r>
      <w:r w:rsidR="00F358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Фонда.</w:t>
      </w:r>
    </w:p>
    <w:p w:rsidR="006E38F0" w:rsidRDefault="00DD18BF" w:rsidP="00B43A05">
      <w:pPr>
        <w:ind w:firstLine="708"/>
        <w:jc w:val="both"/>
        <w:rPr>
          <w:bCs/>
          <w:sz w:val="28"/>
          <w:szCs w:val="28"/>
        </w:rPr>
      </w:pPr>
      <w:r w:rsidRPr="00DD18BF">
        <w:rPr>
          <w:bCs/>
          <w:sz w:val="28"/>
          <w:szCs w:val="28"/>
        </w:rPr>
        <w:lastRenderedPageBreak/>
        <w:t xml:space="preserve">Поступили запросы </w:t>
      </w:r>
      <w:r w:rsidR="006E38F0">
        <w:rPr>
          <w:color w:val="000000"/>
          <w:sz w:val="28"/>
          <w:szCs w:val="28"/>
        </w:rPr>
        <w:t xml:space="preserve">от лиц, </w:t>
      </w:r>
      <w:r w:rsidR="006E38F0" w:rsidRPr="00D02957">
        <w:rPr>
          <w:color w:val="000000"/>
          <w:sz w:val="28"/>
          <w:szCs w:val="28"/>
        </w:rPr>
        <w:t xml:space="preserve">заинтересованных в информации об инвестиционных площадках </w:t>
      </w:r>
      <w:r w:rsidR="00B571EB">
        <w:rPr>
          <w:bCs/>
          <w:sz w:val="28"/>
          <w:szCs w:val="28"/>
        </w:rPr>
        <w:t>на предос</w:t>
      </w:r>
      <w:r w:rsidR="006E38F0">
        <w:rPr>
          <w:bCs/>
          <w:sz w:val="28"/>
          <w:szCs w:val="28"/>
        </w:rPr>
        <w:t xml:space="preserve">тавление двух бизнес – планов:                                 </w:t>
      </w:r>
    </w:p>
    <w:p w:rsidR="006E38F0" w:rsidRDefault="006E38F0" w:rsidP="00B43A0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DD18BF" w:rsidRPr="00DD18BF">
        <w:rPr>
          <w:bCs/>
          <w:sz w:val="28"/>
          <w:szCs w:val="28"/>
        </w:rPr>
        <w:t>под</w:t>
      </w:r>
      <w:r w:rsidR="006F09D6" w:rsidRPr="00DD18BF">
        <w:rPr>
          <w:bCs/>
          <w:sz w:val="28"/>
          <w:szCs w:val="28"/>
        </w:rPr>
        <w:t xml:space="preserve"> </w:t>
      </w:r>
      <w:r w:rsidR="00DD18BF">
        <w:rPr>
          <w:sz w:val="28"/>
          <w:szCs w:val="28"/>
        </w:rPr>
        <w:t>п</w:t>
      </w:r>
      <w:r w:rsidR="00DD18BF" w:rsidRPr="00DD18BF">
        <w:rPr>
          <w:sz w:val="28"/>
          <w:szCs w:val="28"/>
        </w:rPr>
        <w:t>роизводство и оптов</w:t>
      </w:r>
      <w:r w:rsidR="00DD18BF">
        <w:rPr>
          <w:sz w:val="28"/>
          <w:szCs w:val="28"/>
        </w:rPr>
        <w:t>ую</w:t>
      </w:r>
      <w:r w:rsidR="00DD18BF" w:rsidRPr="00DD18BF">
        <w:rPr>
          <w:sz w:val="28"/>
          <w:szCs w:val="28"/>
        </w:rPr>
        <w:t xml:space="preserve"> торговл</w:t>
      </w:r>
      <w:r w:rsidR="00DD18BF">
        <w:rPr>
          <w:sz w:val="28"/>
          <w:szCs w:val="28"/>
        </w:rPr>
        <w:t>ю</w:t>
      </w:r>
      <w:r w:rsidR="00DD18BF" w:rsidRPr="00DD18BF">
        <w:rPr>
          <w:sz w:val="28"/>
          <w:szCs w:val="28"/>
        </w:rPr>
        <w:t xml:space="preserve"> металла </w:t>
      </w:r>
      <w:r w:rsidR="003415C4">
        <w:rPr>
          <w:sz w:val="28"/>
          <w:szCs w:val="28"/>
        </w:rPr>
        <w:t>–</w:t>
      </w:r>
      <w:r w:rsidR="00DD18BF" w:rsidRPr="00DD18BF">
        <w:rPr>
          <w:sz w:val="28"/>
          <w:szCs w:val="28"/>
        </w:rPr>
        <w:t xml:space="preserve"> армирующим продуктом</w:t>
      </w:r>
      <w:r>
        <w:rPr>
          <w:bCs/>
          <w:sz w:val="28"/>
          <w:szCs w:val="28"/>
        </w:rPr>
        <w:t>;</w:t>
      </w:r>
    </w:p>
    <w:p w:rsidR="006F09D6" w:rsidRDefault="006E38F0" w:rsidP="00B43A0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  </w:t>
      </w:r>
      <w:r w:rsidR="00DD18BF">
        <w:rPr>
          <w:bCs/>
          <w:sz w:val="28"/>
          <w:szCs w:val="28"/>
        </w:rPr>
        <w:t xml:space="preserve"> под салон красоты.</w:t>
      </w:r>
    </w:p>
    <w:p w:rsidR="00B021E1" w:rsidRPr="00BA2E6E" w:rsidRDefault="00B571EB" w:rsidP="00B43A05">
      <w:pPr>
        <w:ind w:firstLine="708"/>
        <w:jc w:val="both"/>
        <w:rPr>
          <w:bCs/>
          <w:sz w:val="28"/>
          <w:szCs w:val="28"/>
        </w:rPr>
      </w:pPr>
      <w:r w:rsidRPr="00BA2E6E">
        <w:rPr>
          <w:bCs/>
          <w:sz w:val="28"/>
          <w:szCs w:val="28"/>
        </w:rPr>
        <w:t>В октябре 2016 года предоставлены две инвестиционные площадки</w:t>
      </w:r>
      <w:r w:rsidR="00AC7DDF" w:rsidRPr="00BA2E6E">
        <w:rPr>
          <w:bCs/>
          <w:sz w:val="28"/>
          <w:szCs w:val="28"/>
        </w:rPr>
        <w:t>, заключены договора аренды</w:t>
      </w:r>
      <w:r w:rsidR="00B021E1" w:rsidRPr="00BA2E6E">
        <w:rPr>
          <w:bCs/>
          <w:sz w:val="28"/>
          <w:szCs w:val="28"/>
        </w:rPr>
        <w:t xml:space="preserve">: </w:t>
      </w:r>
    </w:p>
    <w:p w:rsidR="00B021E1" w:rsidRPr="002F19B8" w:rsidRDefault="0044230E" w:rsidP="00BA2E6E">
      <w:pPr>
        <w:pStyle w:val="a3"/>
        <w:numPr>
          <w:ilvl w:val="0"/>
          <w:numId w:val="20"/>
        </w:numPr>
        <w:jc w:val="both"/>
        <w:rPr>
          <w:bCs/>
          <w:szCs w:val="28"/>
        </w:rPr>
      </w:pPr>
      <w:r w:rsidRPr="002F19B8">
        <w:rPr>
          <w:bCs/>
          <w:szCs w:val="28"/>
        </w:rPr>
        <w:t xml:space="preserve">С </w:t>
      </w:r>
      <w:r w:rsidR="00AC7DDF" w:rsidRPr="002F19B8">
        <w:rPr>
          <w:bCs/>
          <w:szCs w:val="28"/>
        </w:rPr>
        <w:t>ООО «ОСНОВА»</w:t>
      </w:r>
      <w:r w:rsidR="002F19B8" w:rsidRPr="002F19B8">
        <w:rPr>
          <w:bCs/>
          <w:szCs w:val="28"/>
        </w:rPr>
        <w:t xml:space="preserve"> </w:t>
      </w:r>
      <w:r w:rsidRPr="002F19B8">
        <w:rPr>
          <w:bCs/>
          <w:szCs w:val="28"/>
        </w:rPr>
        <w:t>– «</w:t>
      </w:r>
      <w:r w:rsidRPr="002F19B8">
        <w:rPr>
          <w:szCs w:val="28"/>
        </w:rPr>
        <w:t xml:space="preserve">Производство и оптовая торговля металла </w:t>
      </w:r>
      <w:r w:rsidR="00DD4C43" w:rsidRPr="002F19B8">
        <w:rPr>
          <w:szCs w:val="28"/>
        </w:rPr>
        <w:t>–</w:t>
      </w:r>
      <w:r w:rsidRPr="002F19B8">
        <w:rPr>
          <w:szCs w:val="28"/>
        </w:rPr>
        <w:t xml:space="preserve"> армирующим продуктом</w:t>
      </w:r>
      <w:r w:rsidRPr="002F19B8">
        <w:rPr>
          <w:bCs/>
          <w:szCs w:val="28"/>
        </w:rPr>
        <w:t>», по адресу:</w:t>
      </w:r>
      <w:r w:rsidR="00AC7DDF" w:rsidRPr="002F19B8">
        <w:rPr>
          <w:bCs/>
          <w:szCs w:val="28"/>
        </w:rPr>
        <w:t xml:space="preserve"> </w:t>
      </w:r>
      <w:r w:rsidR="00B021E1" w:rsidRPr="002F19B8">
        <w:rPr>
          <w:bCs/>
          <w:szCs w:val="28"/>
        </w:rPr>
        <w:t>Артемовский район, п. Буланаш, ул. Больничная, д. 20;</w:t>
      </w:r>
    </w:p>
    <w:p w:rsidR="00B571EB" w:rsidRDefault="0044230E" w:rsidP="00BA2E6E">
      <w:pPr>
        <w:pStyle w:val="a3"/>
        <w:numPr>
          <w:ilvl w:val="0"/>
          <w:numId w:val="20"/>
        </w:numPr>
        <w:jc w:val="both"/>
        <w:rPr>
          <w:bCs/>
          <w:szCs w:val="28"/>
        </w:rPr>
      </w:pPr>
      <w:proofErr w:type="gramStart"/>
      <w:r w:rsidRPr="002F19B8">
        <w:rPr>
          <w:bCs/>
          <w:szCs w:val="28"/>
        </w:rPr>
        <w:t>С ИП</w:t>
      </w:r>
      <w:proofErr w:type="gramEnd"/>
      <w:r w:rsidRPr="002F19B8">
        <w:rPr>
          <w:bCs/>
          <w:szCs w:val="28"/>
        </w:rPr>
        <w:t xml:space="preserve"> Быковой Э.Н.</w:t>
      </w:r>
      <w:r w:rsidR="002F19B8" w:rsidRPr="002F19B8">
        <w:rPr>
          <w:bCs/>
          <w:szCs w:val="28"/>
        </w:rPr>
        <w:t xml:space="preserve"> </w:t>
      </w:r>
      <w:r w:rsidRPr="002F19B8">
        <w:rPr>
          <w:bCs/>
          <w:szCs w:val="28"/>
        </w:rPr>
        <w:t xml:space="preserve">– «Салон красоты», по адресу: </w:t>
      </w:r>
      <w:r w:rsidR="00B021E1" w:rsidRPr="002F19B8">
        <w:rPr>
          <w:bCs/>
          <w:szCs w:val="28"/>
        </w:rPr>
        <w:t>Артемовский район, п. Буланаш, ул. Вахрушева, д. 1.</w:t>
      </w:r>
    </w:p>
    <w:p w:rsidR="00A13407" w:rsidRDefault="00A13407" w:rsidP="00A13407">
      <w:pPr>
        <w:ind w:left="708"/>
        <w:jc w:val="both"/>
        <w:rPr>
          <w:bCs/>
          <w:sz w:val="28"/>
          <w:szCs w:val="28"/>
        </w:rPr>
      </w:pPr>
      <w:r w:rsidRPr="00A13407">
        <w:rPr>
          <w:bCs/>
          <w:sz w:val="28"/>
          <w:szCs w:val="28"/>
        </w:rPr>
        <w:t xml:space="preserve">В Фонд </w:t>
      </w:r>
      <w:r>
        <w:rPr>
          <w:bCs/>
          <w:sz w:val="28"/>
          <w:szCs w:val="28"/>
        </w:rPr>
        <w:t>п</w:t>
      </w:r>
      <w:r w:rsidRPr="00A13407">
        <w:rPr>
          <w:bCs/>
          <w:sz w:val="28"/>
          <w:szCs w:val="28"/>
        </w:rPr>
        <w:t>редставлены</w:t>
      </w:r>
      <w:r>
        <w:rPr>
          <w:bCs/>
          <w:sz w:val="28"/>
          <w:szCs w:val="28"/>
        </w:rPr>
        <w:t xml:space="preserve"> документы о понесенных затратах на реализацию </w:t>
      </w:r>
    </w:p>
    <w:p w:rsidR="00A13407" w:rsidRPr="00A13407" w:rsidRDefault="00A13407" w:rsidP="00A134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бизнес – планов и фотоотчет.</w:t>
      </w:r>
    </w:p>
    <w:p w:rsidR="00A13407" w:rsidRDefault="00A13407" w:rsidP="00A13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соглашением реализовано 2 бизнес</w:t>
      </w:r>
      <w:r w:rsidRPr="003969B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плана</w:t>
      </w:r>
      <w:r>
        <w:rPr>
          <w:sz w:val="28"/>
          <w:szCs w:val="28"/>
        </w:rPr>
        <w:t>.  Установленный показатель выполнен.</w:t>
      </w:r>
    </w:p>
    <w:p w:rsidR="00A13407" w:rsidRPr="00A13407" w:rsidRDefault="00A13407" w:rsidP="00A13407">
      <w:pPr>
        <w:ind w:left="708"/>
        <w:jc w:val="both"/>
        <w:rPr>
          <w:bCs/>
          <w:szCs w:val="28"/>
        </w:rPr>
      </w:pPr>
    </w:p>
    <w:p w:rsidR="00AC7DDF" w:rsidRDefault="00AC7DDF" w:rsidP="00AC7DDF">
      <w:pPr>
        <w:ind w:left="708"/>
        <w:jc w:val="both"/>
        <w:rPr>
          <w:bCs/>
          <w:szCs w:val="28"/>
        </w:rPr>
      </w:pPr>
    </w:p>
    <w:p w:rsidR="009025D3" w:rsidRDefault="009025D3" w:rsidP="009025D3">
      <w:pPr>
        <w:ind w:firstLine="708"/>
        <w:rPr>
          <w:sz w:val="28"/>
          <w:szCs w:val="28"/>
        </w:rPr>
      </w:pPr>
      <w:r w:rsidRPr="009025D3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 </w:t>
      </w:r>
      <w:r w:rsidRPr="00F21ED7">
        <w:rPr>
          <w:b/>
          <w:sz w:val="28"/>
          <w:szCs w:val="28"/>
        </w:rPr>
        <w:t>Развитие молодежного предпринимательства – «Школа бизнеса</w:t>
      </w:r>
      <w:r w:rsidRPr="00A41FA1">
        <w:rPr>
          <w:sz w:val="28"/>
          <w:szCs w:val="28"/>
        </w:rPr>
        <w:t>»</w:t>
      </w:r>
      <w:r w:rsidR="002637A4">
        <w:rPr>
          <w:sz w:val="28"/>
          <w:szCs w:val="28"/>
        </w:rPr>
        <w:t>:</w:t>
      </w:r>
    </w:p>
    <w:p w:rsidR="009D0307" w:rsidRDefault="009D0307" w:rsidP="00F804EF">
      <w:pPr>
        <w:ind w:firstLine="708"/>
        <w:jc w:val="both"/>
        <w:rPr>
          <w:sz w:val="28"/>
          <w:szCs w:val="28"/>
        </w:rPr>
      </w:pPr>
    </w:p>
    <w:p w:rsidR="0023127C" w:rsidRDefault="0023127C" w:rsidP="0023127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Артемовского городского округа реализуется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D3264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D3264">
        <w:rPr>
          <w:rFonts w:ascii="Times New Roman" w:hAnsi="Times New Roman" w:cs="Times New Roman"/>
          <w:sz w:val="28"/>
          <w:szCs w:val="28"/>
        </w:rPr>
        <w:t>молодежного предпринимательства – «Школа бизнеса»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1DC4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ая</w:t>
      </w:r>
      <w:r w:rsidRPr="00ED1DC4">
        <w:rPr>
          <w:rFonts w:ascii="Times New Roman" w:hAnsi="Times New Roman"/>
          <w:sz w:val="28"/>
          <w:szCs w:val="28"/>
        </w:rPr>
        <w:t xml:space="preserve"> аудитори</w:t>
      </w:r>
      <w:r>
        <w:rPr>
          <w:rFonts w:ascii="Times New Roman" w:hAnsi="Times New Roman"/>
          <w:sz w:val="28"/>
          <w:szCs w:val="28"/>
        </w:rPr>
        <w:t>я</w:t>
      </w:r>
      <w:r w:rsidRPr="00ED1DC4">
        <w:rPr>
          <w:rFonts w:ascii="Times New Roman" w:hAnsi="Times New Roman"/>
          <w:sz w:val="28"/>
          <w:szCs w:val="28"/>
        </w:rPr>
        <w:t xml:space="preserve"> (молодые люди школьного возраста</w:t>
      </w:r>
      <w:r>
        <w:rPr>
          <w:rFonts w:ascii="Times New Roman" w:hAnsi="Times New Roman"/>
          <w:sz w:val="28"/>
          <w:szCs w:val="28"/>
        </w:rPr>
        <w:t xml:space="preserve"> 8-11 классы</w:t>
      </w:r>
      <w:r w:rsidRPr="00ED1DC4">
        <w:rPr>
          <w:rFonts w:ascii="Times New Roman" w:hAnsi="Times New Roman"/>
          <w:sz w:val="28"/>
          <w:szCs w:val="28"/>
        </w:rPr>
        <w:t>, студенты</w:t>
      </w:r>
      <w:r>
        <w:rPr>
          <w:rFonts w:ascii="Times New Roman" w:hAnsi="Times New Roman"/>
          <w:sz w:val="28"/>
          <w:szCs w:val="28"/>
        </w:rPr>
        <w:t>, в возрасте до 35 лет)</w:t>
      </w:r>
      <w:r w:rsidRPr="009D3264">
        <w:rPr>
          <w:rFonts w:ascii="Times New Roman" w:hAnsi="Times New Roman" w:cs="Times New Roman"/>
          <w:sz w:val="28"/>
          <w:szCs w:val="28"/>
        </w:rPr>
        <w:t>.</w:t>
      </w:r>
    </w:p>
    <w:p w:rsidR="002154C4" w:rsidRDefault="00F804EF" w:rsidP="00F80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7F6391">
        <w:rPr>
          <w:sz w:val="28"/>
          <w:szCs w:val="28"/>
        </w:rPr>
        <w:t>выполнения проект</w:t>
      </w:r>
      <w:r w:rsidR="002154C4">
        <w:rPr>
          <w:sz w:val="28"/>
          <w:szCs w:val="28"/>
        </w:rPr>
        <w:t>а</w:t>
      </w:r>
      <w:r w:rsidRPr="00A41FA1">
        <w:rPr>
          <w:sz w:val="28"/>
          <w:szCs w:val="28"/>
        </w:rPr>
        <w:t xml:space="preserve"> – «Школа бизнеса</w:t>
      </w:r>
      <w:r>
        <w:rPr>
          <w:sz w:val="28"/>
          <w:szCs w:val="28"/>
        </w:rPr>
        <w:t xml:space="preserve">» разработан план мероприятий и заключен договор с ООО «Пилигрим» на проведение занятий </w:t>
      </w:r>
      <w:r w:rsidR="00DC59F0">
        <w:rPr>
          <w:sz w:val="28"/>
          <w:szCs w:val="28"/>
        </w:rPr>
        <w:t>в группах</w:t>
      </w:r>
      <w:r w:rsidR="001A773D">
        <w:rPr>
          <w:sz w:val="28"/>
          <w:szCs w:val="28"/>
        </w:rPr>
        <w:t>.</w:t>
      </w:r>
    </w:p>
    <w:p w:rsidR="000065A5" w:rsidRDefault="002154C4" w:rsidP="00F804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начальном этапе были организованы встречи</w:t>
      </w:r>
      <w:r w:rsidR="00F804EF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общеобразовательных учреждения с целью ознакомления с проектом «</w:t>
      </w:r>
      <w:r w:rsidRPr="009D3264">
        <w:rPr>
          <w:sz w:val="28"/>
          <w:szCs w:val="28"/>
        </w:rPr>
        <w:t>«Школа бизнеса»</w:t>
      </w:r>
      <w:r>
        <w:rPr>
          <w:sz w:val="28"/>
          <w:szCs w:val="28"/>
        </w:rPr>
        <w:t>, публикации в социальных сетях.</w:t>
      </w:r>
      <w:proofErr w:type="gramEnd"/>
    </w:p>
    <w:p w:rsidR="000065A5" w:rsidRDefault="001A773D" w:rsidP="00F80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804EF">
        <w:rPr>
          <w:sz w:val="28"/>
          <w:szCs w:val="28"/>
        </w:rPr>
        <w:t>акреплен наставник</w:t>
      </w:r>
      <w:r w:rsidR="000065A5">
        <w:rPr>
          <w:sz w:val="28"/>
          <w:szCs w:val="28"/>
        </w:rPr>
        <w:t xml:space="preserve"> (</w:t>
      </w:r>
      <w:r w:rsidR="00DC59F0">
        <w:rPr>
          <w:sz w:val="28"/>
          <w:szCs w:val="28"/>
        </w:rPr>
        <w:t>директор</w:t>
      </w:r>
      <w:r w:rsidR="000065A5">
        <w:rPr>
          <w:sz w:val="28"/>
          <w:szCs w:val="28"/>
        </w:rPr>
        <w:t xml:space="preserve"> ООО «Пилигрим»</w:t>
      </w:r>
      <w:r w:rsidR="00DC59F0">
        <w:rPr>
          <w:sz w:val="28"/>
          <w:szCs w:val="28"/>
        </w:rPr>
        <w:t xml:space="preserve"> Ознобихин Сергей Федорович</w:t>
      </w:r>
      <w:r w:rsidR="000065A5">
        <w:rPr>
          <w:sz w:val="28"/>
          <w:szCs w:val="28"/>
        </w:rPr>
        <w:t>)</w:t>
      </w:r>
      <w:r w:rsidR="00F804EF">
        <w:rPr>
          <w:sz w:val="28"/>
          <w:szCs w:val="28"/>
        </w:rPr>
        <w:t xml:space="preserve">, который консультирует молодых граждан по вопросам подготовки </w:t>
      </w:r>
      <w:proofErr w:type="gramStart"/>
      <w:r w:rsidR="00F804EF">
        <w:rPr>
          <w:sz w:val="28"/>
          <w:szCs w:val="28"/>
        </w:rPr>
        <w:t>бизнес–проектов</w:t>
      </w:r>
      <w:proofErr w:type="gramEnd"/>
      <w:r w:rsidR="00F804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804EF">
        <w:rPr>
          <w:sz w:val="28"/>
          <w:szCs w:val="28"/>
        </w:rPr>
        <w:t xml:space="preserve">регистрации субъектов </w:t>
      </w:r>
      <w:r w:rsidR="00C97FCA">
        <w:rPr>
          <w:sz w:val="28"/>
          <w:szCs w:val="28"/>
        </w:rPr>
        <w:t>малого предпринимательства</w:t>
      </w:r>
      <w:r w:rsidR="00F804EF">
        <w:rPr>
          <w:sz w:val="28"/>
          <w:szCs w:val="28"/>
        </w:rPr>
        <w:t xml:space="preserve">, выбора системы налогообложения и </w:t>
      </w:r>
      <w:r w:rsidR="00A6595C">
        <w:rPr>
          <w:sz w:val="28"/>
          <w:szCs w:val="28"/>
        </w:rPr>
        <w:t xml:space="preserve">иным </w:t>
      </w:r>
      <w:r w:rsidR="00F804EF">
        <w:rPr>
          <w:sz w:val="28"/>
          <w:szCs w:val="28"/>
        </w:rPr>
        <w:t xml:space="preserve">вопросам организации бизнеса. </w:t>
      </w:r>
    </w:p>
    <w:p w:rsidR="00A958E9" w:rsidRDefault="00365F0A" w:rsidP="00F80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Разработано Положение о муниципальном конкурсе молодежных бизнес </w:t>
      </w:r>
      <w:r w:rsidRPr="00A41FA1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планов на территории </w:t>
      </w:r>
      <w:r w:rsidR="009D0307" w:rsidRPr="00A41FA1">
        <w:rPr>
          <w:sz w:val="28"/>
          <w:szCs w:val="28"/>
        </w:rPr>
        <w:t>Артемовского городского округа</w:t>
      </w:r>
      <w:r w:rsidR="009D0307">
        <w:rPr>
          <w:sz w:val="28"/>
          <w:szCs w:val="28"/>
        </w:rPr>
        <w:t>.</w:t>
      </w:r>
    </w:p>
    <w:p w:rsidR="002637A4" w:rsidRDefault="00B904A8" w:rsidP="00347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7A4">
        <w:rPr>
          <w:sz w:val="28"/>
          <w:szCs w:val="28"/>
        </w:rPr>
        <w:tab/>
      </w:r>
      <w:r w:rsidR="00F804EF">
        <w:rPr>
          <w:sz w:val="28"/>
          <w:szCs w:val="28"/>
        </w:rPr>
        <w:t xml:space="preserve">Занятия проводятся в школах и колледжах </w:t>
      </w:r>
      <w:r w:rsidR="009D0307" w:rsidRPr="00A41FA1">
        <w:rPr>
          <w:sz w:val="28"/>
          <w:szCs w:val="28"/>
        </w:rPr>
        <w:t>Артемовского городского округа</w:t>
      </w:r>
      <w:r w:rsidR="002D01F9">
        <w:rPr>
          <w:sz w:val="28"/>
          <w:szCs w:val="28"/>
        </w:rPr>
        <w:t>,</w:t>
      </w:r>
      <w:r w:rsidR="00F804EF">
        <w:rPr>
          <w:sz w:val="28"/>
          <w:szCs w:val="28"/>
        </w:rPr>
        <w:t xml:space="preserve"> и на базе </w:t>
      </w:r>
      <w:r w:rsidR="002D01F9">
        <w:rPr>
          <w:bCs/>
          <w:color w:val="000000"/>
          <w:sz w:val="28"/>
          <w:szCs w:val="28"/>
        </w:rPr>
        <w:t>загородных лагерей отдыха «Салют», «Павлика Морозова»</w:t>
      </w:r>
      <w:r w:rsidR="00F804EF">
        <w:rPr>
          <w:sz w:val="28"/>
          <w:szCs w:val="28"/>
        </w:rPr>
        <w:t xml:space="preserve">. </w:t>
      </w:r>
    </w:p>
    <w:p w:rsidR="000065A5" w:rsidRDefault="000065A5" w:rsidP="00F80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в</w:t>
      </w:r>
      <w:r w:rsidR="001C130D">
        <w:rPr>
          <w:sz w:val="28"/>
          <w:szCs w:val="28"/>
        </w:rPr>
        <w:t>в</w:t>
      </w:r>
      <w:r>
        <w:rPr>
          <w:sz w:val="28"/>
          <w:szCs w:val="28"/>
        </w:rPr>
        <w:t>одные лекции: «О развитии предпринимательства», «Школа бизнеса и проведение конкурса молодежных проектов».</w:t>
      </w:r>
    </w:p>
    <w:p w:rsidR="00C52D53" w:rsidRDefault="000065A5" w:rsidP="00F80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</w:t>
      </w:r>
      <w:r w:rsidR="00C52D53">
        <w:rPr>
          <w:sz w:val="28"/>
          <w:szCs w:val="28"/>
        </w:rPr>
        <w:t xml:space="preserve"> мероприятия:</w:t>
      </w:r>
      <w:r>
        <w:rPr>
          <w:sz w:val="28"/>
          <w:szCs w:val="28"/>
        </w:rPr>
        <w:t xml:space="preserve"> краткосрочные тематические семинары</w:t>
      </w:r>
      <w:r w:rsidR="00C52D53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«Основы предпринимательства»</w:t>
      </w:r>
      <w:r w:rsidR="001C130D">
        <w:rPr>
          <w:sz w:val="28"/>
          <w:szCs w:val="28"/>
        </w:rPr>
        <w:t>;</w:t>
      </w:r>
      <w:r>
        <w:rPr>
          <w:sz w:val="28"/>
          <w:szCs w:val="28"/>
        </w:rPr>
        <w:t xml:space="preserve"> практические занятия «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бизнес</w:t>
      </w:r>
      <w:proofErr w:type="gramEnd"/>
      <w:r>
        <w:rPr>
          <w:sz w:val="28"/>
          <w:szCs w:val="28"/>
        </w:rPr>
        <w:t xml:space="preserve"> </w:t>
      </w:r>
      <w:r w:rsidRPr="00A41FA1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плана к предпринимательской деятельности»</w:t>
      </w:r>
      <w:r w:rsidR="00C52D53">
        <w:rPr>
          <w:sz w:val="28"/>
          <w:szCs w:val="28"/>
        </w:rPr>
        <w:t>;</w:t>
      </w:r>
      <w:r w:rsidR="001C130D">
        <w:rPr>
          <w:sz w:val="28"/>
          <w:szCs w:val="28"/>
        </w:rPr>
        <w:t xml:space="preserve"> </w:t>
      </w:r>
      <w:r w:rsidR="001A4610">
        <w:rPr>
          <w:sz w:val="28"/>
          <w:szCs w:val="28"/>
        </w:rPr>
        <w:t xml:space="preserve"> </w:t>
      </w:r>
      <w:r w:rsidR="00C52D53">
        <w:rPr>
          <w:sz w:val="28"/>
          <w:szCs w:val="28"/>
        </w:rPr>
        <w:t>с</w:t>
      </w:r>
      <w:r w:rsidR="001A4610">
        <w:rPr>
          <w:sz w:val="28"/>
          <w:szCs w:val="28"/>
        </w:rPr>
        <w:t xml:space="preserve">одействие в разработке бизнес </w:t>
      </w:r>
      <w:r w:rsidR="001A4610" w:rsidRPr="00A41FA1">
        <w:rPr>
          <w:sz w:val="28"/>
          <w:szCs w:val="28"/>
        </w:rPr>
        <w:t>–</w:t>
      </w:r>
      <w:r w:rsidR="001A4610">
        <w:rPr>
          <w:sz w:val="28"/>
          <w:szCs w:val="28"/>
        </w:rPr>
        <w:t xml:space="preserve"> планов</w:t>
      </w:r>
      <w:r w:rsidR="00C52D53">
        <w:rPr>
          <w:sz w:val="28"/>
          <w:szCs w:val="28"/>
        </w:rPr>
        <w:t>; знакомство с действующим бизнесом</w:t>
      </w:r>
      <w:r w:rsidR="005C6AE8">
        <w:rPr>
          <w:sz w:val="28"/>
          <w:szCs w:val="28"/>
        </w:rPr>
        <w:t xml:space="preserve"> «Мобильный видеозал»</w:t>
      </w:r>
      <w:r w:rsidR="00F61F0D">
        <w:rPr>
          <w:sz w:val="28"/>
          <w:szCs w:val="28"/>
        </w:rPr>
        <w:t>; консультации</w:t>
      </w:r>
      <w:r w:rsidR="00C52D53">
        <w:rPr>
          <w:sz w:val="28"/>
          <w:szCs w:val="28"/>
        </w:rPr>
        <w:t>.</w:t>
      </w:r>
    </w:p>
    <w:p w:rsidR="00C11430" w:rsidRDefault="002637A4" w:rsidP="00C11430">
      <w:pPr>
        <w:ind w:firstLine="708"/>
        <w:jc w:val="both"/>
        <w:rPr>
          <w:sz w:val="28"/>
          <w:szCs w:val="28"/>
        </w:rPr>
      </w:pPr>
      <w:r w:rsidRPr="00A41FA1">
        <w:rPr>
          <w:sz w:val="28"/>
          <w:szCs w:val="28"/>
        </w:rPr>
        <w:t>Привлечен</w:t>
      </w:r>
      <w:r>
        <w:rPr>
          <w:sz w:val="28"/>
          <w:szCs w:val="28"/>
        </w:rPr>
        <w:t xml:space="preserve">о </w:t>
      </w:r>
      <w:r w:rsidRPr="00A41FA1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Pr="00A41FA1">
        <w:rPr>
          <w:sz w:val="28"/>
          <w:szCs w:val="28"/>
        </w:rPr>
        <w:t xml:space="preserve"> участников программы «Школа бизнеса»</w:t>
      </w:r>
      <w:r w:rsidR="000065A5">
        <w:rPr>
          <w:sz w:val="28"/>
          <w:szCs w:val="28"/>
        </w:rPr>
        <w:t>, из них</w:t>
      </w:r>
      <w:r w:rsidRPr="00A41FA1">
        <w:rPr>
          <w:sz w:val="28"/>
          <w:szCs w:val="28"/>
        </w:rPr>
        <w:t xml:space="preserve"> школьников </w:t>
      </w:r>
      <w:r w:rsidR="00564000" w:rsidRPr="00A41FA1">
        <w:rPr>
          <w:sz w:val="28"/>
          <w:szCs w:val="28"/>
        </w:rPr>
        <w:t>–</w:t>
      </w:r>
      <w:r w:rsidR="000065A5">
        <w:rPr>
          <w:sz w:val="28"/>
          <w:szCs w:val="28"/>
        </w:rPr>
        <w:t xml:space="preserve"> 63,</w:t>
      </w:r>
      <w:r w:rsidRPr="00A41FA1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 xml:space="preserve"> </w:t>
      </w:r>
      <w:r w:rsidR="000065A5">
        <w:rPr>
          <w:sz w:val="28"/>
          <w:szCs w:val="28"/>
        </w:rPr>
        <w:t xml:space="preserve"> </w:t>
      </w:r>
      <w:r w:rsidR="00564000" w:rsidRPr="00A41FA1">
        <w:rPr>
          <w:sz w:val="28"/>
          <w:szCs w:val="28"/>
        </w:rPr>
        <w:t>–</w:t>
      </w:r>
      <w:r w:rsidR="000065A5">
        <w:rPr>
          <w:sz w:val="28"/>
          <w:szCs w:val="28"/>
        </w:rPr>
        <w:t xml:space="preserve"> 16.</w:t>
      </w:r>
    </w:p>
    <w:p w:rsidR="00ED172B" w:rsidRPr="00ED172B" w:rsidRDefault="00ED172B" w:rsidP="00ED172B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Муниципальный конкурс молодежных бизнес </w:t>
      </w:r>
      <w:r w:rsidRPr="00A41FA1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планов </w:t>
      </w:r>
      <w:r w:rsidRPr="00ED172B">
        <w:rPr>
          <w:sz w:val="28"/>
          <w:szCs w:val="28"/>
        </w:rPr>
        <w:t>проводился по двум номинациям: «Лучший школьный проект» и «Лучший молодежный проект».</w:t>
      </w:r>
    </w:p>
    <w:p w:rsidR="00ED172B" w:rsidRPr="00ED172B" w:rsidRDefault="00ED172B" w:rsidP="00ED172B">
      <w:pPr>
        <w:ind w:firstLine="709"/>
        <w:jc w:val="both"/>
        <w:rPr>
          <w:sz w:val="28"/>
          <w:szCs w:val="28"/>
        </w:rPr>
      </w:pPr>
      <w:r w:rsidRPr="00ED172B">
        <w:rPr>
          <w:sz w:val="28"/>
          <w:szCs w:val="28"/>
        </w:rPr>
        <w:t xml:space="preserve">В составе жюри конкурса были </w:t>
      </w:r>
      <w:r w:rsidR="00771110">
        <w:rPr>
          <w:sz w:val="28"/>
          <w:szCs w:val="28"/>
        </w:rPr>
        <w:t xml:space="preserve">индивидуальные </w:t>
      </w:r>
      <w:r w:rsidRPr="00ED172B">
        <w:rPr>
          <w:sz w:val="28"/>
          <w:szCs w:val="28"/>
        </w:rPr>
        <w:t xml:space="preserve">предприниматели, представители Администрации Артемовского городского округа, Артемовского центра занятости населения, </w:t>
      </w:r>
      <w:r w:rsidR="00C35B95">
        <w:rPr>
          <w:sz w:val="28"/>
          <w:szCs w:val="28"/>
        </w:rPr>
        <w:t>Фонда.</w:t>
      </w:r>
    </w:p>
    <w:p w:rsidR="00564000" w:rsidRDefault="00564000" w:rsidP="00CD3EB0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Защитили бизнес </w:t>
      </w:r>
      <w:r w:rsidR="00522772" w:rsidRPr="00A41FA1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планы</w:t>
      </w:r>
      <w:r w:rsidR="00522772">
        <w:rPr>
          <w:sz w:val="28"/>
          <w:szCs w:val="28"/>
        </w:rPr>
        <w:t xml:space="preserve"> 8 участников программы «Школа бизнеса».</w:t>
      </w:r>
    </w:p>
    <w:p w:rsidR="007E3B81" w:rsidRDefault="007E3B81" w:rsidP="00CD3EB0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конкурса среди студентов «Лучший молодежный проект» стал Азев Н</w:t>
      </w:r>
      <w:r w:rsidR="00037F31">
        <w:rPr>
          <w:sz w:val="28"/>
          <w:szCs w:val="28"/>
        </w:rPr>
        <w:t>иколай</w:t>
      </w:r>
      <w:r>
        <w:rPr>
          <w:sz w:val="28"/>
          <w:szCs w:val="28"/>
        </w:rPr>
        <w:t>, бизнес – проект «Мобильный комплекс утилизации ТБО».</w:t>
      </w:r>
    </w:p>
    <w:p w:rsidR="007E3B81" w:rsidRDefault="007E3B81" w:rsidP="00CD3EB0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Победител</w:t>
      </w:r>
      <w:r w:rsidR="0060161E">
        <w:rPr>
          <w:sz w:val="28"/>
          <w:szCs w:val="28"/>
        </w:rPr>
        <w:t>ями</w:t>
      </w:r>
      <w:r>
        <w:rPr>
          <w:sz w:val="28"/>
          <w:szCs w:val="28"/>
        </w:rPr>
        <w:t xml:space="preserve"> конкурса среди учащихся старших классов «Лучший школьный проект</w:t>
      </w:r>
      <w:r w:rsidR="0060161E">
        <w:rPr>
          <w:sz w:val="28"/>
          <w:szCs w:val="28"/>
        </w:rPr>
        <w:t>» стали Доможирова А</w:t>
      </w:r>
      <w:r w:rsidR="00037F31">
        <w:rPr>
          <w:sz w:val="28"/>
          <w:szCs w:val="28"/>
        </w:rPr>
        <w:t>нна</w:t>
      </w:r>
      <w:r w:rsidR="0060161E">
        <w:rPr>
          <w:sz w:val="28"/>
          <w:szCs w:val="28"/>
        </w:rPr>
        <w:t xml:space="preserve"> и Бельских А</w:t>
      </w:r>
      <w:r w:rsidR="00037F31">
        <w:rPr>
          <w:sz w:val="28"/>
          <w:szCs w:val="28"/>
        </w:rPr>
        <w:t>нна</w:t>
      </w:r>
      <w:r w:rsidR="0060161E">
        <w:rPr>
          <w:sz w:val="28"/>
          <w:szCs w:val="28"/>
        </w:rPr>
        <w:t>, групповой бизнес – проект Питомник «Цветущий сад».</w:t>
      </w:r>
    </w:p>
    <w:p w:rsidR="00B6248A" w:rsidRDefault="00B6248A" w:rsidP="00CD3EB0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награждены дипломами и призами.</w:t>
      </w:r>
      <w:r w:rsidR="002D6E3B">
        <w:rPr>
          <w:sz w:val="28"/>
          <w:szCs w:val="28"/>
        </w:rPr>
        <w:t xml:space="preserve"> Остальным участникам вручены дипломы и поощрительные призы.</w:t>
      </w:r>
      <w:r>
        <w:rPr>
          <w:sz w:val="28"/>
          <w:szCs w:val="28"/>
        </w:rPr>
        <w:t xml:space="preserve"> </w:t>
      </w:r>
    </w:p>
    <w:p w:rsidR="00D33EB6" w:rsidRPr="003969B1" w:rsidRDefault="00D33EB6" w:rsidP="00D33EB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Информация об итогах конкурса размещена на сайтах Артемовского городского округа</w:t>
      </w:r>
      <w:r w:rsidRPr="003969B1">
        <w:rPr>
          <w:bCs/>
          <w:sz w:val="28"/>
          <w:szCs w:val="28"/>
        </w:rPr>
        <w:t xml:space="preserve"> и Фонда.</w:t>
      </w:r>
    </w:p>
    <w:p w:rsidR="00F45B08" w:rsidRDefault="002637A4" w:rsidP="00CD3EB0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</w:t>
      </w:r>
      <w:r w:rsidRPr="00A41FA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41FA1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Pr="00A41FA1">
        <w:rPr>
          <w:sz w:val="28"/>
          <w:szCs w:val="28"/>
        </w:rPr>
        <w:t xml:space="preserve"> малого предпринимательства из числа участников программы «Школа бизнеса», защитивших бизнес</w:t>
      </w:r>
      <w:r w:rsidR="00045D25" w:rsidRPr="00A41FA1">
        <w:rPr>
          <w:sz w:val="28"/>
          <w:szCs w:val="28"/>
        </w:rPr>
        <w:t>–</w:t>
      </w:r>
      <w:r w:rsidRPr="00A41FA1">
        <w:rPr>
          <w:sz w:val="28"/>
          <w:szCs w:val="28"/>
        </w:rPr>
        <w:t>планы</w:t>
      </w:r>
      <w:r w:rsidR="00D22580">
        <w:rPr>
          <w:sz w:val="28"/>
          <w:szCs w:val="28"/>
        </w:rPr>
        <w:t>.</w:t>
      </w:r>
    </w:p>
    <w:p w:rsidR="00DF511D" w:rsidRDefault="00DF511D" w:rsidP="00D22580">
      <w:pPr>
        <w:pStyle w:val="Style11"/>
        <w:widowControl/>
        <w:ind w:right="91" w:firstLine="706"/>
        <w:jc w:val="center"/>
        <w:rPr>
          <w:rStyle w:val="FontStyle19"/>
          <w:sz w:val="28"/>
          <w:szCs w:val="28"/>
        </w:rPr>
      </w:pPr>
    </w:p>
    <w:p w:rsidR="002637A4" w:rsidRPr="00B00774" w:rsidRDefault="002637A4" w:rsidP="00D22580">
      <w:pPr>
        <w:pStyle w:val="Style11"/>
        <w:widowControl/>
        <w:ind w:right="91" w:firstLine="706"/>
        <w:jc w:val="center"/>
        <w:rPr>
          <w:sz w:val="28"/>
          <w:szCs w:val="28"/>
        </w:rPr>
      </w:pPr>
      <w:r w:rsidRPr="00B00774">
        <w:rPr>
          <w:rStyle w:val="FontStyle19"/>
          <w:sz w:val="28"/>
          <w:szCs w:val="28"/>
        </w:rPr>
        <w:t>Список созданных субъектов малого предпринимательства</w:t>
      </w:r>
      <w:r w:rsidRPr="00B00774">
        <w:rPr>
          <w:sz w:val="28"/>
          <w:szCs w:val="28"/>
        </w:rPr>
        <w:t>:</w:t>
      </w:r>
    </w:p>
    <w:p w:rsidR="002637A4" w:rsidRPr="00B00774" w:rsidRDefault="002637A4" w:rsidP="002637A4">
      <w:pPr>
        <w:pStyle w:val="Style11"/>
        <w:widowControl/>
        <w:ind w:right="91" w:firstLine="0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2241"/>
        <w:gridCol w:w="2127"/>
        <w:gridCol w:w="3260"/>
        <w:gridCol w:w="1807"/>
      </w:tblGrid>
      <w:tr w:rsidR="002637A4" w:rsidRPr="00B00774" w:rsidTr="00111C68">
        <w:tc>
          <w:tcPr>
            <w:tcW w:w="594" w:type="dxa"/>
          </w:tcPr>
          <w:p w:rsidR="002637A4" w:rsidRPr="00DF511D" w:rsidRDefault="002637A4" w:rsidP="00F804EF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DF511D">
              <w:t xml:space="preserve">№ </w:t>
            </w:r>
            <w:proofErr w:type="gramStart"/>
            <w:r w:rsidRPr="00DF511D">
              <w:t>п</w:t>
            </w:r>
            <w:proofErr w:type="gramEnd"/>
            <w:r w:rsidRPr="00DF511D">
              <w:t>/п</w:t>
            </w:r>
          </w:p>
        </w:tc>
        <w:tc>
          <w:tcPr>
            <w:tcW w:w="2241" w:type="dxa"/>
          </w:tcPr>
          <w:p w:rsidR="002637A4" w:rsidRPr="00DF511D" w:rsidRDefault="002637A4" w:rsidP="00F804EF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DF511D">
              <w:rPr>
                <w:rStyle w:val="FontStyle19"/>
              </w:rPr>
              <w:t>Наименование СМП</w:t>
            </w:r>
          </w:p>
        </w:tc>
        <w:tc>
          <w:tcPr>
            <w:tcW w:w="2127" w:type="dxa"/>
          </w:tcPr>
          <w:p w:rsidR="002637A4" w:rsidRPr="00DF511D" w:rsidRDefault="002637A4" w:rsidP="00F804EF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DF511D">
              <w:t xml:space="preserve">ОГРН </w:t>
            </w:r>
          </w:p>
          <w:p w:rsidR="002637A4" w:rsidRPr="00DF511D" w:rsidRDefault="002637A4" w:rsidP="00F804EF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DF511D">
              <w:t>СМП</w:t>
            </w:r>
          </w:p>
        </w:tc>
        <w:tc>
          <w:tcPr>
            <w:tcW w:w="3260" w:type="dxa"/>
          </w:tcPr>
          <w:p w:rsidR="002637A4" w:rsidRPr="00DF511D" w:rsidRDefault="002637A4" w:rsidP="00F804EF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DF511D">
              <w:rPr>
                <w:rStyle w:val="FontStyle19"/>
              </w:rPr>
              <w:t>ОКВЭД СМП с расшифровкой вида деятельности</w:t>
            </w:r>
          </w:p>
        </w:tc>
        <w:tc>
          <w:tcPr>
            <w:tcW w:w="1807" w:type="dxa"/>
          </w:tcPr>
          <w:p w:rsidR="002637A4" w:rsidRPr="00DF511D" w:rsidRDefault="002637A4" w:rsidP="00F804EF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DF511D">
              <w:t>Среднесписочная численность СМП</w:t>
            </w:r>
          </w:p>
        </w:tc>
      </w:tr>
      <w:tr w:rsidR="002637A4" w:rsidRPr="00B00774" w:rsidTr="00111C68">
        <w:tc>
          <w:tcPr>
            <w:tcW w:w="594" w:type="dxa"/>
          </w:tcPr>
          <w:p w:rsidR="002637A4" w:rsidRPr="00DF511D" w:rsidRDefault="002637A4" w:rsidP="00F804EF">
            <w:pPr>
              <w:pStyle w:val="Style11"/>
              <w:widowControl/>
              <w:ind w:right="91" w:firstLine="0"/>
            </w:pPr>
            <w:r w:rsidRPr="00DF511D">
              <w:t>1</w:t>
            </w:r>
          </w:p>
        </w:tc>
        <w:tc>
          <w:tcPr>
            <w:tcW w:w="2241" w:type="dxa"/>
          </w:tcPr>
          <w:p w:rsidR="002637A4" w:rsidRPr="00DF511D" w:rsidRDefault="002637A4" w:rsidP="00F804EF">
            <w:pPr>
              <w:pStyle w:val="Style11"/>
              <w:widowControl/>
              <w:ind w:right="91" w:firstLine="0"/>
              <w:jc w:val="left"/>
            </w:pPr>
            <w:r w:rsidRPr="00DF511D">
              <w:t>ИП Азев Николай Александрович</w:t>
            </w:r>
          </w:p>
        </w:tc>
        <w:tc>
          <w:tcPr>
            <w:tcW w:w="2127" w:type="dxa"/>
          </w:tcPr>
          <w:p w:rsidR="002637A4" w:rsidRPr="00DF511D" w:rsidRDefault="002637A4" w:rsidP="00F804EF">
            <w:pPr>
              <w:pStyle w:val="Style11"/>
              <w:widowControl/>
              <w:ind w:right="91" w:firstLine="0"/>
            </w:pPr>
            <w:r w:rsidRPr="00DF511D">
              <w:rPr>
                <w:color w:val="222222"/>
              </w:rPr>
              <w:t>316965800119595</w:t>
            </w:r>
          </w:p>
        </w:tc>
        <w:tc>
          <w:tcPr>
            <w:tcW w:w="3260" w:type="dxa"/>
          </w:tcPr>
          <w:p w:rsidR="002637A4" w:rsidRPr="00DF511D" w:rsidRDefault="002637A4" w:rsidP="00F804EF">
            <w:pPr>
              <w:shd w:val="clear" w:color="auto" w:fill="FFFFFF"/>
              <w:spacing w:line="240" w:lineRule="atLeast"/>
              <w:rPr>
                <w:color w:val="222222"/>
                <w:sz w:val="24"/>
                <w:szCs w:val="24"/>
              </w:rPr>
            </w:pPr>
            <w:r w:rsidRPr="00DF511D">
              <w:rPr>
                <w:color w:val="222222"/>
                <w:sz w:val="24"/>
                <w:szCs w:val="24"/>
              </w:rPr>
              <w:t>38.32.5</w:t>
            </w:r>
          </w:p>
          <w:p w:rsidR="002637A4" w:rsidRPr="00DF511D" w:rsidRDefault="002637A4" w:rsidP="00F804EF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DF511D">
              <w:rPr>
                <w:color w:val="222222"/>
                <w:sz w:val="24"/>
                <w:szCs w:val="24"/>
              </w:rPr>
              <w:t>Обработка вторичного неметаллического сырья</w:t>
            </w:r>
          </w:p>
        </w:tc>
        <w:tc>
          <w:tcPr>
            <w:tcW w:w="1807" w:type="dxa"/>
          </w:tcPr>
          <w:p w:rsidR="002637A4" w:rsidRPr="00DF511D" w:rsidRDefault="002637A4" w:rsidP="00F804EF">
            <w:pPr>
              <w:pStyle w:val="Style11"/>
              <w:widowControl/>
              <w:ind w:right="91" w:firstLine="0"/>
              <w:jc w:val="center"/>
            </w:pPr>
            <w:r w:rsidRPr="00DF511D">
              <w:t>0</w:t>
            </w:r>
          </w:p>
        </w:tc>
      </w:tr>
      <w:tr w:rsidR="002637A4" w:rsidRPr="00B00774" w:rsidTr="00111C68">
        <w:tc>
          <w:tcPr>
            <w:tcW w:w="594" w:type="dxa"/>
          </w:tcPr>
          <w:p w:rsidR="002637A4" w:rsidRPr="00DF511D" w:rsidRDefault="002637A4" w:rsidP="00F804EF">
            <w:pPr>
              <w:pStyle w:val="Style11"/>
              <w:widowControl/>
              <w:ind w:right="91" w:firstLine="0"/>
            </w:pPr>
            <w:r w:rsidRPr="00DF511D">
              <w:t>2</w:t>
            </w:r>
          </w:p>
        </w:tc>
        <w:tc>
          <w:tcPr>
            <w:tcW w:w="2241" w:type="dxa"/>
          </w:tcPr>
          <w:p w:rsidR="002637A4" w:rsidRPr="00DF511D" w:rsidRDefault="002637A4" w:rsidP="00F804EF">
            <w:pPr>
              <w:pStyle w:val="Style11"/>
              <w:widowControl/>
              <w:ind w:right="91" w:firstLine="0"/>
              <w:jc w:val="left"/>
            </w:pPr>
            <w:r w:rsidRPr="00DF511D">
              <w:t>ИП Ермолов  Николай Витальевич</w:t>
            </w:r>
          </w:p>
        </w:tc>
        <w:tc>
          <w:tcPr>
            <w:tcW w:w="2127" w:type="dxa"/>
          </w:tcPr>
          <w:p w:rsidR="002637A4" w:rsidRPr="00DF511D" w:rsidRDefault="002637A4" w:rsidP="00F804EF">
            <w:pPr>
              <w:pStyle w:val="Style11"/>
              <w:widowControl/>
              <w:ind w:right="91" w:firstLine="0"/>
            </w:pPr>
            <w:r w:rsidRPr="00DF511D">
              <w:rPr>
                <w:color w:val="222222"/>
              </w:rPr>
              <w:t>316965800122726</w:t>
            </w:r>
          </w:p>
        </w:tc>
        <w:tc>
          <w:tcPr>
            <w:tcW w:w="3260" w:type="dxa"/>
          </w:tcPr>
          <w:p w:rsidR="002637A4" w:rsidRPr="00DF511D" w:rsidRDefault="002637A4" w:rsidP="00F804EF">
            <w:pPr>
              <w:shd w:val="clear" w:color="auto" w:fill="FFFFFF"/>
              <w:spacing w:line="240" w:lineRule="atLeast"/>
              <w:rPr>
                <w:color w:val="222222"/>
                <w:sz w:val="24"/>
                <w:szCs w:val="24"/>
              </w:rPr>
            </w:pPr>
            <w:r w:rsidRPr="00DF511D">
              <w:rPr>
                <w:color w:val="222222"/>
                <w:sz w:val="24"/>
                <w:szCs w:val="24"/>
              </w:rPr>
              <w:t>47.99.2</w:t>
            </w:r>
          </w:p>
          <w:p w:rsidR="002637A4" w:rsidRPr="00DF511D" w:rsidRDefault="002637A4" w:rsidP="008C7D59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DF511D">
              <w:rPr>
                <w:color w:val="222222"/>
                <w:sz w:val="24"/>
                <w:szCs w:val="24"/>
              </w:rPr>
              <w:t>Деятельность по осуществлению торговли через автоматы</w:t>
            </w:r>
          </w:p>
        </w:tc>
        <w:tc>
          <w:tcPr>
            <w:tcW w:w="1807" w:type="dxa"/>
          </w:tcPr>
          <w:p w:rsidR="002637A4" w:rsidRPr="00DF511D" w:rsidRDefault="002637A4" w:rsidP="00F804EF">
            <w:pPr>
              <w:pStyle w:val="Style11"/>
              <w:widowControl/>
              <w:ind w:right="91" w:firstLine="0"/>
              <w:jc w:val="center"/>
            </w:pPr>
            <w:r w:rsidRPr="00DF511D">
              <w:t>0</w:t>
            </w:r>
          </w:p>
        </w:tc>
      </w:tr>
      <w:tr w:rsidR="002637A4" w:rsidRPr="00B00774" w:rsidTr="00111C68">
        <w:tc>
          <w:tcPr>
            <w:tcW w:w="594" w:type="dxa"/>
          </w:tcPr>
          <w:p w:rsidR="002637A4" w:rsidRPr="00DF511D" w:rsidRDefault="002637A4" w:rsidP="00F804EF">
            <w:pPr>
              <w:pStyle w:val="Style11"/>
              <w:widowControl/>
              <w:ind w:right="91" w:firstLine="0"/>
            </w:pPr>
            <w:r w:rsidRPr="00DF511D">
              <w:t>3</w:t>
            </w:r>
          </w:p>
        </w:tc>
        <w:tc>
          <w:tcPr>
            <w:tcW w:w="2241" w:type="dxa"/>
          </w:tcPr>
          <w:p w:rsidR="002637A4" w:rsidRPr="00DF511D" w:rsidRDefault="002637A4" w:rsidP="00F804EF">
            <w:pPr>
              <w:pStyle w:val="Style11"/>
              <w:widowControl/>
              <w:ind w:right="91" w:firstLine="0"/>
              <w:jc w:val="left"/>
            </w:pPr>
            <w:r w:rsidRPr="00DF511D">
              <w:t>ИП Догузашвили Георгий Георгиевич</w:t>
            </w:r>
          </w:p>
        </w:tc>
        <w:tc>
          <w:tcPr>
            <w:tcW w:w="2127" w:type="dxa"/>
          </w:tcPr>
          <w:p w:rsidR="002637A4" w:rsidRPr="00DF511D" w:rsidRDefault="002637A4" w:rsidP="00F804EF">
            <w:pPr>
              <w:pStyle w:val="Style11"/>
              <w:widowControl/>
              <w:ind w:right="91" w:firstLine="0"/>
              <w:rPr>
                <w:color w:val="222222"/>
              </w:rPr>
            </w:pPr>
            <w:r w:rsidRPr="00DF511D">
              <w:rPr>
                <w:color w:val="222222"/>
              </w:rPr>
              <w:t>316965800085156</w:t>
            </w:r>
          </w:p>
        </w:tc>
        <w:tc>
          <w:tcPr>
            <w:tcW w:w="3260" w:type="dxa"/>
          </w:tcPr>
          <w:p w:rsidR="0012155E" w:rsidRPr="00DF511D" w:rsidRDefault="0012155E" w:rsidP="0012155E">
            <w:pPr>
              <w:shd w:val="clear" w:color="auto" w:fill="FFFFFF"/>
              <w:spacing w:line="240" w:lineRule="atLeast"/>
              <w:rPr>
                <w:color w:val="222222"/>
                <w:sz w:val="24"/>
                <w:szCs w:val="24"/>
              </w:rPr>
            </w:pPr>
            <w:r w:rsidRPr="00DF511D">
              <w:rPr>
                <w:color w:val="222222"/>
                <w:sz w:val="24"/>
                <w:szCs w:val="24"/>
              </w:rPr>
              <w:t>47.22</w:t>
            </w:r>
          </w:p>
          <w:p w:rsidR="002637A4" w:rsidRPr="00DF511D" w:rsidRDefault="0012155E" w:rsidP="008C7D59">
            <w:pPr>
              <w:shd w:val="clear" w:color="auto" w:fill="FFFFFF"/>
              <w:spacing w:line="240" w:lineRule="atLeast"/>
              <w:rPr>
                <w:color w:val="222222"/>
                <w:sz w:val="24"/>
                <w:szCs w:val="24"/>
              </w:rPr>
            </w:pPr>
            <w:r w:rsidRPr="00DF511D">
              <w:rPr>
                <w:color w:val="222222"/>
                <w:sz w:val="24"/>
                <w:szCs w:val="24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807" w:type="dxa"/>
          </w:tcPr>
          <w:p w:rsidR="002637A4" w:rsidRPr="00DF511D" w:rsidRDefault="0012155E" w:rsidP="00F804EF">
            <w:pPr>
              <w:pStyle w:val="Style11"/>
              <w:widowControl/>
              <w:ind w:right="91" w:firstLine="0"/>
              <w:jc w:val="center"/>
            </w:pPr>
            <w:r w:rsidRPr="00DF511D">
              <w:t>0</w:t>
            </w:r>
          </w:p>
        </w:tc>
      </w:tr>
    </w:tbl>
    <w:p w:rsidR="002637A4" w:rsidRDefault="002637A4" w:rsidP="002637A4">
      <w:pPr>
        <w:jc w:val="both"/>
        <w:rPr>
          <w:sz w:val="28"/>
          <w:szCs w:val="28"/>
        </w:rPr>
      </w:pPr>
    </w:p>
    <w:p w:rsidR="00A113B1" w:rsidRDefault="00A113B1" w:rsidP="00A11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соглашением привлечено не менее 60 участников проекта </w:t>
      </w:r>
      <w:r w:rsidRPr="009D3264">
        <w:rPr>
          <w:sz w:val="28"/>
          <w:szCs w:val="28"/>
        </w:rPr>
        <w:t>«Школа бизнеса»</w:t>
      </w:r>
      <w:r>
        <w:rPr>
          <w:sz w:val="28"/>
          <w:szCs w:val="28"/>
        </w:rPr>
        <w:t xml:space="preserve">, зарегистрировано 3 субъекта </w:t>
      </w:r>
      <w:r w:rsidRPr="00A41FA1">
        <w:rPr>
          <w:sz w:val="28"/>
          <w:szCs w:val="28"/>
        </w:rPr>
        <w:t>малого предпринимательства из числа участников программы «Школа бизнеса», защитивших бизнес–планы</w:t>
      </w:r>
      <w:r>
        <w:rPr>
          <w:sz w:val="28"/>
          <w:szCs w:val="28"/>
        </w:rPr>
        <w:t xml:space="preserve"> в текущем году.  Установленный показатель выполнен.</w:t>
      </w:r>
    </w:p>
    <w:p w:rsidR="00A113B1" w:rsidRDefault="00A113B1" w:rsidP="002637A4">
      <w:pPr>
        <w:jc w:val="both"/>
        <w:rPr>
          <w:sz w:val="28"/>
          <w:szCs w:val="28"/>
        </w:rPr>
      </w:pPr>
    </w:p>
    <w:p w:rsidR="00716981" w:rsidRPr="00A41FA1" w:rsidRDefault="00716981" w:rsidP="0071698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8B4864">
        <w:rPr>
          <w:sz w:val="28"/>
          <w:szCs w:val="28"/>
        </w:rPr>
        <w:tab/>
      </w:r>
      <w:r w:rsidRPr="004A36EC">
        <w:rPr>
          <w:b/>
          <w:sz w:val="28"/>
          <w:szCs w:val="28"/>
        </w:rPr>
        <w:t>Оказание информационной поддержки</w:t>
      </w:r>
      <w:r w:rsidRPr="00A41FA1">
        <w:rPr>
          <w:sz w:val="28"/>
          <w:szCs w:val="28"/>
        </w:rPr>
        <w:t xml:space="preserve"> субъектам малого и среднего предпринимательства</w:t>
      </w:r>
      <w:r w:rsidR="00BA2E6E">
        <w:rPr>
          <w:sz w:val="28"/>
          <w:szCs w:val="28"/>
        </w:rPr>
        <w:t>:</w:t>
      </w:r>
    </w:p>
    <w:p w:rsidR="00716981" w:rsidRDefault="009610C3" w:rsidP="00A41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</w:t>
      </w:r>
      <w:r w:rsidRPr="00A41FA1">
        <w:rPr>
          <w:sz w:val="28"/>
          <w:szCs w:val="28"/>
        </w:rPr>
        <w:t>функционирования информационного ресурса, содержащего полный объем информации, необходимой для развития малого и среднего предпринимательства на территории Артемовского городского округа</w:t>
      </w:r>
      <w:r>
        <w:rPr>
          <w:sz w:val="28"/>
          <w:szCs w:val="28"/>
        </w:rPr>
        <w:t xml:space="preserve"> работает официальный сайт Артемовского муниципального фонда поддержки </w:t>
      </w:r>
      <w:r>
        <w:rPr>
          <w:sz w:val="28"/>
          <w:szCs w:val="28"/>
        </w:rPr>
        <w:lastRenderedPageBreak/>
        <w:t xml:space="preserve">малого предпринимательства: </w:t>
      </w:r>
      <w:hyperlink r:id="rId10" w:history="1">
        <w:r w:rsidRPr="00E3334F">
          <w:rPr>
            <w:rStyle w:val="a8"/>
            <w:sz w:val="28"/>
            <w:szCs w:val="28"/>
          </w:rPr>
          <w:t>http://fond-art66.ru/</w:t>
        </w:r>
      </w:hyperlink>
      <w:r w:rsidR="00690AC2">
        <w:rPr>
          <w:sz w:val="28"/>
          <w:szCs w:val="28"/>
        </w:rPr>
        <w:t>.  В мае 2016 года Фондом был заключен договор на техническое обслуживание и поддержку сайта.</w:t>
      </w:r>
    </w:p>
    <w:p w:rsidR="00FB0086" w:rsidRDefault="00FB0086" w:rsidP="00A41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Фондом направляются рассылки информационных материалов на электронные адреса субъектов МСП.</w:t>
      </w:r>
    </w:p>
    <w:p w:rsidR="00690AC2" w:rsidRDefault="00690AC2" w:rsidP="00A41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 год </w:t>
      </w:r>
      <w:r w:rsidRPr="007C67C4">
        <w:rPr>
          <w:sz w:val="28"/>
          <w:szCs w:val="28"/>
        </w:rPr>
        <w:t xml:space="preserve">добавлено </w:t>
      </w:r>
      <w:r w:rsidR="007C67C4">
        <w:rPr>
          <w:sz w:val="28"/>
          <w:szCs w:val="28"/>
        </w:rPr>
        <w:t>42</w:t>
      </w:r>
      <w:r>
        <w:rPr>
          <w:sz w:val="28"/>
          <w:szCs w:val="28"/>
        </w:rPr>
        <w:t xml:space="preserve"> информационны</w:t>
      </w:r>
      <w:r w:rsidR="007C67C4">
        <w:rPr>
          <w:sz w:val="28"/>
          <w:szCs w:val="28"/>
        </w:rPr>
        <w:t>х</w:t>
      </w:r>
      <w:r>
        <w:rPr>
          <w:sz w:val="28"/>
          <w:szCs w:val="28"/>
        </w:rPr>
        <w:t xml:space="preserve"> материал</w:t>
      </w:r>
      <w:r w:rsidR="007C67C4">
        <w:rPr>
          <w:sz w:val="28"/>
          <w:szCs w:val="28"/>
        </w:rPr>
        <w:t>ов</w:t>
      </w:r>
      <w:r>
        <w:rPr>
          <w:sz w:val="28"/>
          <w:szCs w:val="28"/>
        </w:rPr>
        <w:t xml:space="preserve"> и новостей. На сайте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складке полезная информация имеется база данных инвестиционных площадок и перечень бизнес – планов, актуальных для территории </w:t>
      </w:r>
      <w:r w:rsidR="00D572A1" w:rsidRPr="00A41FA1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>.</w:t>
      </w:r>
    </w:p>
    <w:p w:rsidR="00463913" w:rsidRDefault="00463913" w:rsidP="00463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показатель выполнен.</w:t>
      </w:r>
    </w:p>
    <w:p w:rsidR="00305A2F" w:rsidRDefault="00305A2F" w:rsidP="00A41FA1">
      <w:pPr>
        <w:ind w:firstLine="708"/>
        <w:jc w:val="both"/>
        <w:rPr>
          <w:sz w:val="28"/>
          <w:szCs w:val="28"/>
        </w:rPr>
      </w:pPr>
    </w:p>
    <w:p w:rsidR="008B4864" w:rsidRPr="00305A2F" w:rsidRDefault="00690AC2" w:rsidP="00305A2F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="008B4864">
        <w:rPr>
          <w:sz w:val="28"/>
          <w:szCs w:val="28"/>
        </w:rPr>
        <w:t xml:space="preserve">6. </w:t>
      </w:r>
      <w:r w:rsidR="008B4864">
        <w:rPr>
          <w:sz w:val="28"/>
          <w:szCs w:val="28"/>
        </w:rPr>
        <w:tab/>
      </w:r>
      <w:r w:rsidR="008B4864" w:rsidRPr="00305A2F">
        <w:rPr>
          <w:b/>
          <w:sz w:val="27"/>
          <w:szCs w:val="27"/>
        </w:rPr>
        <w:t>Пропаганда и популяризация предпринимательской деятельности</w:t>
      </w:r>
      <w:r w:rsidR="008B4864" w:rsidRPr="00305A2F">
        <w:rPr>
          <w:sz w:val="27"/>
          <w:szCs w:val="27"/>
        </w:rPr>
        <w:t>:</w:t>
      </w:r>
    </w:p>
    <w:p w:rsidR="002523C7" w:rsidRDefault="002523C7" w:rsidP="008B4864">
      <w:pPr>
        <w:ind w:firstLine="708"/>
        <w:jc w:val="both"/>
        <w:rPr>
          <w:sz w:val="28"/>
          <w:szCs w:val="28"/>
        </w:rPr>
      </w:pPr>
    </w:p>
    <w:p w:rsidR="008B4864" w:rsidRDefault="008B4864" w:rsidP="008B4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Фондом совместно с Администрацией </w:t>
      </w:r>
      <w:r w:rsidR="00305A2F" w:rsidRPr="00A41FA1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 xml:space="preserve"> </w:t>
      </w:r>
      <w:r w:rsidRPr="00A41FA1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A41FA1">
        <w:rPr>
          <w:sz w:val="28"/>
          <w:szCs w:val="28"/>
        </w:rPr>
        <w:t xml:space="preserve"> празднично</w:t>
      </w:r>
      <w:r>
        <w:rPr>
          <w:sz w:val="28"/>
          <w:szCs w:val="28"/>
        </w:rPr>
        <w:t>е</w:t>
      </w:r>
      <w:r w:rsidRPr="00A41FA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A41FA1">
        <w:rPr>
          <w:sz w:val="28"/>
          <w:szCs w:val="28"/>
        </w:rPr>
        <w:t>, посвященно</w:t>
      </w:r>
      <w:r>
        <w:rPr>
          <w:sz w:val="28"/>
          <w:szCs w:val="28"/>
        </w:rPr>
        <w:t>е</w:t>
      </w:r>
      <w:r w:rsidRPr="00A41FA1">
        <w:rPr>
          <w:sz w:val="28"/>
          <w:szCs w:val="28"/>
        </w:rPr>
        <w:t xml:space="preserve"> Дню российского </w:t>
      </w:r>
      <w:r>
        <w:rPr>
          <w:sz w:val="28"/>
          <w:szCs w:val="28"/>
        </w:rPr>
        <w:t>п</w:t>
      </w:r>
      <w:r w:rsidRPr="00A41FA1">
        <w:rPr>
          <w:sz w:val="28"/>
          <w:szCs w:val="28"/>
        </w:rPr>
        <w:t>редпринимательства (награждение лучших предпринимателей Почетными грамотами и Благодарственными письмами Главы Артемовского городского округа</w:t>
      </w:r>
      <w:r>
        <w:rPr>
          <w:sz w:val="28"/>
          <w:szCs w:val="28"/>
        </w:rPr>
        <w:t xml:space="preserve">), количество участников </w:t>
      </w:r>
      <w:r w:rsidR="007A48CC">
        <w:rPr>
          <w:szCs w:val="28"/>
        </w:rPr>
        <w:t>–</w:t>
      </w:r>
      <w:r>
        <w:rPr>
          <w:sz w:val="28"/>
          <w:szCs w:val="28"/>
        </w:rPr>
        <w:t xml:space="preserve"> 30.</w:t>
      </w:r>
    </w:p>
    <w:p w:rsidR="00305A2F" w:rsidRDefault="002523C7" w:rsidP="00252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семинаров проведено информирование </w:t>
      </w:r>
      <w:r w:rsidRPr="008B4864">
        <w:rPr>
          <w:sz w:val="28"/>
          <w:szCs w:val="28"/>
        </w:rPr>
        <w:t xml:space="preserve">субъектов </w:t>
      </w:r>
      <w:r w:rsidRPr="00305A2F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</w:t>
      </w:r>
      <w:r w:rsidR="007C7E15">
        <w:rPr>
          <w:sz w:val="28"/>
          <w:szCs w:val="28"/>
        </w:rPr>
        <w:t>на сайте Фонда и в средствах массовой информации</w:t>
      </w:r>
      <w:r>
        <w:rPr>
          <w:sz w:val="28"/>
          <w:szCs w:val="28"/>
        </w:rPr>
        <w:t>: поданы объявления в газете «Всё будет!» № 17 от 28.04.2016</w:t>
      </w:r>
      <w:r w:rsidR="007C7E15">
        <w:rPr>
          <w:sz w:val="28"/>
          <w:szCs w:val="28"/>
        </w:rPr>
        <w:t>,  № 47 от 24.11.2016</w:t>
      </w:r>
      <w:r w:rsidR="00A27D80">
        <w:rPr>
          <w:sz w:val="28"/>
          <w:szCs w:val="28"/>
        </w:rPr>
        <w:t>.</w:t>
      </w:r>
    </w:p>
    <w:p w:rsidR="008B4864" w:rsidRPr="008B4864" w:rsidRDefault="008B4864" w:rsidP="00A27D80">
      <w:pPr>
        <w:ind w:firstLine="708"/>
        <w:jc w:val="both"/>
        <w:rPr>
          <w:sz w:val="28"/>
          <w:szCs w:val="28"/>
        </w:rPr>
      </w:pPr>
      <w:r w:rsidRPr="008B4864">
        <w:rPr>
          <w:sz w:val="28"/>
          <w:szCs w:val="28"/>
        </w:rPr>
        <w:t xml:space="preserve">Фондом проведены семинары для субъектов </w:t>
      </w:r>
      <w:r w:rsidR="00305A2F" w:rsidRPr="00305A2F">
        <w:rPr>
          <w:sz w:val="28"/>
          <w:szCs w:val="28"/>
        </w:rPr>
        <w:t>малого и среднего предпринимательства</w:t>
      </w:r>
      <w:r w:rsidRPr="008B4864">
        <w:rPr>
          <w:sz w:val="28"/>
          <w:szCs w:val="28"/>
        </w:rPr>
        <w:t>:</w:t>
      </w:r>
    </w:p>
    <w:p w:rsidR="008B4864" w:rsidRPr="008B4864" w:rsidRDefault="008B4864" w:rsidP="008B4864">
      <w:pPr>
        <w:pStyle w:val="a3"/>
        <w:numPr>
          <w:ilvl w:val="0"/>
          <w:numId w:val="21"/>
        </w:numPr>
        <w:jc w:val="both"/>
        <w:rPr>
          <w:szCs w:val="28"/>
        </w:rPr>
      </w:pPr>
      <w:r w:rsidRPr="008B4864">
        <w:rPr>
          <w:szCs w:val="28"/>
        </w:rPr>
        <w:t xml:space="preserve"> «Новое в законодательстве для малого и среднего предпринимательства»,  дата проведения </w:t>
      </w:r>
      <w:r w:rsidR="00553310">
        <w:rPr>
          <w:szCs w:val="28"/>
        </w:rPr>
        <w:t>5</w:t>
      </w:r>
      <w:r w:rsidR="007A48CC">
        <w:rPr>
          <w:szCs w:val="28"/>
        </w:rPr>
        <w:t>–</w:t>
      </w:r>
      <w:r w:rsidR="00553310">
        <w:rPr>
          <w:szCs w:val="28"/>
        </w:rPr>
        <w:t>7 декабря</w:t>
      </w:r>
      <w:r w:rsidR="007A48CC">
        <w:rPr>
          <w:szCs w:val="28"/>
        </w:rPr>
        <w:t xml:space="preserve"> 2016 года</w:t>
      </w:r>
      <w:r w:rsidR="00553310">
        <w:rPr>
          <w:szCs w:val="28"/>
        </w:rPr>
        <w:t>, количество участников – 20</w:t>
      </w:r>
      <w:r w:rsidRPr="008B4864">
        <w:rPr>
          <w:szCs w:val="28"/>
        </w:rPr>
        <w:t>;</w:t>
      </w:r>
    </w:p>
    <w:p w:rsidR="00603127" w:rsidRPr="008B4864" w:rsidRDefault="008B4864" w:rsidP="00603127">
      <w:pPr>
        <w:pStyle w:val="a3"/>
        <w:numPr>
          <w:ilvl w:val="0"/>
          <w:numId w:val="21"/>
        </w:numPr>
        <w:jc w:val="both"/>
        <w:rPr>
          <w:szCs w:val="28"/>
        </w:rPr>
      </w:pPr>
      <w:r w:rsidRPr="008B4864">
        <w:rPr>
          <w:szCs w:val="28"/>
        </w:rPr>
        <w:t xml:space="preserve"> «Инструменты государственной поддержки малого и среднего предпринимательства в 2016 году»</w:t>
      </w:r>
      <w:r w:rsidR="00603127">
        <w:rPr>
          <w:szCs w:val="28"/>
        </w:rPr>
        <w:t>, даты проведения 13</w:t>
      </w:r>
      <w:r w:rsidR="007A48CC">
        <w:rPr>
          <w:szCs w:val="28"/>
        </w:rPr>
        <w:t>–</w:t>
      </w:r>
      <w:r w:rsidR="00603127">
        <w:rPr>
          <w:szCs w:val="28"/>
        </w:rPr>
        <w:t>17 мая 2016, количество участников – 20</w:t>
      </w:r>
      <w:r w:rsidR="007A48CC">
        <w:rPr>
          <w:szCs w:val="28"/>
        </w:rPr>
        <w:t>;</w:t>
      </w:r>
    </w:p>
    <w:p w:rsidR="00603127" w:rsidRPr="008B4864" w:rsidRDefault="008B4864" w:rsidP="00603127">
      <w:pPr>
        <w:pStyle w:val="a3"/>
        <w:numPr>
          <w:ilvl w:val="0"/>
          <w:numId w:val="21"/>
        </w:numPr>
        <w:jc w:val="both"/>
        <w:rPr>
          <w:szCs w:val="28"/>
        </w:rPr>
      </w:pPr>
      <w:r w:rsidRPr="008B4864">
        <w:rPr>
          <w:szCs w:val="28"/>
        </w:rPr>
        <w:t xml:space="preserve"> «Практические вопросы при презентации бизнес</w:t>
      </w:r>
      <w:r w:rsidR="00603127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8B4864">
        <w:rPr>
          <w:szCs w:val="28"/>
        </w:rPr>
        <w:t>проекта»</w:t>
      </w:r>
      <w:r w:rsidR="00603127">
        <w:rPr>
          <w:szCs w:val="28"/>
        </w:rPr>
        <w:t>,</w:t>
      </w:r>
      <w:r w:rsidR="00603127" w:rsidRPr="00603127">
        <w:rPr>
          <w:szCs w:val="28"/>
        </w:rPr>
        <w:t xml:space="preserve"> </w:t>
      </w:r>
      <w:r w:rsidR="00603127">
        <w:rPr>
          <w:szCs w:val="28"/>
        </w:rPr>
        <w:t>даты проведения 26</w:t>
      </w:r>
      <w:r w:rsidR="007A48CC">
        <w:rPr>
          <w:szCs w:val="28"/>
        </w:rPr>
        <w:t>–</w:t>
      </w:r>
      <w:r w:rsidR="00603127">
        <w:rPr>
          <w:szCs w:val="28"/>
        </w:rPr>
        <w:t>28 сентября 2016, количество участников – 15</w:t>
      </w:r>
      <w:r w:rsidR="007A48CC">
        <w:rPr>
          <w:szCs w:val="28"/>
        </w:rPr>
        <w:t>;</w:t>
      </w:r>
    </w:p>
    <w:p w:rsidR="00690AC2" w:rsidRPr="008B4864" w:rsidRDefault="008B4864" w:rsidP="00603127">
      <w:pPr>
        <w:pStyle w:val="a3"/>
        <w:numPr>
          <w:ilvl w:val="0"/>
          <w:numId w:val="21"/>
        </w:numPr>
        <w:jc w:val="both"/>
        <w:rPr>
          <w:szCs w:val="28"/>
        </w:rPr>
      </w:pPr>
      <w:r w:rsidRPr="008B4864">
        <w:rPr>
          <w:szCs w:val="28"/>
        </w:rPr>
        <w:t xml:space="preserve"> «Правила поведения при проведении контрольных и надзорных проверок»</w:t>
      </w:r>
      <w:r>
        <w:rPr>
          <w:szCs w:val="28"/>
        </w:rPr>
        <w:t xml:space="preserve">, даты проведения 14-15 декабря 2016, количество </w:t>
      </w:r>
      <w:r w:rsidR="00603127">
        <w:rPr>
          <w:szCs w:val="28"/>
        </w:rPr>
        <w:t>участников – 15.</w:t>
      </w:r>
    </w:p>
    <w:p w:rsidR="00B00774" w:rsidRDefault="00E9099D" w:rsidP="00C8449A">
      <w:pPr>
        <w:ind w:firstLine="708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>С целью создания</w:t>
      </w:r>
      <w:r w:rsidR="008B4864" w:rsidRPr="00A41FA1">
        <w:rPr>
          <w:sz w:val="28"/>
          <w:szCs w:val="28"/>
        </w:rPr>
        <w:t xml:space="preserve"> фильма «О развитии малого предпринимательства и инвестиционной привлекательности Артемовского городского округа»</w:t>
      </w:r>
      <w:r>
        <w:rPr>
          <w:sz w:val="28"/>
          <w:szCs w:val="28"/>
        </w:rPr>
        <w:t xml:space="preserve"> разработано </w:t>
      </w:r>
      <w:r w:rsidR="00C8449A">
        <w:rPr>
          <w:sz w:val="28"/>
          <w:szCs w:val="28"/>
        </w:rPr>
        <w:t xml:space="preserve">техническое задание, утвержден и согласован Администрацией </w:t>
      </w:r>
      <w:r w:rsidR="00942211" w:rsidRPr="00A41FA1">
        <w:rPr>
          <w:sz w:val="28"/>
          <w:szCs w:val="28"/>
        </w:rPr>
        <w:t>Артемовского городского округа</w:t>
      </w:r>
      <w:r w:rsidR="00C8449A">
        <w:rPr>
          <w:sz w:val="28"/>
          <w:szCs w:val="28"/>
        </w:rPr>
        <w:t xml:space="preserve"> План </w:t>
      </w:r>
      <w:r w:rsidR="00C8449A">
        <w:rPr>
          <w:szCs w:val="28"/>
        </w:rPr>
        <w:t>–</w:t>
      </w:r>
      <w:r w:rsidR="00C8449A">
        <w:rPr>
          <w:sz w:val="28"/>
          <w:szCs w:val="28"/>
        </w:rPr>
        <w:t xml:space="preserve"> сценарий фильма. </w:t>
      </w:r>
      <w:r>
        <w:rPr>
          <w:sz w:val="28"/>
          <w:szCs w:val="28"/>
        </w:rPr>
        <w:t>Фондом заключен договор с ООО «Пилигрим</w:t>
      </w:r>
      <w:r w:rsidR="00C8449A">
        <w:rPr>
          <w:rStyle w:val="FontStyle19"/>
          <w:sz w:val="28"/>
          <w:szCs w:val="28"/>
        </w:rPr>
        <w:t>»</w:t>
      </w:r>
      <w:r w:rsidR="00F90EE5">
        <w:rPr>
          <w:rStyle w:val="FontStyle19"/>
          <w:sz w:val="28"/>
          <w:szCs w:val="28"/>
        </w:rPr>
        <w:t xml:space="preserve"> </w:t>
      </w:r>
      <w:r w:rsidR="00C8449A">
        <w:rPr>
          <w:rStyle w:val="FontStyle19"/>
          <w:sz w:val="28"/>
          <w:szCs w:val="28"/>
        </w:rPr>
        <w:t>на создание фильма.</w:t>
      </w:r>
      <w:r w:rsidR="00F90EE5">
        <w:rPr>
          <w:rStyle w:val="FontStyle19"/>
          <w:sz w:val="28"/>
          <w:szCs w:val="28"/>
        </w:rPr>
        <w:t xml:space="preserve"> </w:t>
      </w:r>
      <w:r w:rsidR="00336ACD">
        <w:rPr>
          <w:rStyle w:val="FontStyle19"/>
          <w:sz w:val="28"/>
          <w:szCs w:val="28"/>
        </w:rPr>
        <w:t>Фильм создан в</w:t>
      </w:r>
      <w:r w:rsidR="00F90EE5">
        <w:rPr>
          <w:rStyle w:val="FontStyle19"/>
          <w:sz w:val="28"/>
          <w:szCs w:val="28"/>
        </w:rPr>
        <w:t xml:space="preserve"> ноябре 2016 года</w:t>
      </w:r>
      <w:r w:rsidR="00E245D0">
        <w:rPr>
          <w:rStyle w:val="FontStyle19"/>
          <w:sz w:val="28"/>
          <w:szCs w:val="28"/>
        </w:rPr>
        <w:t xml:space="preserve"> и размещен на сайте Фонда.</w:t>
      </w:r>
    </w:p>
    <w:p w:rsidR="00E55FC1" w:rsidRDefault="00E55FC1" w:rsidP="00E55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соглашением проведен</w:t>
      </w:r>
      <w:r w:rsidR="00663D87">
        <w:rPr>
          <w:sz w:val="28"/>
          <w:szCs w:val="28"/>
        </w:rPr>
        <w:t>о</w:t>
      </w:r>
      <w:r>
        <w:rPr>
          <w:sz w:val="28"/>
          <w:szCs w:val="28"/>
        </w:rPr>
        <w:t xml:space="preserve"> 4 семинара, праздничное мероприятие </w:t>
      </w:r>
      <w:r w:rsidRPr="00A41FA1">
        <w:rPr>
          <w:sz w:val="28"/>
          <w:szCs w:val="28"/>
        </w:rPr>
        <w:t>посвященно</w:t>
      </w:r>
      <w:r>
        <w:rPr>
          <w:sz w:val="28"/>
          <w:szCs w:val="28"/>
        </w:rPr>
        <w:t>е</w:t>
      </w:r>
      <w:r w:rsidRPr="00A41FA1">
        <w:rPr>
          <w:sz w:val="28"/>
          <w:szCs w:val="28"/>
        </w:rPr>
        <w:t xml:space="preserve"> Дню российского </w:t>
      </w:r>
      <w:r>
        <w:rPr>
          <w:sz w:val="28"/>
          <w:szCs w:val="28"/>
        </w:rPr>
        <w:t>п</w:t>
      </w:r>
      <w:r w:rsidRPr="00A41FA1">
        <w:rPr>
          <w:sz w:val="28"/>
          <w:szCs w:val="28"/>
        </w:rPr>
        <w:t>редпринимательства</w:t>
      </w:r>
      <w:r>
        <w:rPr>
          <w:sz w:val="28"/>
          <w:szCs w:val="28"/>
        </w:rPr>
        <w:t>, создан фильм.</w:t>
      </w:r>
    </w:p>
    <w:p w:rsidR="00E55FC1" w:rsidRDefault="00E55FC1" w:rsidP="00E55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показатель выполнен.</w:t>
      </w:r>
    </w:p>
    <w:p w:rsidR="00337B38" w:rsidRDefault="00337B38" w:rsidP="00B00774">
      <w:pPr>
        <w:ind w:hanging="142"/>
        <w:jc w:val="both"/>
        <w:rPr>
          <w:color w:val="000000"/>
          <w:sz w:val="28"/>
          <w:szCs w:val="28"/>
        </w:rPr>
      </w:pPr>
    </w:p>
    <w:p w:rsidR="00111C68" w:rsidRDefault="00111C68" w:rsidP="00B00774">
      <w:pPr>
        <w:ind w:hanging="142"/>
        <w:jc w:val="both"/>
        <w:rPr>
          <w:color w:val="000000"/>
          <w:sz w:val="28"/>
          <w:szCs w:val="28"/>
        </w:rPr>
      </w:pPr>
    </w:p>
    <w:p w:rsidR="00337B38" w:rsidRDefault="00337B38" w:rsidP="00337B38">
      <w:pPr>
        <w:spacing w:line="360" w:lineRule="auto"/>
        <w:ind w:firstLine="708"/>
        <w:jc w:val="center"/>
      </w:pPr>
      <w:r w:rsidRPr="00714F71">
        <w:rPr>
          <w:sz w:val="26"/>
          <w:szCs w:val="26"/>
        </w:rPr>
        <w:lastRenderedPageBreak/>
        <w:t>Планируемые мероприятия  на 201</w:t>
      </w:r>
      <w:r w:rsidR="00942211">
        <w:rPr>
          <w:sz w:val="26"/>
          <w:szCs w:val="26"/>
        </w:rPr>
        <w:t>7</w:t>
      </w:r>
      <w:r w:rsidRPr="00714F71">
        <w:rPr>
          <w:sz w:val="26"/>
          <w:szCs w:val="26"/>
        </w:rPr>
        <w:t xml:space="preserve"> год</w:t>
      </w:r>
    </w:p>
    <w:p w:rsidR="00337B38" w:rsidRDefault="00337B38" w:rsidP="00337B38">
      <w:pPr>
        <w:spacing w:line="360" w:lineRule="auto"/>
        <w:ind w:firstLine="708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260"/>
      </w:tblGrid>
      <w:tr w:rsidR="00337B38" w:rsidRPr="00847404" w:rsidTr="0089339D">
        <w:tc>
          <w:tcPr>
            <w:tcW w:w="6204" w:type="dxa"/>
          </w:tcPr>
          <w:p w:rsidR="00337B38" w:rsidRPr="00942211" w:rsidRDefault="00337B38" w:rsidP="0089339D">
            <w:pPr>
              <w:jc w:val="center"/>
              <w:rPr>
                <w:b/>
                <w:bCs/>
                <w:sz w:val="24"/>
                <w:szCs w:val="24"/>
              </w:rPr>
            </w:pPr>
            <w:r w:rsidRPr="00942211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337B38" w:rsidRPr="00B91490" w:rsidRDefault="00337B38" w:rsidP="0089339D">
            <w:pPr>
              <w:tabs>
                <w:tab w:val="left" w:pos="3976"/>
              </w:tabs>
              <w:jc w:val="center"/>
              <w:rPr>
                <w:bCs/>
                <w:sz w:val="24"/>
                <w:szCs w:val="24"/>
              </w:rPr>
            </w:pPr>
            <w:r w:rsidRPr="00942211">
              <w:rPr>
                <w:bCs/>
                <w:sz w:val="24"/>
                <w:szCs w:val="24"/>
              </w:rPr>
              <w:t xml:space="preserve">Результат оказания </w:t>
            </w:r>
            <w:r w:rsidR="00B91490" w:rsidRPr="00B91490">
              <w:rPr>
                <w:bCs/>
                <w:sz w:val="24"/>
                <w:szCs w:val="24"/>
              </w:rPr>
              <w:t>услуги</w:t>
            </w:r>
          </w:p>
          <w:p w:rsidR="00337B38" w:rsidRPr="00942211" w:rsidRDefault="00337B38" w:rsidP="0089339D">
            <w:pPr>
              <w:tabs>
                <w:tab w:val="left" w:pos="3976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337B38" w:rsidRPr="00847404" w:rsidTr="0089339D">
        <w:tc>
          <w:tcPr>
            <w:tcW w:w="6204" w:type="dxa"/>
          </w:tcPr>
          <w:p w:rsidR="00337B38" w:rsidRPr="00942211" w:rsidRDefault="00337B38" w:rsidP="00337B38">
            <w:pPr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 xml:space="preserve"> Формирование базы данных инвестиционных </w:t>
            </w:r>
          </w:p>
          <w:p w:rsidR="00337B38" w:rsidRPr="00942211" w:rsidRDefault="00337B38" w:rsidP="00B91490">
            <w:pPr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>площадок, расположенных на территории Артемовского городского округа</w:t>
            </w:r>
          </w:p>
        </w:tc>
        <w:tc>
          <w:tcPr>
            <w:tcW w:w="3260" w:type="dxa"/>
          </w:tcPr>
          <w:p w:rsidR="00337B38" w:rsidRPr="00942211" w:rsidRDefault="00337B38" w:rsidP="00B91490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942211">
              <w:rPr>
                <w:sz w:val="24"/>
                <w:szCs w:val="24"/>
              </w:rPr>
              <w:t xml:space="preserve"> </w:t>
            </w:r>
            <w:r w:rsidR="00B91490">
              <w:rPr>
                <w:sz w:val="24"/>
                <w:szCs w:val="24"/>
              </w:rPr>
              <w:t>И</w:t>
            </w:r>
            <w:r w:rsidRPr="00942211">
              <w:rPr>
                <w:sz w:val="24"/>
                <w:szCs w:val="24"/>
              </w:rPr>
              <w:t xml:space="preserve">нформация о </w:t>
            </w:r>
            <w:r w:rsidR="00B91490">
              <w:rPr>
                <w:sz w:val="24"/>
                <w:szCs w:val="24"/>
              </w:rPr>
              <w:t xml:space="preserve">не менее </w:t>
            </w:r>
            <w:r w:rsidRPr="00942211">
              <w:rPr>
                <w:sz w:val="24"/>
                <w:szCs w:val="24"/>
              </w:rPr>
              <w:t xml:space="preserve">12 </w:t>
            </w:r>
            <w:r w:rsidR="00B91490">
              <w:rPr>
                <w:sz w:val="24"/>
                <w:szCs w:val="24"/>
              </w:rPr>
              <w:t>объектах</w:t>
            </w:r>
            <w:r w:rsidRPr="00942211">
              <w:rPr>
                <w:sz w:val="24"/>
                <w:szCs w:val="24"/>
              </w:rPr>
              <w:t>, занесенная в Базу данных инвестплощадок</w:t>
            </w:r>
          </w:p>
        </w:tc>
      </w:tr>
      <w:tr w:rsidR="00337B38" w:rsidRPr="00942211" w:rsidTr="0089339D">
        <w:tc>
          <w:tcPr>
            <w:tcW w:w="6204" w:type="dxa"/>
          </w:tcPr>
          <w:p w:rsidR="00B91490" w:rsidRPr="00B91490" w:rsidRDefault="00337B38" w:rsidP="00337B38">
            <w:pPr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 xml:space="preserve"> Разработка бизнес</w:t>
            </w:r>
            <w:r w:rsidR="00250335" w:rsidRPr="00942211">
              <w:rPr>
                <w:sz w:val="24"/>
                <w:szCs w:val="24"/>
              </w:rPr>
              <w:t>–</w:t>
            </w:r>
            <w:r w:rsidRPr="00942211">
              <w:rPr>
                <w:sz w:val="24"/>
                <w:szCs w:val="24"/>
              </w:rPr>
              <w:t xml:space="preserve">планов, актуальных </w:t>
            </w:r>
            <w:proofErr w:type="gramStart"/>
            <w:r w:rsidRPr="00942211">
              <w:rPr>
                <w:sz w:val="24"/>
                <w:szCs w:val="24"/>
              </w:rPr>
              <w:t>для</w:t>
            </w:r>
            <w:proofErr w:type="gramEnd"/>
            <w:r w:rsidRPr="00942211">
              <w:rPr>
                <w:sz w:val="24"/>
                <w:szCs w:val="24"/>
              </w:rPr>
              <w:t xml:space="preserve"> </w:t>
            </w:r>
          </w:p>
          <w:p w:rsidR="00337B38" w:rsidRPr="00942211" w:rsidRDefault="00337B38" w:rsidP="00B91490">
            <w:pPr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>территории   Артемовского городского округа</w:t>
            </w:r>
          </w:p>
        </w:tc>
        <w:tc>
          <w:tcPr>
            <w:tcW w:w="3260" w:type="dxa"/>
          </w:tcPr>
          <w:p w:rsidR="00337B38" w:rsidRPr="00942211" w:rsidRDefault="00337B38" w:rsidP="00250335">
            <w:pPr>
              <w:jc w:val="both"/>
              <w:rPr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 xml:space="preserve"> </w:t>
            </w:r>
            <w:r w:rsidR="00250335">
              <w:rPr>
                <w:sz w:val="24"/>
                <w:szCs w:val="24"/>
              </w:rPr>
              <w:t>Разработка не менее 6</w:t>
            </w:r>
            <w:r w:rsidRPr="00942211">
              <w:rPr>
                <w:sz w:val="24"/>
                <w:szCs w:val="24"/>
              </w:rPr>
              <w:t xml:space="preserve">  бизнес</w:t>
            </w:r>
            <w:r w:rsidR="00250335" w:rsidRPr="00942211">
              <w:rPr>
                <w:sz w:val="24"/>
                <w:szCs w:val="24"/>
              </w:rPr>
              <w:t>–</w:t>
            </w:r>
            <w:r w:rsidRPr="00942211">
              <w:rPr>
                <w:sz w:val="24"/>
                <w:szCs w:val="24"/>
              </w:rPr>
              <w:t xml:space="preserve">планов </w:t>
            </w:r>
          </w:p>
        </w:tc>
      </w:tr>
      <w:tr w:rsidR="00337B38" w:rsidRPr="00942211" w:rsidTr="0089339D">
        <w:tc>
          <w:tcPr>
            <w:tcW w:w="6204" w:type="dxa"/>
          </w:tcPr>
          <w:p w:rsidR="00337B38" w:rsidRPr="00942211" w:rsidRDefault="00337B38" w:rsidP="00337B38">
            <w:pPr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 xml:space="preserve"> Проведение мероприятий, направленных </w:t>
            </w:r>
            <w:proofErr w:type="gramStart"/>
            <w:r w:rsidRPr="00942211">
              <w:rPr>
                <w:sz w:val="24"/>
                <w:szCs w:val="24"/>
              </w:rPr>
              <w:t>на</w:t>
            </w:r>
            <w:proofErr w:type="gramEnd"/>
            <w:r w:rsidRPr="00942211">
              <w:rPr>
                <w:sz w:val="24"/>
                <w:szCs w:val="24"/>
              </w:rPr>
              <w:t xml:space="preserve"> </w:t>
            </w:r>
          </w:p>
          <w:p w:rsidR="00337B38" w:rsidRPr="00942211" w:rsidRDefault="00337B38" w:rsidP="00250335">
            <w:pPr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>продвижение территории Артемовского городского округа (привлечение инвесторов на территорию Артемовского городского округа)</w:t>
            </w:r>
          </w:p>
        </w:tc>
        <w:tc>
          <w:tcPr>
            <w:tcW w:w="3260" w:type="dxa"/>
          </w:tcPr>
          <w:p w:rsidR="00337B38" w:rsidRPr="00942211" w:rsidRDefault="00337B38" w:rsidP="00250335">
            <w:pPr>
              <w:jc w:val="both"/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 xml:space="preserve"> </w:t>
            </w:r>
            <w:r w:rsidR="00250335">
              <w:rPr>
                <w:sz w:val="24"/>
                <w:szCs w:val="24"/>
              </w:rPr>
              <w:t>Р</w:t>
            </w:r>
            <w:r w:rsidRPr="00942211">
              <w:rPr>
                <w:sz w:val="24"/>
                <w:szCs w:val="24"/>
              </w:rPr>
              <w:t>еализ</w:t>
            </w:r>
            <w:r w:rsidR="00250335">
              <w:rPr>
                <w:sz w:val="24"/>
                <w:szCs w:val="24"/>
              </w:rPr>
              <w:t>ация не менее 2</w:t>
            </w:r>
            <w:r w:rsidRPr="00942211">
              <w:rPr>
                <w:sz w:val="24"/>
                <w:szCs w:val="24"/>
              </w:rPr>
              <w:t xml:space="preserve"> бизнес</w:t>
            </w:r>
            <w:r w:rsidR="00250335" w:rsidRPr="00942211">
              <w:rPr>
                <w:sz w:val="24"/>
                <w:szCs w:val="24"/>
              </w:rPr>
              <w:t>–</w:t>
            </w:r>
            <w:r w:rsidRPr="00942211">
              <w:rPr>
                <w:sz w:val="24"/>
                <w:szCs w:val="24"/>
              </w:rPr>
              <w:t xml:space="preserve">планов </w:t>
            </w:r>
          </w:p>
        </w:tc>
      </w:tr>
      <w:tr w:rsidR="00337B38" w:rsidRPr="00942211" w:rsidTr="0089339D">
        <w:tc>
          <w:tcPr>
            <w:tcW w:w="6204" w:type="dxa"/>
          </w:tcPr>
          <w:p w:rsidR="00E20582" w:rsidRPr="00E20582" w:rsidRDefault="00337B38" w:rsidP="00337B38">
            <w:pPr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 xml:space="preserve"> Развитие молодежного предпринимательства – </w:t>
            </w:r>
          </w:p>
          <w:p w:rsidR="00337B38" w:rsidRPr="00942211" w:rsidRDefault="00337B38" w:rsidP="00E20582">
            <w:pPr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>«Школа бизнеса»</w:t>
            </w:r>
          </w:p>
        </w:tc>
        <w:tc>
          <w:tcPr>
            <w:tcW w:w="3260" w:type="dxa"/>
          </w:tcPr>
          <w:p w:rsidR="00337B38" w:rsidRPr="00942211" w:rsidRDefault="008A633B" w:rsidP="008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не мене 12</w:t>
            </w:r>
            <w:r w:rsidR="00337B38" w:rsidRPr="00942211">
              <w:rPr>
                <w:sz w:val="24"/>
                <w:szCs w:val="24"/>
              </w:rPr>
              <w:t xml:space="preserve">0 участников </w:t>
            </w:r>
            <w:r>
              <w:rPr>
                <w:sz w:val="24"/>
                <w:szCs w:val="24"/>
              </w:rPr>
              <w:t xml:space="preserve">проекта </w:t>
            </w:r>
            <w:r w:rsidR="00337B38" w:rsidRPr="00942211">
              <w:rPr>
                <w:sz w:val="24"/>
                <w:szCs w:val="24"/>
              </w:rPr>
              <w:t>«Школа бизнеса» из числа школьников и студентов</w:t>
            </w:r>
            <w:r>
              <w:rPr>
                <w:sz w:val="24"/>
                <w:szCs w:val="24"/>
              </w:rPr>
              <w:t>;</w:t>
            </w:r>
          </w:p>
          <w:p w:rsidR="00337B38" w:rsidRPr="00942211" w:rsidRDefault="00337B38" w:rsidP="008A633B">
            <w:pPr>
              <w:rPr>
                <w:sz w:val="24"/>
                <w:szCs w:val="24"/>
                <w:highlight w:val="yellow"/>
              </w:rPr>
            </w:pPr>
            <w:r w:rsidRPr="00942211">
              <w:rPr>
                <w:sz w:val="24"/>
                <w:szCs w:val="24"/>
              </w:rPr>
              <w:t xml:space="preserve"> 6 участников </w:t>
            </w:r>
            <w:r w:rsidR="008A633B">
              <w:rPr>
                <w:sz w:val="24"/>
                <w:szCs w:val="24"/>
              </w:rPr>
              <w:t>проекта</w:t>
            </w:r>
            <w:r w:rsidRPr="00942211">
              <w:rPr>
                <w:sz w:val="24"/>
                <w:szCs w:val="24"/>
              </w:rPr>
              <w:t xml:space="preserve"> «Школа бизнеса», защитивших бизнес</w:t>
            </w:r>
            <w:r w:rsidR="00D50EAB" w:rsidRPr="00942211">
              <w:rPr>
                <w:sz w:val="24"/>
                <w:szCs w:val="24"/>
              </w:rPr>
              <w:t>–</w:t>
            </w:r>
            <w:r w:rsidRPr="00942211">
              <w:rPr>
                <w:sz w:val="24"/>
                <w:szCs w:val="24"/>
              </w:rPr>
              <w:t>планы</w:t>
            </w:r>
          </w:p>
        </w:tc>
      </w:tr>
      <w:tr w:rsidR="00337B38" w:rsidRPr="00942211" w:rsidTr="0089339D">
        <w:tc>
          <w:tcPr>
            <w:tcW w:w="6204" w:type="dxa"/>
          </w:tcPr>
          <w:p w:rsidR="00337B38" w:rsidRPr="00942211" w:rsidRDefault="00337B38" w:rsidP="00337B38">
            <w:pPr>
              <w:numPr>
                <w:ilvl w:val="0"/>
                <w:numId w:val="22"/>
              </w:numPr>
              <w:rPr>
                <w:bCs/>
                <w:sz w:val="24"/>
                <w:szCs w:val="24"/>
              </w:rPr>
            </w:pPr>
            <w:r w:rsidRPr="00942211">
              <w:rPr>
                <w:bCs/>
                <w:sz w:val="24"/>
                <w:szCs w:val="24"/>
              </w:rPr>
              <w:t xml:space="preserve"> </w:t>
            </w:r>
            <w:r w:rsidRPr="00942211">
              <w:rPr>
                <w:sz w:val="24"/>
                <w:szCs w:val="24"/>
              </w:rPr>
              <w:t xml:space="preserve">Оказание информационной поддержки субъектам </w:t>
            </w:r>
          </w:p>
          <w:p w:rsidR="00337B38" w:rsidRPr="00942211" w:rsidRDefault="00337B38" w:rsidP="00E20582">
            <w:pPr>
              <w:rPr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>малого и среднего предпринимательства</w:t>
            </w:r>
            <w:r w:rsidRPr="009422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37B38" w:rsidRPr="00942211" w:rsidRDefault="00337B38" w:rsidP="0089339D">
            <w:pPr>
              <w:rPr>
                <w:sz w:val="24"/>
                <w:szCs w:val="24"/>
                <w:highlight w:val="yellow"/>
              </w:rPr>
            </w:pPr>
            <w:r w:rsidRPr="00942211">
              <w:rPr>
                <w:sz w:val="24"/>
                <w:szCs w:val="24"/>
              </w:rPr>
              <w:t>Создание и (или) обеспечение функционирования 1 информационного ресурса, содержащего полный объем информации, необходимой для развития малого и среднего предпринимательства на территории Артемовского городского округа</w:t>
            </w:r>
          </w:p>
        </w:tc>
      </w:tr>
      <w:tr w:rsidR="00337B38" w:rsidRPr="00942211" w:rsidTr="0089339D">
        <w:tc>
          <w:tcPr>
            <w:tcW w:w="6204" w:type="dxa"/>
          </w:tcPr>
          <w:p w:rsidR="00337B38" w:rsidRPr="00942211" w:rsidRDefault="00337B38" w:rsidP="00337B38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42211">
              <w:rPr>
                <w:bCs/>
                <w:sz w:val="24"/>
                <w:szCs w:val="24"/>
              </w:rPr>
              <w:t xml:space="preserve">  </w:t>
            </w:r>
            <w:r w:rsidRPr="00942211">
              <w:rPr>
                <w:sz w:val="24"/>
                <w:szCs w:val="24"/>
              </w:rPr>
              <w:t xml:space="preserve">Пропаганда и популяризация </w:t>
            </w:r>
          </w:p>
          <w:p w:rsidR="00337B38" w:rsidRPr="00942211" w:rsidRDefault="00337B38" w:rsidP="00183379">
            <w:pPr>
              <w:rPr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>предпринимательской деятельности (</w:t>
            </w:r>
            <w:r w:rsidR="00D50EAB">
              <w:rPr>
                <w:sz w:val="24"/>
                <w:szCs w:val="24"/>
              </w:rPr>
              <w:t>7</w:t>
            </w:r>
            <w:r w:rsidRPr="00942211">
              <w:rPr>
                <w:sz w:val="24"/>
                <w:szCs w:val="24"/>
              </w:rPr>
              <w:t xml:space="preserve"> мероприятий, в том числе: </w:t>
            </w:r>
            <w:r w:rsidR="00D50EAB">
              <w:rPr>
                <w:sz w:val="24"/>
                <w:szCs w:val="24"/>
              </w:rPr>
              <w:t>6</w:t>
            </w:r>
            <w:r w:rsidRPr="00942211">
              <w:rPr>
                <w:sz w:val="24"/>
                <w:szCs w:val="24"/>
              </w:rPr>
              <w:t xml:space="preserve"> семинар</w:t>
            </w:r>
            <w:r w:rsidR="00183379">
              <w:rPr>
                <w:sz w:val="24"/>
                <w:szCs w:val="24"/>
              </w:rPr>
              <w:t>ов</w:t>
            </w:r>
            <w:r w:rsidRPr="00942211">
              <w:rPr>
                <w:sz w:val="24"/>
                <w:szCs w:val="24"/>
              </w:rPr>
              <w:t xml:space="preserve">; </w:t>
            </w:r>
          </w:p>
          <w:p w:rsidR="00337B38" w:rsidRPr="00942211" w:rsidRDefault="00183379" w:rsidP="00E35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37B38" w:rsidRPr="00942211">
              <w:rPr>
                <w:sz w:val="24"/>
                <w:szCs w:val="24"/>
              </w:rPr>
              <w:t xml:space="preserve">Праздничное мероприятие, посвященное Дню российского предпринимательства (награждение лучших предпринимателей Почетными грамотами и Благодарственными письмами  Главы АГО, </w:t>
            </w:r>
            <w:r>
              <w:rPr>
                <w:sz w:val="24"/>
                <w:szCs w:val="24"/>
              </w:rPr>
              <w:t>спортивнее соревнования в честь Дня</w:t>
            </w:r>
            <w:r w:rsidR="00E35560">
              <w:rPr>
                <w:sz w:val="24"/>
                <w:szCs w:val="24"/>
              </w:rPr>
              <w:t xml:space="preserve"> российского предпринимательства</w:t>
            </w:r>
            <w:r w:rsidR="00337B38" w:rsidRPr="0094221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</w:tcPr>
          <w:p w:rsidR="00337B38" w:rsidRPr="00942211" w:rsidRDefault="00337B38" w:rsidP="00E35560">
            <w:pPr>
              <w:rPr>
                <w:b/>
                <w:bCs/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 xml:space="preserve"> 1</w:t>
            </w:r>
            <w:r w:rsidR="00E35560">
              <w:rPr>
                <w:sz w:val="24"/>
                <w:szCs w:val="24"/>
              </w:rPr>
              <w:t>50</w:t>
            </w:r>
            <w:r w:rsidRPr="00942211">
              <w:rPr>
                <w:sz w:val="24"/>
                <w:szCs w:val="24"/>
              </w:rPr>
              <w:t xml:space="preserve"> участников мероприятий </w:t>
            </w:r>
            <w:r w:rsidRPr="00942211">
              <w:rPr>
                <w:bCs/>
                <w:sz w:val="24"/>
                <w:szCs w:val="24"/>
              </w:rPr>
              <w:t xml:space="preserve">по </w:t>
            </w:r>
            <w:r w:rsidRPr="00942211">
              <w:rPr>
                <w:sz w:val="24"/>
                <w:szCs w:val="24"/>
              </w:rPr>
              <w:t>пропаганде и популяризации предпринимательской деятельности</w:t>
            </w:r>
          </w:p>
        </w:tc>
      </w:tr>
      <w:tr w:rsidR="00337B38" w:rsidRPr="00942211" w:rsidTr="0089339D">
        <w:tc>
          <w:tcPr>
            <w:tcW w:w="6204" w:type="dxa"/>
          </w:tcPr>
          <w:p w:rsidR="00E35560" w:rsidRDefault="00337B38" w:rsidP="00337B38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 xml:space="preserve">Выдача микрозаймов субъектам малого </w:t>
            </w:r>
          </w:p>
          <w:p w:rsidR="00337B38" w:rsidRPr="00942211" w:rsidRDefault="00337B38" w:rsidP="00E35560">
            <w:pPr>
              <w:rPr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3260" w:type="dxa"/>
          </w:tcPr>
          <w:p w:rsidR="00337B38" w:rsidRPr="00942211" w:rsidRDefault="00337B38" w:rsidP="0089339D">
            <w:pPr>
              <w:rPr>
                <w:sz w:val="24"/>
                <w:szCs w:val="24"/>
              </w:rPr>
            </w:pPr>
          </w:p>
        </w:tc>
      </w:tr>
      <w:tr w:rsidR="00337B38" w:rsidRPr="00942211" w:rsidTr="0089339D">
        <w:tc>
          <w:tcPr>
            <w:tcW w:w="6204" w:type="dxa"/>
          </w:tcPr>
          <w:p w:rsidR="00E35560" w:rsidRDefault="00337B38" w:rsidP="00337B38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 xml:space="preserve">Работа по инструментам </w:t>
            </w:r>
            <w:proofErr w:type="gramStart"/>
            <w:r w:rsidRPr="00942211">
              <w:rPr>
                <w:sz w:val="24"/>
                <w:szCs w:val="24"/>
              </w:rPr>
              <w:t>государственной</w:t>
            </w:r>
            <w:proofErr w:type="gramEnd"/>
            <w:r w:rsidRPr="00942211">
              <w:rPr>
                <w:sz w:val="24"/>
                <w:szCs w:val="24"/>
              </w:rPr>
              <w:t xml:space="preserve"> </w:t>
            </w:r>
          </w:p>
          <w:p w:rsidR="00337B38" w:rsidRPr="00942211" w:rsidRDefault="00337B38" w:rsidP="00E35560">
            <w:pPr>
              <w:jc w:val="both"/>
              <w:rPr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 xml:space="preserve">поддержки предпринимательства: </w:t>
            </w:r>
          </w:p>
          <w:p w:rsidR="00337B38" w:rsidRPr="00942211" w:rsidRDefault="00337B38" w:rsidP="0089339D">
            <w:pPr>
              <w:ind w:left="720"/>
              <w:rPr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>- консультационная поддержка;</w:t>
            </w:r>
          </w:p>
          <w:p w:rsidR="00337B38" w:rsidRPr="00942211" w:rsidRDefault="00337B38" w:rsidP="0089339D">
            <w:pPr>
              <w:ind w:left="720"/>
              <w:rPr>
                <w:sz w:val="24"/>
                <w:szCs w:val="24"/>
              </w:rPr>
            </w:pPr>
            <w:r w:rsidRPr="00942211">
              <w:rPr>
                <w:sz w:val="24"/>
                <w:szCs w:val="24"/>
              </w:rPr>
              <w:t>- помощь в оформлении заявок</w:t>
            </w:r>
            <w:r w:rsidR="00E35560">
              <w:rPr>
                <w:sz w:val="24"/>
                <w:szCs w:val="24"/>
              </w:rPr>
              <w:t xml:space="preserve"> поддержку</w:t>
            </w:r>
            <w:r w:rsidRPr="0094221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37B38" w:rsidRPr="00942211" w:rsidRDefault="00337B38" w:rsidP="0089339D">
            <w:pPr>
              <w:rPr>
                <w:sz w:val="24"/>
                <w:szCs w:val="24"/>
              </w:rPr>
            </w:pPr>
          </w:p>
        </w:tc>
      </w:tr>
    </w:tbl>
    <w:p w:rsidR="00337B38" w:rsidRPr="00942211" w:rsidRDefault="00337B38" w:rsidP="00337B38">
      <w:pPr>
        <w:spacing w:line="360" w:lineRule="auto"/>
        <w:ind w:firstLine="708"/>
        <w:jc w:val="both"/>
        <w:rPr>
          <w:sz w:val="24"/>
          <w:szCs w:val="24"/>
        </w:rPr>
      </w:pPr>
    </w:p>
    <w:p w:rsidR="00E35560" w:rsidRDefault="00E35560" w:rsidP="00E34B71">
      <w:pPr>
        <w:rPr>
          <w:sz w:val="28"/>
          <w:szCs w:val="28"/>
        </w:rPr>
      </w:pPr>
    </w:p>
    <w:p w:rsidR="00E35560" w:rsidRDefault="00E35560" w:rsidP="00E34B71">
      <w:pPr>
        <w:rPr>
          <w:sz w:val="28"/>
          <w:szCs w:val="28"/>
        </w:rPr>
      </w:pPr>
    </w:p>
    <w:p w:rsidR="00D80D31" w:rsidRPr="000416A8" w:rsidRDefault="00337B38" w:rsidP="00111C68">
      <w:pPr>
        <w:rPr>
          <w:sz w:val="28"/>
          <w:szCs w:val="28"/>
        </w:rPr>
      </w:pPr>
      <w:r w:rsidRPr="00942211">
        <w:rPr>
          <w:sz w:val="28"/>
          <w:szCs w:val="28"/>
        </w:rPr>
        <w:t xml:space="preserve">Директор </w:t>
      </w:r>
      <w:r w:rsidR="00E34B71">
        <w:rPr>
          <w:sz w:val="28"/>
          <w:szCs w:val="28"/>
        </w:rPr>
        <w:t>АФПП</w:t>
      </w:r>
      <w:r w:rsidRPr="00942211">
        <w:rPr>
          <w:sz w:val="28"/>
          <w:szCs w:val="28"/>
        </w:rPr>
        <w:t xml:space="preserve">        _____________________ В.М. Федорченко</w:t>
      </w:r>
    </w:p>
    <w:sectPr w:rsidR="00D80D31" w:rsidRPr="000416A8" w:rsidSect="00FC4413">
      <w:headerReference w:type="default" r:id="rId1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27" w:rsidRDefault="007C7227" w:rsidP="006B66B2">
      <w:r>
        <w:separator/>
      </w:r>
    </w:p>
  </w:endnote>
  <w:endnote w:type="continuationSeparator" w:id="0">
    <w:p w:rsidR="007C7227" w:rsidRDefault="007C7227" w:rsidP="006B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27" w:rsidRDefault="007C7227" w:rsidP="006B66B2">
      <w:r>
        <w:separator/>
      </w:r>
    </w:p>
  </w:footnote>
  <w:footnote w:type="continuationSeparator" w:id="0">
    <w:p w:rsidR="007C7227" w:rsidRDefault="007C7227" w:rsidP="006B6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95428"/>
      <w:docPartObj>
        <w:docPartGallery w:val="Page Numbers (Top of Page)"/>
        <w:docPartUnique/>
      </w:docPartObj>
    </w:sdtPr>
    <w:sdtEndPr/>
    <w:sdtContent>
      <w:p w:rsidR="008B4864" w:rsidRDefault="001A5445">
        <w:pPr>
          <w:pStyle w:val="a4"/>
          <w:jc w:val="center"/>
        </w:pPr>
        <w:r w:rsidRPr="004C5CDB">
          <w:rPr>
            <w:sz w:val="28"/>
            <w:szCs w:val="28"/>
          </w:rPr>
          <w:fldChar w:fldCharType="begin"/>
        </w:r>
        <w:r w:rsidR="008B4864" w:rsidRPr="004C5CDB">
          <w:rPr>
            <w:sz w:val="28"/>
            <w:szCs w:val="28"/>
          </w:rPr>
          <w:instrText xml:space="preserve"> PAGE   \* MERGEFORMAT </w:instrText>
        </w:r>
        <w:r w:rsidRPr="004C5CDB">
          <w:rPr>
            <w:sz w:val="28"/>
            <w:szCs w:val="28"/>
          </w:rPr>
          <w:fldChar w:fldCharType="separate"/>
        </w:r>
        <w:r w:rsidR="00751455">
          <w:rPr>
            <w:noProof/>
            <w:sz w:val="28"/>
            <w:szCs w:val="28"/>
          </w:rPr>
          <w:t>2</w:t>
        </w:r>
        <w:r w:rsidRPr="004C5CDB">
          <w:rPr>
            <w:sz w:val="28"/>
            <w:szCs w:val="28"/>
          </w:rPr>
          <w:fldChar w:fldCharType="end"/>
        </w:r>
      </w:p>
    </w:sdtContent>
  </w:sdt>
  <w:p w:rsidR="008B4864" w:rsidRDefault="008B48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C09"/>
    <w:multiLevelType w:val="hybridMultilevel"/>
    <w:tmpl w:val="11DA14DA"/>
    <w:lvl w:ilvl="0" w:tplc="F33E434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F1EDC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37D21"/>
    <w:multiLevelType w:val="hybridMultilevel"/>
    <w:tmpl w:val="746E21D2"/>
    <w:lvl w:ilvl="0" w:tplc="7400C412">
      <w:start w:val="1"/>
      <w:numFmt w:val="decimal"/>
      <w:lvlText w:val="%1."/>
      <w:lvlJc w:val="left"/>
      <w:pPr>
        <w:ind w:left="20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62B2A7E"/>
    <w:multiLevelType w:val="hybridMultilevel"/>
    <w:tmpl w:val="6712755A"/>
    <w:lvl w:ilvl="0" w:tplc="3F84F8C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264498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690E96"/>
    <w:multiLevelType w:val="hybridMultilevel"/>
    <w:tmpl w:val="B124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9058A"/>
    <w:multiLevelType w:val="hybridMultilevel"/>
    <w:tmpl w:val="928ED768"/>
    <w:lvl w:ilvl="0" w:tplc="F94EED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F01C3B"/>
    <w:multiLevelType w:val="hybridMultilevel"/>
    <w:tmpl w:val="4936FF08"/>
    <w:lvl w:ilvl="0" w:tplc="7A24335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CA20CB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64361C"/>
    <w:multiLevelType w:val="hybridMultilevel"/>
    <w:tmpl w:val="1E120B9A"/>
    <w:lvl w:ilvl="0" w:tplc="6152F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8B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6F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1EB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C3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EF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20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67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603542"/>
    <w:multiLevelType w:val="hybridMultilevel"/>
    <w:tmpl w:val="A47CAFF2"/>
    <w:lvl w:ilvl="0" w:tplc="61B61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20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87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8B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0A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6EC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6A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09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A8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4AF5EFC"/>
    <w:multiLevelType w:val="hybridMultilevel"/>
    <w:tmpl w:val="6D48FFD8"/>
    <w:lvl w:ilvl="0" w:tplc="48462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3173F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7B258F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DB4593"/>
    <w:multiLevelType w:val="hybridMultilevel"/>
    <w:tmpl w:val="CC2C3678"/>
    <w:lvl w:ilvl="0" w:tplc="97540A84">
      <w:start w:val="1"/>
      <w:numFmt w:val="decimal"/>
      <w:lvlText w:val="%1."/>
      <w:lvlJc w:val="left"/>
      <w:pPr>
        <w:ind w:left="1638" w:hanging="9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C06364"/>
    <w:multiLevelType w:val="hybridMultilevel"/>
    <w:tmpl w:val="5950CD00"/>
    <w:lvl w:ilvl="0" w:tplc="BD9CA0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305CCA"/>
    <w:multiLevelType w:val="hybridMultilevel"/>
    <w:tmpl w:val="62E44570"/>
    <w:lvl w:ilvl="0" w:tplc="5BA0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462730"/>
    <w:multiLevelType w:val="hybridMultilevel"/>
    <w:tmpl w:val="16F88D54"/>
    <w:lvl w:ilvl="0" w:tplc="69CC3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8F11FB"/>
    <w:multiLevelType w:val="hybridMultilevel"/>
    <w:tmpl w:val="928ED768"/>
    <w:lvl w:ilvl="0" w:tplc="F94EED2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BAD4797"/>
    <w:multiLevelType w:val="hybridMultilevel"/>
    <w:tmpl w:val="D6089A6C"/>
    <w:lvl w:ilvl="0" w:tplc="AA342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DE5F2D"/>
    <w:multiLevelType w:val="hybridMultilevel"/>
    <w:tmpl w:val="2452A6F8"/>
    <w:lvl w:ilvl="0" w:tplc="25E07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2B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24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63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0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38B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104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42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82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3520867"/>
    <w:multiLevelType w:val="hybridMultilevel"/>
    <w:tmpl w:val="A45862A6"/>
    <w:lvl w:ilvl="0" w:tplc="03180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15C28A6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62218D"/>
    <w:multiLevelType w:val="hybridMultilevel"/>
    <w:tmpl w:val="B3045746"/>
    <w:lvl w:ilvl="0" w:tplc="75BC2F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8"/>
  </w:num>
  <w:num w:numId="5">
    <w:abstractNumId w:val="18"/>
  </w:num>
  <w:num w:numId="6">
    <w:abstractNumId w:val="6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22"/>
  </w:num>
  <w:num w:numId="12">
    <w:abstractNumId w:val="7"/>
  </w:num>
  <w:num w:numId="13">
    <w:abstractNumId w:val="0"/>
  </w:num>
  <w:num w:numId="14">
    <w:abstractNumId w:val="2"/>
  </w:num>
  <w:num w:numId="15">
    <w:abstractNumId w:val="10"/>
  </w:num>
  <w:num w:numId="16">
    <w:abstractNumId w:val="9"/>
  </w:num>
  <w:num w:numId="17">
    <w:abstractNumId w:val="20"/>
  </w:num>
  <w:num w:numId="18">
    <w:abstractNumId w:val="3"/>
  </w:num>
  <w:num w:numId="19">
    <w:abstractNumId w:val="16"/>
  </w:num>
  <w:num w:numId="20">
    <w:abstractNumId w:val="19"/>
  </w:num>
  <w:num w:numId="21">
    <w:abstractNumId w:val="21"/>
  </w:num>
  <w:num w:numId="22">
    <w:abstractNumId w:val="5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22"/>
    <w:rsid w:val="0000513A"/>
    <w:rsid w:val="00006180"/>
    <w:rsid w:val="000065A5"/>
    <w:rsid w:val="0000762B"/>
    <w:rsid w:val="00011806"/>
    <w:rsid w:val="00011BE7"/>
    <w:rsid w:val="00011D88"/>
    <w:rsid w:val="000146E1"/>
    <w:rsid w:val="00015A96"/>
    <w:rsid w:val="00026D89"/>
    <w:rsid w:val="00033289"/>
    <w:rsid w:val="00033585"/>
    <w:rsid w:val="00037F31"/>
    <w:rsid w:val="000416A8"/>
    <w:rsid w:val="000434F4"/>
    <w:rsid w:val="00043932"/>
    <w:rsid w:val="00045D25"/>
    <w:rsid w:val="000474BD"/>
    <w:rsid w:val="00054CB6"/>
    <w:rsid w:val="00070B7E"/>
    <w:rsid w:val="000764E0"/>
    <w:rsid w:val="000836F6"/>
    <w:rsid w:val="00084E41"/>
    <w:rsid w:val="00093DF9"/>
    <w:rsid w:val="000A3CFA"/>
    <w:rsid w:val="000B51F0"/>
    <w:rsid w:val="000C62DA"/>
    <w:rsid w:val="000D22F1"/>
    <w:rsid w:val="000E03FA"/>
    <w:rsid w:val="000E13E3"/>
    <w:rsid w:val="000E3CB9"/>
    <w:rsid w:val="000E6CB8"/>
    <w:rsid w:val="000E7CFA"/>
    <w:rsid w:val="000F6FBA"/>
    <w:rsid w:val="00100680"/>
    <w:rsid w:val="00111C68"/>
    <w:rsid w:val="001209A4"/>
    <w:rsid w:val="0012155E"/>
    <w:rsid w:val="001225F2"/>
    <w:rsid w:val="00124B18"/>
    <w:rsid w:val="00125F28"/>
    <w:rsid w:val="00127710"/>
    <w:rsid w:val="00133C27"/>
    <w:rsid w:val="001425C7"/>
    <w:rsid w:val="0014318B"/>
    <w:rsid w:val="00145FB7"/>
    <w:rsid w:val="00145FBD"/>
    <w:rsid w:val="00153938"/>
    <w:rsid w:val="001646AD"/>
    <w:rsid w:val="00167DDC"/>
    <w:rsid w:val="0017631F"/>
    <w:rsid w:val="0018204B"/>
    <w:rsid w:val="00182626"/>
    <w:rsid w:val="00183379"/>
    <w:rsid w:val="00183439"/>
    <w:rsid w:val="001A4526"/>
    <w:rsid w:val="001A4610"/>
    <w:rsid w:val="001A5445"/>
    <w:rsid w:val="001A773D"/>
    <w:rsid w:val="001C130D"/>
    <w:rsid w:val="001C3F74"/>
    <w:rsid w:val="001E20F5"/>
    <w:rsid w:val="001E2517"/>
    <w:rsid w:val="001E386B"/>
    <w:rsid w:val="001E3D5F"/>
    <w:rsid w:val="001E56F2"/>
    <w:rsid w:val="001F4933"/>
    <w:rsid w:val="001F648D"/>
    <w:rsid w:val="001F767A"/>
    <w:rsid w:val="00202104"/>
    <w:rsid w:val="00205356"/>
    <w:rsid w:val="002154C4"/>
    <w:rsid w:val="00223A58"/>
    <w:rsid w:val="00223EB5"/>
    <w:rsid w:val="00226F92"/>
    <w:rsid w:val="0023127C"/>
    <w:rsid w:val="00241362"/>
    <w:rsid w:val="00241EAC"/>
    <w:rsid w:val="00243E4F"/>
    <w:rsid w:val="00245FDA"/>
    <w:rsid w:val="00250335"/>
    <w:rsid w:val="002523C7"/>
    <w:rsid w:val="00252A28"/>
    <w:rsid w:val="0026162A"/>
    <w:rsid w:val="002637A4"/>
    <w:rsid w:val="00264563"/>
    <w:rsid w:val="00271B20"/>
    <w:rsid w:val="00295E75"/>
    <w:rsid w:val="002A777E"/>
    <w:rsid w:val="002A7B28"/>
    <w:rsid w:val="002B4318"/>
    <w:rsid w:val="002B44FF"/>
    <w:rsid w:val="002C09D3"/>
    <w:rsid w:val="002C0E9C"/>
    <w:rsid w:val="002C1ECD"/>
    <w:rsid w:val="002D01F9"/>
    <w:rsid w:val="002D1FF6"/>
    <w:rsid w:val="002D313E"/>
    <w:rsid w:val="002D366C"/>
    <w:rsid w:val="002D5EC5"/>
    <w:rsid w:val="002D6E3B"/>
    <w:rsid w:val="002E1D50"/>
    <w:rsid w:val="002E2644"/>
    <w:rsid w:val="002F1050"/>
    <w:rsid w:val="002F19B8"/>
    <w:rsid w:val="0030040D"/>
    <w:rsid w:val="00304731"/>
    <w:rsid w:val="00305A2F"/>
    <w:rsid w:val="00311901"/>
    <w:rsid w:val="00315EF8"/>
    <w:rsid w:val="003300A3"/>
    <w:rsid w:val="00332C32"/>
    <w:rsid w:val="00335EB7"/>
    <w:rsid w:val="00336ACD"/>
    <w:rsid w:val="00337B38"/>
    <w:rsid w:val="003415C4"/>
    <w:rsid w:val="00344317"/>
    <w:rsid w:val="003477A4"/>
    <w:rsid w:val="00360F17"/>
    <w:rsid w:val="00365F0A"/>
    <w:rsid w:val="00380F0B"/>
    <w:rsid w:val="00381434"/>
    <w:rsid w:val="003851E9"/>
    <w:rsid w:val="00391D39"/>
    <w:rsid w:val="003969B1"/>
    <w:rsid w:val="003C18F4"/>
    <w:rsid w:val="003D7606"/>
    <w:rsid w:val="003E1F37"/>
    <w:rsid w:val="00401DF0"/>
    <w:rsid w:val="00405083"/>
    <w:rsid w:val="004066CD"/>
    <w:rsid w:val="00410ADF"/>
    <w:rsid w:val="00412576"/>
    <w:rsid w:val="004133CB"/>
    <w:rsid w:val="00417C94"/>
    <w:rsid w:val="00420B7B"/>
    <w:rsid w:val="00421F20"/>
    <w:rsid w:val="00427723"/>
    <w:rsid w:val="00433A7E"/>
    <w:rsid w:val="004349E5"/>
    <w:rsid w:val="004357EF"/>
    <w:rsid w:val="0044230E"/>
    <w:rsid w:val="0044282F"/>
    <w:rsid w:val="00442F85"/>
    <w:rsid w:val="00445669"/>
    <w:rsid w:val="0044567D"/>
    <w:rsid w:val="00453FC9"/>
    <w:rsid w:val="0045626A"/>
    <w:rsid w:val="00461276"/>
    <w:rsid w:val="00463913"/>
    <w:rsid w:val="00481686"/>
    <w:rsid w:val="0048192A"/>
    <w:rsid w:val="00482154"/>
    <w:rsid w:val="00483808"/>
    <w:rsid w:val="00485948"/>
    <w:rsid w:val="0048786D"/>
    <w:rsid w:val="00490FCD"/>
    <w:rsid w:val="0049125A"/>
    <w:rsid w:val="004A36EC"/>
    <w:rsid w:val="004A4701"/>
    <w:rsid w:val="004B639C"/>
    <w:rsid w:val="004C5CDB"/>
    <w:rsid w:val="004C7352"/>
    <w:rsid w:val="004C7423"/>
    <w:rsid w:val="004D797B"/>
    <w:rsid w:val="004F26DF"/>
    <w:rsid w:val="005043B5"/>
    <w:rsid w:val="00522772"/>
    <w:rsid w:val="005244D6"/>
    <w:rsid w:val="005248F3"/>
    <w:rsid w:val="00525B4E"/>
    <w:rsid w:val="00534600"/>
    <w:rsid w:val="00535D9C"/>
    <w:rsid w:val="00536805"/>
    <w:rsid w:val="00543CAF"/>
    <w:rsid w:val="00544370"/>
    <w:rsid w:val="005457DD"/>
    <w:rsid w:val="00553310"/>
    <w:rsid w:val="005552D3"/>
    <w:rsid w:val="00564000"/>
    <w:rsid w:val="005648CE"/>
    <w:rsid w:val="00564A0C"/>
    <w:rsid w:val="00566143"/>
    <w:rsid w:val="00567499"/>
    <w:rsid w:val="005724C5"/>
    <w:rsid w:val="00577A30"/>
    <w:rsid w:val="005844E7"/>
    <w:rsid w:val="0058622D"/>
    <w:rsid w:val="00596A2A"/>
    <w:rsid w:val="005A09EA"/>
    <w:rsid w:val="005A251A"/>
    <w:rsid w:val="005A4196"/>
    <w:rsid w:val="005C0A68"/>
    <w:rsid w:val="005C5475"/>
    <w:rsid w:val="005C6AE8"/>
    <w:rsid w:val="005C6F46"/>
    <w:rsid w:val="005D0276"/>
    <w:rsid w:val="005F2F0A"/>
    <w:rsid w:val="005F5706"/>
    <w:rsid w:val="005F68E7"/>
    <w:rsid w:val="0060161E"/>
    <w:rsid w:val="00603127"/>
    <w:rsid w:val="00604EF7"/>
    <w:rsid w:val="006061F0"/>
    <w:rsid w:val="006154EC"/>
    <w:rsid w:val="006268DC"/>
    <w:rsid w:val="006302FF"/>
    <w:rsid w:val="00631B98"/>
    <w:rsid w:val="006359F4"/>
    <w:rsid w:val="00646769"/>
    <w:rsid w:val="00656B36"/>
    <w:rsid w:val="00657495"/>
    <w:rsid w:val="006602B8"/>
    <w:rsid w:val="00663D87"/>
    <w:rsid w:val="0066537F"/>
    <w:rsid w:val="006661B2"/>
    <w:rsid w:val="00690AC2"/>
    <w:rsid w:val="006B082C"/>
    <w:rsid w:val="006B66B2"/>
    <w:rsid w:val="006C28DA"/>
    <w:rsid w:val="006C70FB"/>
    <w:rsid w:val="006D11C9"/>
    <w:rsid w:val="006E358D"/>
    <w:rsid w:val="006E3693"/>
    <w:rsid w:val="006E38F0"/>
    <w:rsid w:val="006E44C0"/>
    <w:rsid w:val="006F09D6"/>
    <w:rsid w:val="006F19EA"/>
    <w:rsid w:val="006F2D09"/>
    <w:rsid w:val="006F4188"/>
    <w:rsid w:val="006F441E"/>
    <w:rsid w:val="006F6387"/>
    <w:rsid w:val="00703728"/>
    <w:rsid w:val="00703F18"/>
    <w:rsid w:val="007158F2"/>
    <w:rsid w:val="00716042"/>
    <w:rsid w:val="00716981"/>
    <w:rsid w:val="00723BEE"/>
    <w:rsid w:val="0074761B"/>
    <w:rsid w:val="00747AE2"/>
    <w:rsid w:val="00751455"/>
    <w:rsid w:val="0075228A"/>
    <w:rsid w:val="0075254C"/>
    <w:rsid w:val="00760990"/>
    <w:rsid w:val="00765230"/>
    <w:rsid w:val="00771110"/>
    <w:rsid w:val="007761E1"/>
    <w:rsid w:val="00783281"/>
    <w:rsid w:val="00783950"/>
    <w:rsid w:val="00794470"/>
    <w:rsid w:val="00797EA4"/>
    <w:rsid w:val="007A48CC"/>
    <w:rsid w:val="007B292F"/>
    <w:rsid w:val="007B6D4F"/>
    <w:rsid w:val="007C2DD1"/>
    <w:rsid w:val="007C44A2"/>
    <w:rsid w:val="007C67C4"/>
    <w:rsid w:val="007C7227"/>
    <w:rsid w:val="007C7E15"/>
    <w:rsid w:val="007D4619"/>
    <w:rsid w:val="007E3B81"/>
    <w:rsid w:val="007F0C69"/>
    <w:rsid w:val="007F3147"/>
    <w:rsid w:val="007F6391"/>
    <w:rsid w:val="007F694A"/>
    <w:rsid w:val="0081251C"/>
    <w:rsid w:val="0081457D"/>
    <w:rsid w:val="00832514"/>
    <w:rsid w:val="00843DE6"/>
    <w:rsid w:val="0085312B"/>
    <w:rsid w:val="00874C89"/>
    <w:rsid w:val="008872E6"/>
    <w:rsid w:val="00892E09"/>
    <w:rsid w:val="008A633B"/>
    <w:rsid w:val="008A6F87"/>
    <w:rsid w:val="008B1C3C"/>
    <w:rsid w:val="008B4864"/>
    <w:rsid w:val="008B6398"/>
    <w:rsid w:val="008C7D59"/>
    <w:rsid w:val="008D0957"/>
    <w:rsid w:val="008D09B9"/>
    <w:rsid w:val="008D4EAD"/>
    <w:rsid w:val="008E07F9"/>
    <w:rsid w:val="008F3029"/>
    <w:rsid w:val="008F3AA1"/>
    <w:rsid w:val="009025D3"/>
    <w:rsid w:val="00910FB8"/>
    <w:rsid w:val="009110F3"/>
    <w:rsid w:val="00925F90"/>
    <w:rsid w:val="009354AD"/>
    <w:rsid w:val="00937473"/>
    <w:rsid w:val="00940020"/>
    <w:rsid w:val="00942211"/>
    <w:rsid w:val="009478A8"/>
    <w:rsid w:val="00951C75"/>
    <w:rsid w:val="00952126"/>
    <w:rsid w:val="009561E8"/>
    <w:rsid w:val="009610C3"/>
    <w:rsid w:val="00961747"/>
    <w:rsid w:val="009668B6"/>
    <w:rsid w:val="00966F98"/>
    <w:rsid w:val="00970010"/>
    <w:rsid w:val="009769AC"/>
    <w:rsid w:val="00986BF1"/>
    <w:rsid w:val="00990CFD"/>
    <w:rsid w:val="009B0BEA"/>
    <w:rsid w:val="009C038D"/>
    <w:rsid w:val="009C20F2"/>
    <w:rsid w:val="009C3B48"/>
    <w:rsid w:val="009D01C4"/>
    <w:rsid w:val="009D0307"/>
    <w:rsid w:val="009D234F"/>
    <w:rsid w:val="009D52D4"/>
    <w:rsid w:val="009E748D"/>
    <w:rsid w:val="009F586F"/>
    <w:rsid w:val="00A01704"/>
    <w:rsid w:val="00A02F1C"/>
    <w:rsid w:val="00A0349A"/>
    <w:rsid w:val="00A1085C"/>
    <w:rsid w:val="00A10936"/>
    <w:rsid w:val="00A113B1"/>
    <w:rsid w:val="00A13407"/>
    <w:rsid w:val="00A13434"/>
    <w:rsid w:val="00A1444D"/>
    <w:rsid w:val="00A17BE7"/>
    <w:rsid w:val="00A20FEF"/>
    <w:rsid w:val="00A22151"/>
    <w:rsid w:val="00A26844"/>
    <w:rsid w:val="00A27C51"/>
    <w:rsid w:val="00A27D80"/>
    <w:rsid w:val="00A373AD"/>
    <w:rsid w:val="00A41FA1"/>
    <w:rsid w:val="00A443AC"/>
    <w:rsid w:val="00A4746D"/>
    <w:rsid w:val="00A6423A"/>
    <w:rsid w:val="00A6595C"/>
    <w:rsid w:val="00A667AE"/>
    <w:rsid w:val="00A77CD0"/>
    <w:rsid w:val="00A90BA9"/>
    <w:rsid w:val="00A958E9"/>
    <w:rsid w:val="00AA0E83"/>
    <w:rsid w:val="00AA7F96"/>
    <w:rsid w:val="00AB7049"/>
    <w:rsid w:val="00AB7C49"/>
    <w:rsid w:val="00AC5822"/>
    <w:rsid w:val="00AC7DDF"/>
    <w:rsid w:val="00AE4EAB"/>
    <w:rsid w:val="00AE6B27"/>
    <w:rsid w:val="00AF00DE"/>
    <w:rsid w:val="00AF1FFF"/>
    <w:rsid w:val="00B00774"/>
    <w:rsid w:val="00B021E1"/>
    <w:rsid w:val="00B10740"/>
    <w:rsid w:val="00B12ED7"/>
    <w:rsid w:val="00B43A05"/>
    <w:rsid w:val="00B46CC0"/>
    <w:rsid w:val="00B50A26"/>
    <w:rsid w:val="00B55149"/>
    <w:rsid w:val="00B571EB"/>
    <w:rsid w:val="00B60C34"/>
    <w:rsid w:val="00B6248A"/>
    <w:rsid w:val="00B7111A"/>
    <w:rsid w:val="00B75AAC"/>
    <w:rsid w:val="00B75E28"/>
    <w:rsid w:val="00B8668F"/>
    <w:rsid w:val="00B87993"/>
    <w:rsid w:val="00B904A8"/>
    <w:rsid w:val="00B91490"/>
    <w:rsid w:val="00B94314"/>
    <w:rsid w:val="00B94CDC"/>
    <w:rsid w:val="00B97459"/>
    <w:rsid w:val="00BA2E6E"/>
    <w:rsid w:val="00BA4D93"/>
    <w:rsid w:val="00BB2608"/>
    <w:rsid w:val="00BB3F40"/>
    <w:rsid w:val="00BB5FED"/>
    <w:rsid w:val="00BC4F9A"/>
    <w:rsid w:val="00BC5831"/>
    <w:rsid w:val="00BD1293"/>
    <w:rsid w:val="00BD39A4"/>
    <w:rsid w:val="00BD5320"/>
    <w:rsid w:val="00BE1C06"/>
    <w:rsid w:val="00BE7A78"/>
    <w:rsid w:val="00BF1FB7"/>
    <w:rsid w:val="00C01DE1"/>
    <w:rsid w:val="00C06602"/>
    <w:rsid w:val="00C11430"/>
    <w:rsid w:val="00C114C9"/>
    <w:rsid w:val="00C276EB"/>
    <w:rsid w:val="00C30C54"/>
    <w:rsid w:val="00C32699"/>
    <w:rsid w:val="00C32E84"/>
    <w:rsid w:val="00C3543C"/>
    <w:rsid w:val="00C35B95"/>
    <w:rsid w:val="00C4149B"/>
    <w:rsid w:val="00C42689"/>
    <w:rsid w:val="00C50B23"/>
    <w:rsid w:val="00C51FB0"/>
    <w:rsid w:val="00C52D53"/>
    <w:rsid w:val="00C56F87"/>
    <w:rsid w:val="00C61790"/>
    <w:rsid w:val="00C65072"/>
    <w:rsid w:val="00C65973"/>
    <w:rsid w:val="00C707F1"/>
    <w:rsid w:val="00C74E51"/>
    <w:rsid w:val="00C77BBC"/>
    <w:rsid w:val="00C8449A"/>
    <w:rsid w:val="00C85414"/>
    <w:rsid w:val="00C90E69"/>
    <w:rsid w:val="00C95FB8"/>
    <w:rsid w:val="00C97FCA"/>
    <w:rsid w:val="00CA4F02"/>
    <w:rsid w:val="00CA5D9A"/>
    <w:rsid w:val="00CA6654"/>
    <w:rsid w:val="00CB0CE1"/>
    <w:rsid w:val="00CB57F8"/>
    <w:rsid w:val="00CC487B"/>
    <w:rsid w:val="00CD02D8"/>
    <w:rsid w:val="00CD2A8B"/>
    <w:rsid w:val="00CD3EB0"/>
    <w:rsid w:val="00CE3834"/>
    <w:rsid w:val="00CE6E39"/>
    <w:rsid w:val="00CF6E5E"/>
    <w:rsid w:val="00D13984"/>
    <w:rsid w:val="00D22580"/>
    <w:rsid w:val="00D23428"/>
    <w:rsid w:val="00D27D3F"/>
    <w:rsid w:val="00D311B0"/>
    <w:rsid w:val="00D33EB6"/>
    <w:rsid w:val="00D36A53"/>
    <w:rsid w:val="00D41973"/>
    <w:rsid w:val="00D42570"/>
    <w:rsid w:val="00D4797C"/>
    <w:rsid w:val="00D502F5"/>
    <w:rsid w:val="00D50EAB"/>
    <w:rsid w:val="00D538BA"/>
    <w:rsid w:val="00D57118"/>
    <w:rsid w:val="00D572A1"/>
    <w:rsid w:val="00D8082A"/>
    <w:rsid w:val="00D80D31"/>
    <w:rsid w:val="00D819CE"/>
    <w:rsid w:val="00D8255A"/>
    <w:rsid w:val="00D92522"/>
    <w:rsid w:val="00D929B9"/>
    <w:rsid w:val="00D96BA7"/>
    <w:rsid w:val="00DB13DE"/>
    <w:rsid w:val="00DB70A9"/>
    <w:rsid w:val="00DC07E8"/>
    <w:rsid w:val="00DC0E6A"/>
    <w:rsid w:val="00DC4F22"/>
    <w:rsid w:val="00DC59F0"/>
    <w:rsid w:val="00DD18BF"/>
    <w:rsid w:val="00DD4C43"/>
    <w:rsid w:val="00DE413E"/>
    <w:rsid w:val="00DF1091"/>
    <w:rsid w:val="00DF14F6"/>
    <w:rsid w:val="00DF511D"/>
    <w:rsid w:val="00DF6626"/>
    <w:rsid w:val="00DF6A9D"/>
    <w:rsid w:val="00DF7B97"/>
    <w:rsid w:val="00E13DD3"/>
    <w:rsid w:val="00E154A0"/>
    <w:rsid w:val="00E20582"/>
    <w:rsid w:val="00E245D0"/>
    <w:rsid w:val="00E34B71"/>
    <w:rsid w:val="00E35560"/>
    <w:rsid w:val="00E36CDC"/>
    <w:rsid w:val="00E41178"/>
    <w:rsid w:val="00E45674"/>
    <w:rsid w:val="00E47157"/>
    <w:rsid w:val="00E53D41"/>
    <w:rsid w:val="00E55FC1"/>
    <w:rsid w:val="00E57372"/>
    <w:rsid w:val="00E574BD"/>
    <w:rsid w:val="00E779D8"/>
    <w:rsid w:val="00E85FE1"/>
    <w:rsid w:val="00E87F19"/>
    <w:rsid w:val="00E9099D"/>
    <w:rsid w:val="00E97D28"/>
    <w:rsid w:val="00EA3001"/>
    <w:rsid w:val="00EA3601"/>
    <w:rsid w:val="00EA57E8"/>
    <w:rsid w:val="00EA66E4"/>
    <w:rsid w:val="00EB6DF0"/>
    <w:rsid w:val="00EC11F3"/>
    <w:rsid w:val="00EC6CDB"/>
    <w:rsid w:val="00ED172B"/>
    <w:rsid w:val="00EE03B4"/>
    <w:rsid w:val="00EE1B5E"/>
    <w:rsid w:val="00EE4DCA"/>
    <w:rsid w:val="00EE5A7A"/>
    <w:rsid w:val="00EE775F"/>
    <w:rsid w:val="00EF5014"/>
    <w:rsid w:val="00EF5176"/>
    <w:rsid w:val="00EF5C68"/>
    <w:rsid w:val="00F04070"/>
    <w:rsid w:val="00F059BD"/>
    <w:rsid w:val="00F2005E"/>
    <w:rsid w:val="00F21ED7"/>
    <w:rsid w:val="00F2296F"/>
    <w:rsid w:val="00F23719"/>
    <w:rsid w:val="00F3079C"/>
    <w:rsid w:val="00F30D03"/>
    <w:rsid w:val="00F3582B"/>
    <w:rsid w:val="00F409FA"/>
    <w:rsid w:val="00F41D65"/>
    <w:rsid w:val="00F44862"/>
    <w:rsid w:val="00F45B08"/>
    <w:rsid w:val="00F507CF"/>
    <w:rsid w:val="00F51288"/>
    <w:rsid w:val="00F54B51"/>
    <w:rsid w:val="00F61F0D"/>
    <w:rsid w:val="00F804EF"/>
    <w:rsid w:val="00F83557"/>
    <w:rsid w:val="00F84910"/>
    <w:rsid w:val="00F901B8"/>
    <w:rsid w:val="00F90EE5"/>
    <w:rsid w:val="00F9780F"/>
    <w:rsid w:val="00FA34B0"/>
    <w:rsid w:val="00FA5A5F"/>
    <w:rsid w:val="00FA6FD9"/>
    <w:rsid w:val="00FA7046"/>
    <w:rsid w:val="00FB0086"/>
    <w:rsid w:val="00FB1625"/>
    <w:rsid w:val="00FC4413"/>
    <w:rsid w:val="00FC52AB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92522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D92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25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6B2"/>
    <w:pPr>
      <w:overflowPunct w:val="0"/>
      <w:autoSpaceDE w:val="0"/>
      <w:autoSpaceDN w:val="0"/>
      <w:adjustRightInd w:val="0"/>
      <w:ind w:left="720"/>
      <w:contextualSpacing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6B66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6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6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2296F"/>
    <w:rPr>
      <w:color w:val="0000FF" w:themeColor="hyperlink"/>
      <w:u w:val="single"/>
    </w:rPr>
  </w:style>
  <w:style w:type="paragraph" w:customStyle="1" w:styleId="ConsPlusNonformat">
    <w:name w:val="ConsPlusNonformat"/>
    <w:rsid w:val="006574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uiPriority w:val="99"/>
    <w:rsid w:val="00BA4D93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054CB6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054CB6"/>
    <w:pPr>
      <w:widowControl w:val="0"/>
      <w:autoSpaceDE w:val="0"/>
      <w:autoSpaceDN w:val="0"/>
      <w:adjustRightInd w:val="0"/>
      <w:spacing w:line="299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54CB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54CB6"/>
    <w:pPr>
      <w:widowControl w:val="0"/>
      <w:autoSpaceDE w:val="0"/>
      <w:autoSpaceDN w:val="0"/>
      <w:adjustRightInd w:val="0"/>
      <w:spacing w:line="298" w:lineRule="exact"/>
      <w:ind w:firstLine="71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54CB6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54CB6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054CB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054CB6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054CB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054C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054C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054CB6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054CB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054CB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054CB6"/>
    <w:rPr>
      <w:rFonts w:ascii="Times New Roman" w:hAnsi="Times New Roman" w:cs="Times New Roman"/>
      <w:b/>
      <w:bCs/>
      <w:sz w:val="18"/>
      <w:szCs w:val="18"/>
    </w:rPr>
  </w:style>
  <w:style w:type="paragraph" w:customStyle="1" w:styleId="Indent0">
    <w:name w:val="Indent_0"/>
    <w:basedOn w:val="a"/>
    <w:uiPriority w:val="99"/>
    <w:rsid w:val="00A667AE"/>
    <w:pPr>
      <w:spacing w:after="120" w:line="360" w:lineRule="atLeast"/>
      <w:ind w:left="567" w:hanging="567"/>
      <w:jc w:val="both"/>
    </w:pPr>
    <w:rPr>
      <w:rFonts w:ascii="Arial" w:hAnsi="Arial"/>
      <w:sz w:val="22"/>
    </w:rPr>
  </w:style>
  <w:style w:type="table" w:styleId="a9">
    <w:name w:val="Table Grid"/>
    <w:basedOn w:val="a1"/>
    <w:uiPriority w:val="59"/>
    <w:rsid w:val="00A26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4E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EA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637A4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D172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92522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D92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25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6B2"/>
    <w:pPr>
      <w:overflowPunct w:val="0"/>
      <w:autoSpaceDE w:val="0"/>
      <w:autoSpaceDN w:val="0"/>
      <w:adjustRightInd w:val="0"/>
      <w:ind w:left="720"/>
      <w:contextualSpacing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6B66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6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6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2296F"/>
    <w:rPr>
      <w:color w:val="0000FF" w:themeColor="hyperlink"/>
      <w:u w:val="single"/>
    </w:rPr>
  </w:style>
  <w:style w:type="paragraph" w:customStyle="1" w:styleId="ConsPlusNonformat">
    <w:name w:val="ConsPlusNonformat"/>
    <w:rsid w:val="006574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uiPriority w:val="99"/>
    <w:rsid w:val="00BA4D93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054CB6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054CB6"/>
    <w:pPr>
      <w:widowControl w:val="0"/>
      <w:autoSpaceDE w:val="0"/>
      <w:autoSpaceDN w:val="0"/>
      <w:adjustRightInd w:val="0"/>
      <w:spacing w:line="299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54CB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54CB6"/>
    <w:pPr>
      <w:widowControl w:val="0"/>
      <w:autoSpaceDE w:val="0"/>
      <w:autoSpaceDN w:val="0"/>
      <w:adjustRightInd w:val="0"/>
      <w:spacing w:line="298" w:lineRule="exact"/>
      <w:ind w:firstLine="71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54CB6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54CB6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054CB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054CB6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054CB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054C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054C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054CB6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054CB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054CB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054CB6"/>
    <w:rPr>
      <w:rFonts w:ascii="Times New Roman" w:hAnsi="Times New Roman" w:cs="Times New Roman"/>
      <w:b/>
      <w:bCs/>
      <w:sz w:val="18"/>
      <w:szCs w:val="18"/>
    </w:rPr>
  </w:style>
  <w:style w:type="paragraph" w:customStyle="1" w:styleId="Indent0">
    <w:name w:val="Indent_0"/>
    <w:basedOn w:val="a"/>
    <w:uiPriority w:val="99"/>
    <w:rsid w:val="00A667AE"/>
    <w:pPr>
      <w:spacing w:after="120" w:line="360" w:lineRule="atLeast"/>
      <w:ind w:left="567" w:hanging="567"/>
      <w:jc w:val="both"/>
    </w:pPr>
    <w:rPr>
      <w:rFonts w:ascii="Arial" w:hAnsi="Arial"/>
      <w:sz w:val="22"/>
    </w:rPr>
  </w:style>
  <w:style w:type="table" w:styleId="a9">
    <w:name w:val="Table Grid"/>
    <w:basedOn w:val="a1"/>
    <w:uiPriority w:val="59"/>
    <w:rsid w:val="00A26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4E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EA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637A4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D17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1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9062">
              <w:marLeft w:val="0"/>
              <w:marRight w:val="0"/>
              <w:marTop w:val="0"/>
              <w:marBottom w:val="0"/>
              <w:divBdr>
                <w:top w:val="single" w:sz="4" w:space="0" w:color="222255"/>
                <w:left w:val="single" w:sz="4" w:space="0" w:color="222255"/>
                <w:bottom w:val="single" w:sz="4" w:space="0" w:color="222255"/>
                <w:right w:val="single" w:sz="4" w:space="0" w:color="222255"/>
              </w:divBdr>
              <w:divsChild>
                <w:div w:id="522864722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</w:div>
              </w:divsChild>
            </w:div>
          </w:divsChild>
        </w:div>
        <w:div w:id="1226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234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single" w:sz="4" w:space="0" w:color="DCDCDC"/>
                <w:bottom w:val="single" w:sz="4" w:space="0" w:color="DCDCDC"/>
                <w:right w:val="single" w:sz="4" w:space="0" w:color="DCDCDC"/>
              </w:divBdr>
              <w:divsChild>
                <w:div w:id="1881474151">
                  <w:marLeft w:val="0"/>
                  <w:marRight w:val="0"/>
                  <w:marTop w:val="0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  <w:divsChild>
                    <w:div w:id="101635069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CDCDC"/>
                        <w:left w:val="single" w:sz="4" w:space="0" w:color="DCDCDC"/>
                        <w:bottom w:val="single" w:sz="4" w:space="0" w:color="DCDCDC"/>
                        <w:right w:val="single" w:sz="4" w:space="0" w:color="DCDCDC"/>
                      </w:divBdr>
                      <w:divsChild>
                        <w:div w:id="1023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7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3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30050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00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6320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512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134705449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7E7E7"/>
                        <w:left w:val="single" w:sz="4" w:space="0" w:color="E7E7E7"/>
                        <w:bottom w:val="single" w:sz="4" w:space="0" w:color="E7E7E7"/>
                        <w:right w:val="single" w:sz="4" w:space="0" w:color="E7E7E7"/>
                      </w:divBdr>
                      <w:divsChild>
                        <w:div w:id="6404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CDCDC"/>
                                <w:left w:val="single" w:sz="4" w:space="0" w:color="DCDCDC"/>
                                <w:bottom w:val="single" w:sz="4" w:space="0" w:color="DCDCDC"/>
                                <w:right w:val="single" w:sz="4" w:space="0" w:color="DCDCDC"/>
                              </w:divBdr>
                              <w:divsChild>
                                <w:div w:id="2745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4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9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7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CCCCCC"/>
                                            <w:left w:val="single" w:sz="4" w:space="1" w:color="CCCCCC"/>
                                            <w:bottom w:val="single" w:sz="4" w:space="1" w:color="CCCCCC"/>
                                            <w:right w:val="single" w:sz="4" w:space="1" w:color="CCCCCC"/>
                                          </w:divBdr>
                                          <w:divsChild>
                                            <w:div w:id="143374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2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5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2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CDCDC"/>
                                    <w:left w:val="single" w:sz="4" w:space="0" w:color="DCDCDC"/>
                                    <w:bottom w:val="single" w:sz="4" w:space="0" w:color="DCDCDC"/>
                                    <w:right w:val="single" w:sz="4" w:space="0" w:color="DCDCDC"/>
                                  </w:divBdr>
                                  <w:divsChild>
                                    <w:div w:id="108607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4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86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" w:color="CCCCCC"/>
                                                <w:left w:val="single" w:sz="4" w:space="1" w:color="CCCCCC"/>
                                                <w:bottom w:val="single" w:sz="4" w:space="1" w:color="CCCCCC"/>
                                                <w:right w:val="single" w:sz="4" w:space="1" w:color="CCCCCC"/>
                                              </w:divBdr>
                                              <w:divsChild>
                                                <w:div w:id="9348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35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62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8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5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45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24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82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2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CDCDC"/>
                                    <w:left w:val="single" w:sz="4" w:space="0" w:color="DCDCDC"/>
                                    <w:bottom w:val="single" w:sz="4" w:space="0" w:color="DCDCDC"/>
                                    <w:right w:val="single" w:sz="4" w:space="0" w:color="DCDCDC"/>
                                  </w:divBdr>
                                  <w:divsChild>
                                    <w:div w:id="138945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0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8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0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" w:color="CCCCCC"/>
                                                <w:left w:val="single" w:sz="4" w:space="1" w:color="CCCCCC"/>
                                                <w:bottom w:val="single" w:sz="4" w:space="1" w:color="CCCCCC"/>
                                                <w:right w:val="single" w:sz="4" w:space="1" w:color="CCCCCC"/>
                                              </w:divBdr>
                                              <w:divsChild>
                                                <w:div w:id="18600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DCDCDC"/>
                                                        <w:left w:val="single" w:sz="4" w:space="0" w:color="DCDCDC"/>
                                                        <w:bottom w:val="single" w:sz="4" w:space="0" w:color="DCDCDC"/>
                                                        <w:right w:val="single" w:sz="4" w:space="0" w:color="DCDCDC"/>
                                                      </w:divBdr>
                                                      <w:divsChild>
                                                        <w:div w:id="36938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7E7E7"/>
                                                            <w:left w:val="single" w:sz="4" w:space="0" w:color="E7E7E7"/>
                                                            <w:bottom w:val="single" w:sz="4" w:space="0" w:color="E7E7E7"/>
                                                            <w:right w:val="single" w:sz="4" w:space="0" w:color="E7E7E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27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3802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CDCDC"/>
                                    <w:left w:val="single" w:sz="4" w:space="0" w:color="DCDCDC"/>
                                    <w:bottom w:val="single" w:sz="4" w:space="0" w:color="DCDCDC"/>
                                    <w:right w:val="single" w:sz="4" w:space="0" w:color="DCDCDC"/>
                                  </w:divBdr>
                                  <w:divsChild>
                                    <w:div w:id="32671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1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47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CDCDC"/>
                                <w:left w:val="single" w:sz="4" w:space="0" w:color="DCDCDC"/>
                                <w:bottom w:val="single" w:sz="4" w:space="0" w:color="DCDCDC"/>
                                <w:right w:val="single" w:sz="4" w:space="0" w:color="DCDCDC"/>
                              </w:divBdr>
                              <w:divsChild>
                                <w:div w:id="1617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5601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single" w:sz="4" w:space="15" w:color="CDCDCD"/>
                            <w:left w:val="single" w:sz="4" w:space="0" w:color="CDCDCD"/>
                            <w:bottom w:val="single" w:sz="4" w:space="15" w:color="CDCDCD"/>
                            <w:right w:val="single" w:sz="4" w:space="0" w:color="CDCDCD"/>
                          </w:divBdr>
                          <w:divsChild>
                            <w:div w:id="1321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216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ond-art6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ond-art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2776E-1BD2-44D8-9FBA-E5239C3C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pozdnyakova</dc:creator>
  <cp:lastModifiedBy>Ольга Александровна Антыпко</cp:lastModifiedBy>
  <cp:revision>4</cp:revision>
  <cp:lastPrinted>2017-02-06T12:23:00Z</cp:lastPrinted>
  <dcterms:created xsi:type="dcterms:W3CDTF">2017-03-02T10:30:00Z</dcterms:created>
  <dcterms:modified xsi:type="dcterms:W3CDTF">2017-03-03T06:09:00Z</dcterms:modified>
</cp:coreProperties>
</file>