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17" w:rsidRPr="00A54EBA" w:rsidRDefault="00BA7A17" w:rsidP="00BA7A1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lang w:eastAsia="ru-RU"/>
        </w:rPr>
      </w:pPr>
      <w:bookmarkStart w:id="0" w:name="_GoBack"/>
      <w:bookmarkEnd w:id="0"/>
      <w:r w:rsidRPr="00A54EBA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 wp14:anchorId="447E5E2C" wp14:editId="3EEFA1DD">
            <wp:extent cx="755650" cy="1219200"/>
            <wp:effectExtent l="0" t="0" r="635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A17" w:rsidRPr="00A54EBA" w:rsidRDefault="00BA7A17" w:rsidP="00BA7A17">
      <w:pPr>
        <w:pBdr>
          <w:bottom w:val="double" w:sz="12" w:space="1" w:color="auto"/>
        </w:pBdr>
        <w:tabs>
          <w:tab w:val="left" w:pos="1140"/>
        </w:tabs>
        <w:spacing w:after="0" w:line="240" w:lineRule="auto"/>
        <w:jc w:val="center"/>
        <w:rPr>
          <w:rFonts w:cstheme="minorBidi"/>
          <w:b/>
          <w:spacing w:val="120"/>
          <w:sz w:val="44"/>
          <w:szCs w:val="22"/>
        </w:rPr>
      </w:pPr>
      <w:r w:rsidRPr="00A54EBA">
        <w:rPr>
          <w:rFonts w:cs="Courier New"/>
          <w:b/>
          <w:szCs w:val="22"/>
        </w:rPr>
        <w:t>Администрация</w:t>
      </w:r>
      <w:r w:rsidRPr="00A54EBA">
        <w:rPr>
          <w:rFonts w:cstheme="minorBidi"/>
          <w:b/>
          <w:szCs w:val="22"/>
        </w:rPr>
        <w:t xml:space="preserve"> </w:t>
      </w:r>
      <w:r w:rsidRPr="00A54EBA">
        <w:rPr>
          <w:rFonts w:cs="Courier New"/>
          <w:b/>
          <w:szCs w:val="22"/>
        </w:rPr>
        <w:t>Артемовского</w:t>
      </w:r>
      <w:r w:rsidRPr="00A54EBA">
        <w:rPr>
          <w:rFonts w:cstheme="minorBidi"/>
          <w:b/>
          <w:szCs w:val="22"/>
        </w:rPr>
        <w:t xml:space="preserve"> </w:t>
      </w:r>
      <w:r w:rsidRPr="00A54EBA">
        <w:rPr>
          <w:rFonts w:cs="Courier New"/>
          <w:b/>
          <w:szCs w:val="22"/>
        </w:rPr>
        <w:t>городского</w:t>
      </w:r>
      <w:r w:rsidRPr="00A54EBA">
        <w:rPr>
          <w:rFonts w:cstheme="minorBidi"/>
          <w:b/>
          <w:szCs w:val="22"/>
        </w:rPr>
        <w:t xml:space="preserve"> </w:t>
      </w:r>
      <w:r w:rsidRPr="00A54EBA">
        <w:rPr>
          <w:rFonts w:cs="Courier New"/>
          <w:b/>
          <w:szCs w:val="22"/>
        </w:rPr>
        <w:t>округа</w:t>
      </w:r>
      <w:r w:rsidRPr="00A54EBA">
        <w:rPr>
          <w:rFonts w:cstheme="minorBidi"/>
          <w:b/>
          <w:spacing w:val="120"/>
          <w:sz w:val="44"/>
          <w:szCs w:val="22"/>
        </w:rPr>
        <w:t xml:space="preserve"> </w:t>
      </w:r>
    </w:p>
    <w:p w:rsidR="00BA7A17" w:rsidRPr="00A54EBA" w:rsidRDefault="00BA7A17" w:rsidP="00BA7A17">
      <w:pPr>
        <w:pBdr>
          <w:bottom w:val="double" w:sz="12" w:space="1" w:color="auto"/>
        </w:pBdr>
        <w:tabs>
          <w:tab w:val="left" w:pos="1140"/>
        </w:tabs>
        <w:spacing w:after="0" w:line="240" w:lineRule="auto"/>
        <w:jc w:val="center"/>
        <w:rPr>
          <w:rFonts w:cs="Courier New"/>
          <w:b/>
          <w:spacing w:val="120"/>
          <w:sz w:val="44"/>
          <w:szCs w:val="22"/>
        </w:rPr>
      </w:pPr>
      <w:r w:rsidRPr="00A54EBA">
        <w:rPr>
          <w:rFonts w:cs="Courier New"/>
          <w:b/>
          <w:spacing w:val="120"/>
          <w:sz w:val="44"/>
          <w:szCs w:val="22"/>
        </w:rPr>
        <w:t>ПОСТАНОВЛЕНИЕ</w:t>
      </w:r>
    </w:p>
    <w:p w:rsidR="00BA7A17" w:rsidRPr="00A54EBA" w:rsidRDefault="00BA7A17" w:rsidP="00BA7A17">
      <w:pPr>
        <w:pBdr>
          <w:bottom w:val="double" w:sz="12" w:space="1" w:color="auto"/>
        </w:pBdr>
        <w:tabs>
          <w:tab w:val="left" w:pos="1140"/>
        </w:tabs>
        <w:spacing w:after="0" w:line="240" w:lineRule="auto"/>
        <w:jc w:val="center"/>
        <w:rPr>
          <w:rFonts w:cstheme="minorBidi"/>
          <w:b/>
          <w:szCs w:val="22"/>
        </w:rPr>
      </w:pPr>
    </w:p>
    <w:p w:rsidR="00BA7A17" w:rsidRPr="00A54EBA" w:rsidRDefault="00BA7A17" w:rsidP="00BA7A17">
      <w:pPr>
        <w:shd w:val="clear" w:color="auto" w:fill="FFFFFF"/>
        <w:spacing w:after="0" w:line="240" w:lineRule="auto"/>
        <w:ind w:left="34"/>
        <w:jc w:val="center"/>
        <w:rPr>
          <w:rFonts w:cstheme="minorBidi"/>
          <w:sz w:val="27"/>
          <w:szCs w:val="27"/>
        </w:rPr>
      </w:pPr>
    </w:p>
    <w:p w:rsidR="00BA7A17" w:rsidRPr="00A54EBA" w:rsidRDefault="00BA7A17" w:rsidP="00BA7A17">
      <w:pPr>
        <w:shd w:val="clear" w:color="auto" w:fill="FFFFFF"/>
        <w:spacing w:after="0" w:line="240" w:lineRule="auto"/>
        <w:rPr>
          <w:rFonts w:cstheme="minorBidi"/>
          <w:sz w:val="27"/>
          <w:szCs w:val="27"/>
        </w:rPr>
      </w:pPr>
      <w:r w:rsidRPr="00A54EBA">
        <w:rPr>
          <w:rFonts w:cs="Courier New"/>
          <w:sz w:val="27"/>
          <w:szCs w:val="27"/>
        </w:rPr>
        <w:t xml:space="preserve">от </w:t>
      </w:r>
      <w:r>
        <w:rPr>
          <w:rFonts w:cs="Courier New"/>
          <w:sz w:val="27"/>
          <w:szCs w:val="27"/>
        </w:rPr>
        <w:t>19</w:t>
      </w:r>
      <w:r w:rsidRPr="00A54EBA">
        <w:rPr>
          <w:rFonts w:cs="Courier New"/>
          <w:sz w:val="27"/>
          <w:szCs w:val="27"/>
        </w:rPr>
        <w:t>.</w:t>
      </w:r>
      <w:r>
        <w:rPr>
          <w:rFonts w:cs="Courier New"/>
          <w:sz w:val="27"/>
          <w:szCs w:val="27"/>
        </w:rPr>
        <w:t>01</w:t>
      </w:r>
      <w:r w:rsidRPr="00A54EBA">
        <w:rPr>
          <w:rFonts w:cs="Courier New"/>
          <w:sz w:val="27"/>
          <w:szCs w:val="27"/>
        </w:rPr>
        <w:t>.202</w:t>
      </w:r>
      <w:r>
        <w:rPr>
          <w:rFonts w:cs="Courier New"/>
          <w:sz w:val="27"/>
          <w:szCs w:val="27"/>
        </w:rPr>
        <w:t>2</w:t>
      </w:r>
      <w:r w:rsidRPr="00A54EBA">
        <w:rPr>
          <w:rFonts w:cs="Courier New"/>
          <w:sz w:val="27"/>
          <w:szCs w:val="27"/>
        </w:rPr>
        <w:t xml:space="preserve">                                                                                                   №</w:t>
      </w:r>
      <w:r w:rsidRPr="00A54EBA">
        <w:rPr>
          <w:rFonts w:cstheme="minorBidi"/>
          <w:sz w:val="27"/>
          <w:szCs w:val="27"/>
        </w:rPr>
        <w:t xml:space="preserve"> </w:t>
      </w:r>
      <w:r>
        <w:rPr>
          <w:rFonts w:cstheme="minorBidi"/>
          <w:sz w:val="27"/>
          <w:szCs w:val="27"/>
        </w:rPr>
        <w:t>43</w:t>
      </w:r>
      <w:r w:rsidRPr="00A54EBA">
        <w:rPr>
          <w:rFonts w:cstheme="minorBidi"/>
          <w:sz w:val="27"/>
          <w:szCs w:val="27"/>
        </w:rPr>
        <w:t>-ПА</w:t>
      </w:r>
    </w:p>
    <w:p w:rsidR="00BA7A17" w:rsidRDefault="00BA7A17" w:rsidP="00BA7A17">
      <w:pPr>
        <w:spacing w:after="0" w:line="240" w:lineRule="auto"/>
        <w:rPr>
          <w:rFonts w:eastAsia="Times New Roman"/>
          <w:b/>
          <w:i/>
          <w:lang w:eastAsia="ru-RU"/>
        </w:rPr>
      </w:pPr>
    </w:p>
    <w:p w:rsidR="00BA7A17" w:rsidRDefault="00BA7A17" w:rsidP="00BA7A17">
      <w:pPr>
        <w:spacing w:after="0" w:line="240" w:lineRule="auto"/>
        <w:jc w:val="center"/>
        <w:rPr>
          <w:rFonts w:eastAsia="Times New Roman"/>
          <w:b/>
          <w:i/>
          <w:sz w:val="26"/>
          <w:szCs w:val="26"/>
          <w:lang w:eastAsia="ru-RU"/>
        </w:rPr>
      </w:pPr>
      <w:r>
        <w:rPr>
          <w:rFonts w:eastAsia="Times New Roman"/>
          <w:b/>
          <w:i/>
          <w:sz w:val="26"/>
          <w:szCs w:val="26"/>
          <w:lang w:eastAsia="ru-RU"/>
        </w:rPr>
        <w:t xml:space="preserve">Об утверждении Программы </w:t>
      </w:r>
      <w:r w:rsidRPr="007E4D9B">
        <w:rPr>
          <w:rFonts w:eastAsia="Times New Roman"/>
          <w:b/>
          <w:i/>
          <w:sz w:val="26"/>
          <w:szCs w:val="26"/>
          <w:lang w:eastAsia="ru-RU"/>
        </w:rPr>
        <w:t xml:space="preserve"> профилактики рисков причинения вреда (ущерба) охраняемым законом ценностям при осуществлении муниципального земельного контроля на территории Артемовского городского округа</w:t>
      </w:r>
    </w:p>
    <w:p w:rsidR="00BA7A17" w:rsidRPr="007E4D9B" w:rsidRDefault="00BA7A17" w:rsidP="00BA7A17">
      <w:pPr>
        <w:spacing w:after="0" w:line="240" w:lineRule="auto"/>
        <w:jc w:val="center"/>
        <w:rPr>
          <w:rFonts w:eastAsia="Times New Roman"/>
          <w:b/>
          <w:i/>
          <w:sz w:val="26"/>
          <w:szCs w:val="26"/>
          <w:lang w:eastAsia="ru-RU"/>
        </w:rPr>
      </w:pPr>
      <w:r w:rsidRPr="007E4D9B">
        <w:rPr>
          <w:rFonts w:eastAsia="Times New Roman"/>
          <w:b/>
          <w:i/>
          <w:sz w:val="26"/>
          <w:szCs w:val="26"/>
          <w:lang w:eastAsia="ru-RU"/>
        </w:rPr>
        <w:t>на 2022 год</w:t>
      </w:r>
    </w:p>
    <w:p w:rsidR="00BA7A17" w:rsidRPr="00EC28A1" w:rsidRDefault="00BA7A17" w:rsidP="00BA7A17">
      <w:pPr>
        <w:spacing w:after="0" w:line="240" w:lineRule="auto"/>
        <w:jc w:val="both"/>
        <w:rPr>
          <w:rFonts w:eastAsia="Calibri" w:cs="Liberation Serif"/>
          <w:sz w:val="26"/>
          <w:szCs w:val="26"/>
        </w:rPr>
      </w:pPr>
    </w:p>
    <w:p w:rsidR="00BA7A17" w:rsidRPr="00EC28A1" w:rsidRDefault="00BA7A17" w:rsidP="00BA7A17">
      <w:pPr>
        <w:spacing w:after="0" w:line="240" w:lineRule="auto"/>
        <w:ind w:firstLine="708"/>
        <w:jc w:val="both"/>
        <w:rPr>
          <w:rFonts w:eastAsia="Calibri" w:cs="Liberation Serif"/>
          <w:sz w:val="26"/>
          <w:szCs w:val="26"/>
        </w:rPr>
      </w:pPr>
      <w:r w:rsidRPr="00EC28A1">
        <w:rPr>
          <w:rFonts w:eastAsia="Calibri" w:cs="Liberation Serif"/>
          <w:sz w:val="26"/>
          <w:szCs w:val="26"/>
        </w:rPr>
        <w:t>В соответствии статьей 44 Федерал</w:t>
      </w:r>
      <w:r>
        <w:rPr>
          <w:rFonts w:eastAsia="Calibri" w:cs="Liberation Serif"/>
          <w:sz w:val="26"/>
          <w:szCs w:val="26"/>
        </w:rPr>
        <w:t>ьного закона от 31 июля 2020</w:t>
      </w:r>
      <w:r w:rsidRPr="00EC28A1">
        <w:rPr>
          <w:rFonts w:eastAsia="Calibri" w:cs="Liberation Serif"/>
          <w:sz w:val="26"/>
          <w:szCs w:val="26"/>
        </w:rPr>
        <w:t xml:space="preserve"> года </w:t>
      </w:r>
      <w:r w:rsidR="004B7FD3">
        <w:rPr>
          <w:rFonts w:eastAsia="Calibri" w:cs="Liberation Serif"/>
          <w:sz w:val="26"/>
          <w:szCs w:val="26"/>
        </w:rPr>
        <w:t xml:space="preserve">                  </w:t>
      </w:r>
      <w:r w:rsidRPr="00EC28A1">
        <w:rPr>
          <w:rFonts w:eastAsia="Calibri" w:cs="Liberation Serif"/>
          <w:sz w:val="26"/>
          <w:szCs w:val="26"/>
        </w:rPr>
        <w:t>№ 248-ФЗ «О государственном контроле (надзоре) и муниципальном кон</w:t>
      </w:r>
      <w:r>
        <w:rPr>
          <w:rFonts w:eastAsia="Calibri" w:cs="Liberation Serif"/>
          <w:sz w:val="26"/>
          <w:szCs w:val="26"/>
        </w:rPr>
        <w:t>троле в Российской Федерации», П</w:t>
      </w:r>
      <w:r w:rsidRPr="00EC28A1">
        <w:rPr>
          <w:rFonts w:eastAsia="Calibri" w:cs="Liberation Serif"/>
          <w:sz w:val="26"/>
          <w:szCs w:val="26"/>
        </w:rPr>
        <w:t>остановлением Правительства</w:t>
      </w:r>
      <w:r>
        <w:rPr>
          <w:rFonts w:eastAsia="Calibri" w:cs="Liberation Serif"/>
          <w:sz w:val="26"/>
          <w:szCs w:val="26"/>
        </w:rPr>
        <w:t xml:space="preserve"> Российской Федерации от 25.06.2021 </w:t>
      </w:r>
      <w:r w:rsidRPr="00EC28A1">
        <w:rPr>
          <w:rFonts w:eastAsia="Calibri" w:cs="Liberation Serif"/>
          <w:sz w:val="26"/>
          <w:szCs w:val="26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</w:t>
      </w:r>
      <w:r>
        <w:rPr>
          <w:rFonts w:eastAsia="Calibri" w:cs="Liberation Serif"/>
          <w:sz w:val="26"/>
          <w:szCs w:val="26"/>
        </w:rPr>
        <w:t xml:space="preserve"> охраняемым законом ценностям»,</w:t>
      </w:r>
      <w:r w:rsidRPr="00EC28A1">
        <w:rPr>
          <w:rFonts w:eastAsia="Calibri" w:cs="Liberation Serif"/>
          <w:sz w:val="26"/>
          <w:szCs w:val="26"/>
        </w:rPr>
        <w:t xml:space="preserve"> Положением о муниципальном земельном контроле на территории Артемовско</w:t>
      </w:r>
      <w:r>
        <w:rPr>
          <w:rFonts w:eastAsia="Calibri" w:cs="Liberation Serif"/>
          <w:sz w:val="26"/>
          <w:szCs w:val="26"/>
        </w:rPr>
        <w:t>го городского округа, утвержденным</w:t>
      </w:r>
      <w:r w:rsidRPr="00EC28A1">
        <w:rPr>
          <w:rFonts w:eastAsia="Calibri" w:cs="Liberation Serif"/>
          <w:sz w:val="26"/>
          <w:szCs w:val="26"/>
        </w:rPr>
        <w:t xml:space="preserve"> решением Думы Артемовского городского округа от </w:t>
      </w:r>
      <w:r>
        <w:rPr>
          <w:rFonts w:eastAsia="Calibri" w:cs="Liberation Serif"/>
          <w:sz w:val="26"/>
          <w:szCs w:val="26"/>
        </w:rPr>
        <w:t>16.09.</w:t>
      </w:r>
      <w:r w:rsidRPr="00EC28A1">
        <w:rPr>
          <w:rFonts w:eastAsia="Calibri" w:cs="Liberation Serif"/>
          <w:sz w:val="26"/>
          <w:szCs w:val="26"/>
        </w:rPr>
        <w:t>2021 № 879,</w:t>
      </w:r>
      <w:r w:rsidRPr="00F17DBA">
        <w:t xml:space="preserve"> </w:t>
      </w:r>
      <w:r w:rsidRPr="00F17DBA">
        <w:rPr>
          <w:rFonts w:eastAsia="Calibri" w:cs="Liberation Serif"/>
          <w:sz w:val="26"/>
          <w:szCs w:val="26"/>
        </w:rPr>
        <w:t>руководствуясь статьями 30, 31 Устава Артемовского городского округа,</w:t>
      </w:r>
    </w:p>
    <w:p w:rsidR="00BA7A17" w:rsidRPr="00EC28A1" w:rsidRDefault="00BA7A17" w:rsidP="00BA7A17">
      <w:pPr>
        <w:spacing w:after="0" w:line="240" w:lineRule="auto"/>
        <w:jc w:val="both"/>
        <w:rPr>
          <w:rFonts w:eastAsia="Times New Roman" w:cs="Liberation Serif"/>
          <w:sz w:val="26"/>
          <w:szCs w:val="26"/>
          <w:lang w:eastAsia="ru-RU"/>
        </w:rPr>
      </w:pPr>
      <w:r w:rsidRPr="00EC28A1">
        <w:rPr>
          <w:rFonts w:eastAsia="Calibri" w:cs="Liberation Serif"/>
          <w:sz w:val="26"/>
          <w:szCs w:val="26"/>
        </w:rPr>
        <w:t xml:space="preserve">ПОСТАНОВЛЯЮ: </w:t>
      </w:r>
    </w:p>
    <w:p w:rsidR="00BA7A17" w:rsidRDefault="00BA7A17" w:rsidP="00BA7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1. Утвердить Программу</w:t>
      </w:r>
      <w:r w:rsidRPr="000E6BB2">
        <w:rPr>
          <w:rFonts w:eastAsia="Times New Roman"/>
          <w:sz w:val="26"/>
          <w:szCs w:val="26"/>
          <w:lang w:eastAsia="ru-RU"/>
        </w:rPr>
        <w:t xml:space="preserve"> профилактики рисков причинения вреда (ущерба) охраняемым законом ценностям при осуществлении муниципального земельного контроля на территории Артемовского городского округа на 2022 год </w:t>
      </w:r>
      <w:r w:rsidRPr="00EC28A1">
        <w:rPr>
          <w:rFonts w:eastAsia="Times New Roman"/>
          <w:sz w:val="26"/>
          <w:szCs w:val="26"/>
          <w:lang w:eastAsia="ru-RU"/>
        </w:rPr>
        <w:t>(Приложение).</w:t>
      </w:r>
    </w:p>
    <w:p w:rsidR="00BA7A17" w:rsidRPr="00EC28A1" w:rsidRDefault="00BA7A17" w:rsidP="00BA7A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 Настоящее постановление</w:t>
      </w:r>
      <w:r w:rsidRPr="00EC28A1">
        <w:rPr>
          <w:rFonts w:eastAsia="Times New Roman"/>
          <w:sz w:val="26"/>
          <w:szCs w:val="26"/>
          <w:lang w:eastAsia="ru-RU"/>
        </w:rPr>
        <w:t xml:space="preserve"> опубликовать в газете «Артемовский рабочий», разместить на Официальном портале правовой информации Артемовского городского округа </w:t>
      </w:r>
      <w:r w:rsidRPr="003534D3">
        <w:rPr>
          <w:rFonts w:eastAsia="Times New Roman"/>
          <w:sz w:val="26"/>
          <w:szCs w:val="26"/>
          <w:lang w:eastAsia="ru-RU"/>
        </w:rPr>
        <w:t>(</w:t>
      </w:r>
      <w:hyperlink r:id="rId7" w:history="1">
        <w:r w:rsidRPr="003534D3">
          <w:rPr>
            <w:rStyle w:val="a3"/>
            <w:rFonts w:eastAsia="Times New Roman"/>
            <w:color w:val="auto"/>
            <w:sz w:val="26"/>
            <w:szCs w:val="26"/>
            <w:lang w:eastAsia="ru-RU"/>
          </w:rPr>
          <w:t>www.артемовский-право.рф</w:t>
        </w:r>
      </w:hyperlink>
      <w:r w:rsidRPr="00EC28A1">
        <w:rPr>
          <w:rFonts w:eastAsia="Times New Roman"/>
          <w:sz w:val="26"/>
          <w:szCs w:val="26"/>
          <w:lang w:eastAsia="ru-RU"/>
        </w:rPr>
        <w:t>)</w:t>
      </w:r>
      <w:r>
        <w:rPr>
          <w:rFonts w:eastAsia="Times New Roman"/>
          <w:sz w:val="26"/>
          <w:szCs w:val="26"/>
          <w:lang w:eastAsia="ru-RU"/>
        </w:rPr>
        <w:t xml:space="preserve"> и на официальном сайте Артемовского городского округа</w:t>
      </w:r>
      <w:r w:rsidRPr="00EC28A1">
        <w:rPr>
          <w:rFonts w:eastAsia="Times New Roman"/>
          <w:sz w:val="26"/>
          <w:szCs w:val="26"/>
          <w:lang w:eastAsia="ru-RU"/>
        </w:rPr>
        <w:t xml:space="preserve"> в информационно-телек</w:t>
      </w:r>
      <w:r>
        <w:rPr>
          <w:rFonts w:eastAsia="Times New Roman"/>
          <w:sz w:val="26"/>
          <w:szCs w:val="26"/>
          <w:lang w:eastAsia="ru-RU"/>
        </w:rPr>
        <w:t>оммуникационной сети «Интернет»</w:t>
      </w:r>
      <w:r w:rsidRPr="00E26D6B">
        <w:t xml:space="preserve"> </w:t>
      </w:r>
      <w:r>
        <w:t>(</w:t>
      </w:r>
      <w:r w:rsidRPr="00E26D6B">
        <w:rPr>
          <w:rFonts w:eastAsia="Times New Roman"/>
          <w:sz w:val="26"/>
          <w:szCs w:val="26"/>
          <w:lang w:eastAsia="ru-RU"/>
        </w:rPr>
        <w:t>http://artemovsky66.ru</w:t>
      </w:r>
      <w:r>
        <w:rPr>
          <w:rFonts w:eastAsia="Times New Roman"/>
          <w:sz w:val="26"/>
          <w:szCs w:val="26"/>
          <w:lang w:eastAsia="ru-RU"/>
        </w:rPr>
        <w:t>).</w:t>
      </w:r>
    </w:p>
    <w:p w:rsidR="00BA7A17" w:rsidRPr="00747E3F" w:rsidRDefault="00BA7A17" w:rsidP="00BA7A17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3.</w:t>
      </w:r>
      <w:r w:rsidRPr="00EC28A1">
        <w:rPr>
          <w:rFonts w:eastAsia="Times New Roman"/>
          <w:sz w:val="26"/>
          <w:szCs w:val="26"/>
          <w:lang w:eastAsia="ru-RU"/>
        </w:rPr>
        <w:t xml:space="preserve"> </w:t>
      </w:r>
      <w:r w:rsidRPr="00747E3F">
        <w:rPr>
          <w:rFonts w:eastAsia="Times New Roman"/>
          <w:sz w:val="26"/>
          <w:szCs w:val="26"/>
          <w:lang w:eastAsia="ru-RU"/>
        </w:rPr>
        <w:t>Контроль за исполнением постановления возложить на первого заместителя главы Администрации Артемовского городского округа Черемных Н.А.</w:t>
      </w:r>
    </w:p>
    <w:p w:rsidR="00BA7A17" w:rsidRPr="00747E3F" w:rsidRDefault="00BA7A17" w:rsidP="00BA7A17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BA7A17" w:rsidRPr="00747E3F" w:rsidRDefault="00BA7A17" w:rsidP="00BA7A17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BA7A17" w:rsidRDefault="00BA7A17" w:rsidP="00BA7A17">
      <w:pPr>
        <w:tabs>
          <w:tab w:val="left" w:pos="1134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747E3F">
        <w:rPr>
          <w:rFonts w:eastAsia="Times New Roman"/>
          <w:sz w:val="26"/>
          <w:szCs w:val="26"/>
          <w:lang w:eastAsia="ru-RU"/>
        </w:rPr>
        <w:t xml:space="preserve">Глава Артемовского городского округа                                       </w:t>
      </w:r>
      <w:r>
        <w:rPr>
          <w:rFonts w:eastAsia="Times New Roman"/>
          <w:sz w:val="26"/>
          <w:szCs w:val="26"/>
          <w:lang w:eastAsia="ru-RU"/>
        </w:rPr>
        <w:t xml:space="preserve">          </w:t>
      </w:r>
      <w:r w:rsidRPr="00747E3F">
        <w:rPr>
          <w:rFonts w:eastAsia="Times New Roman"/>
          <w:sz w:val="26"/>
          <w:szCs w:val="26"/>
          <w:lang w:eastAsia="ru-RU"/>
        </w:rPr>
        <w:t xml:space="preserve">  К.М. Трофимов</w:t>
      </w:r>
    </w:p>
    <w:p w:rsidR="001D4849" w:rsidRDefault="001D4849" w:rsidP="00BA7A17">
      <w:pPr>
        <w:tabs>
          <w:tab w:val="left" w:pos="1134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1D4849" w:rsidRDefault="001D4849" w:rsidP="00BA7A17">
      <w:pPr>
        <w:tabs>
          <w:tab w:val="left" w:pos="1134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1D4849" w:rsidRDefault="001D4849" w:rsidP="00BA7A17">
      <w:pPr>
        <w:tabs>
          <w:tab w:val="left" w:pos="1134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1D4849" w:rsidRDefault="001D4849" w:rsidP="00BA7A17">
      <w:pPr>
        <w:tabs>
          <w:tab w:val="left" w:pos="1134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1D4849" w:rsidRDefault="001D4849" w:rsidP="00BA7A17">
      <w:pPr>
        <w:tabs>
          <w:tab w:val="left" w:pos="1134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1D4849" w:rsidRDefault="001D4849" w:rsidP="00BA7A17">
      <w:pPr>
        <w:tabs>
          <w:tab w:val="left" w:pos="1134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1D4849" w:rsidRDefault="001D4849" w:rsidP="001D4849">
      <w:pPr>
        <w:spacing w:after="0" w:line="240" w:lineRule="auto"/>
        <w:ind w:left="4956" w:firstLine="708"/>
        <w:rPr>
          <w:rFonts w:eastAsia="Times New Roman" w:cs="Liberation Serif"/>
          <w:bCs/>
          <w:sz w:val="27"/>
          <w:szCs w:val="27"/>
          <w:lang w:eastAsia="ru-RU"/>
        </w:rPr>
      </w:pPr>
      <w:r w:rsidRPr="00ED57C0">
        <w:rPr>
          <w:rFonts w:eastAsia="Times New Roman" w:cs="Liberation Serif"/>
          <w:bCs/>
          <w:sz w:val="27"/>
          <w:szCs w:val="27"/>
          <w:lang w:eastAsia="ru-RU"/>
        </w:rPr>
        <w:t>Приложение</w:t>
      </w:r>
    </w:p>
    <w:p w:rsidR="001D4849" w:rsidRPr="00ED57C0" w:rsidRDefault="001D4849" w:rsidP="001D4849">
      <w:pPr>
        <w:spacing w:after="0" w:line="240" w:lineRule="auto"/>
        <w:rPr>
          <w:rFonts w:eastAsia="Times New Roman" w:cs="Liberation Serif"/>
          <w:bCs/>
          <w:sz w:val="27"/>
          <w:szCs w:val="27"/>
          <w:lang w:eastAsia="ru-RU"/>
        </w:rPr>
      </w:pPr>
      <w:r>
        <w:rPr>
          <w:rFonts w:eastAsia="Times New Roman" w:cs="Liberation Serif"/>
          <w:bCs/>
          <w:sz w:val="27"/>
          <w:szCs w:val="27"/>
          <w:lang w:eastAsia="ru-RU"/>
        </w:rPr>
        <w:t xml:space="preserve">                                                                                    УТВЕРЖДЕНА</w:t>
      </w:r>
    </w:p>
    <w:p w:rsidR="001D4849" w:rsidRDefault="001D4849" w:rsidP="001D4849">
      <w:pPr>
        <w:spacing w:after="0" w:line="240" w:lineRule="auto"/>
        <w:ind w:left="5670"/>
        <w:rPr>
          <w:rFonts w:eastAsia="Times New Roman" w:cs="Liberation Serif"/>
          <w:bCs/>
          <w:sz w:val="27"/>
          <w:szCs w:val="27"/>
          <w:lang w:eastAsia="ru-RU"/>
        </w:rPr>
      </w:pPr>
      <w:r>
        <w:rPr>
          <w:rFonts w:eastAsia="Times New Roman" w:cs="Liberation Serif"/>
          <w:bCs/>
          <w:sz w:val="27"/>
          <w:szCs w:val="27"/>
          <w:lang w:eastAsia="ru-RU"/>
        </w:rPr>
        <w:t>постановлением</w:t>
      </w:r>
    </w:p>
    <w:p w:rsidR="001D4849" w:rsidRPr="00ED57C0" w:rsidRDefault="001D4849" w:rsidP="001D4849">
      <w:pPr>
        <w:spacing w:after="0" w:line="240" w:lineRule="auto"/>
        <w:ind w:left="5670"/>
        <w:rPr>
          <w:rFonts w:eastAsia="Times New Roman" w:cs="Liberation Serif"/>
          <w:bCs/>
          <w:sz w:val="27"/>
          <w:szCs w:val="27"/>
          <w:lang w:eastAsia="ru-RU"/>
        </w:rPr>
      </w:pPr>
      <w:r w:rsidRPr="00ED57C0">
        <w:rPr>
          <w:rFonts w:eastAsia="Times New Roman" w:cs="Liberation Serif"/>
          <w:bCs/>
          <w:sz w:val="27"/>
          <w:szCs w:val="27"/>
          <w:lang w:eastAsia="ru-RU"/>
        </w:rPr>
        <w:t>Администрации Артемовского городского округа</w:t>
      </w:r>
    </w:p>
    <w:p w:rsidR="001D4849" w:rsidRPr="00ED57C0" w:rsidRDefault="001D4849" w:rsidP="001D4849">
      <w:pPr>
        <w:spacing w:after="0" w:line="240" w:lineRule="auto"/>
        <w:ind w:left="5670"/>
        <w:rPr>
          <w:rFonts w:eastAsia="Times New Roman" w:cs="Liberation Serif"/>
          <w:bCs/>
          <w:sz w:val="27"/>
          <w:szCs w:val="27"/>
          <w:u w:val="single"/>
          <w:lang w:eastAsia="ru-RU"/>
        </w:rPr>
      </w:pPr>
      <w:r>
        <w:rPr>
          <w:rFonts w:eastAsia="Times New Roman" w:cs="Liberation Serif"/>
          <w:bCs/>
          <w:sz w:val="27"/>
          <w:szCs w:val="27"/>
          <w:lang w:eastAsia="ru-RU"/>
        </w:rPr>
        <w:t>о</w:t>
      </w:r>
      <w:r w:rsidRPr="00ED57C0">
        <w:rPr>
          <w:rFonts w:eastAsia="Times New Roman" w:cs="Liberation Serif"/>
          <w:bCs/>
          <w:sz w:val="27"/>
          <w:szCs w:val="27"/>
          <w:lang w:eastAsia="ru-RU"/>
        </w:rPr>
        <w:t>т</w:t>
      </w:r>
      <w:r>
        <w:rPr>
          <w:rFonts w:eastAsia="Times New Roman" w:cs="Liberation Serif"/>
          <w:bCs/>
          <w:sz w:val="27"/>
          <w:szCs w:val="27"/>
          <w:lang w:eastAsia="ru-RU"/>
        </w:rPr>
        <w:t xml:space="preserve"> </w:t>
      </w:r>
      <w:r w:rsidRPr="006714F3">
        <w:rPr>
          <w:rFonts w:eastAsia="Times New Roman" w:cs="Liberation Serif"/>
          <w:bCs/>
          <w:sz w:val="27"/>
          <w:szCs w:val="27"/>
          <w:lang w:eastAsia="ru-RU"/>
        </w:rPr>
        <w:t xml:space="preserve">19.01.2022 </w:t>
      </w:r>
      <w:r>
        <w:rPr>
          <w:rFonts w:eastAsia="Times New Roman" w:cs="Liberation Serif"/>
          <w:bCs/>
          <w:sz w:val="27"/>
          <w:szCs w:val="27"/>
          <w:lang w:eastAsia="ru-RU"/>
        </w:rPr>
        <w:t>№ 43-ПА</w:t>
      </w:r>
    </w:p>
    <w:p w:rsidR="001D4849" w:rsidRPr="00ED57C0" w:rsidRDefault="001D4849" w:rsidP="001D484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 w:cs="Liberation Serif"/>
          <w:sz w:val="27"/>
          <w:szCs w:val="27"/>
          <w:lang w:eastAsia="ru-RU"/>
        </w:rPr>
      </w:pPr>
    </w:p>
    <w:p w:rsidR="001D4849" w:rsidRPr="00ED57C0" w:rsidRDefault="001D4849" w:rsidP="001D4849">
      <w:pPr>
        <w:spacing w:after="0" w:line="240" w:lineRule="auto"/>
        <w:jc w:val="center"/>
        <w:rPr>
          <w:rFonts w:eastAsia="Times New Roman" w:cs="Liberation Serif"/>
          <w:b/>
          <w:sz w:val="27"/>
          <w:szCs w:val="27"/>
          <w:lang w:eastAsia="ru-RU"/>
        </w:rPr>
      </w:pPr>
      <w:r w:rsidRPr="00ED57C0">
        <w:rPr>
          <w:rFonts w:eastAsia="Times New Roman" w:cs="Liberation Serif"/>
          <w:b/>
          <w:sz w:val="27"/>
          <w:szCs w:val="27"/>
          <w:lang w:eastAsia="ru-RU"/>
        </w:rPr>
        <w:t xml:space="preserve">Программа </w:t>
      </w:r>
      <w:r w:rsidRPr="00ED57C0">
        <w:rPr>
          <w:rFonts w:eastAsia="Times New Roman" w:cs="Liberation Serif"/>
          <w:b/>
          <w:bCs/>
          <w:sz w:val="27"/>
          <w:szCs w:val="27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земельного контроля на территории Артемовского городского округа на </w:t>
      </w:r>
      <w:r w:rsidRPr="00ED57C0">
        <w:rPr>
          <w:rFonts w:eastAsia="Times New Roman" w:cs="Liberation Serif"/>
          <w:b/>
          <w:sz w:val="27"/>
          <w:szCs w:val="27"/>
          <w:lang w:eastAsia="ru-RU"/>
        </w:rPr>
        <w:t>2022 год</w:t>
      </w:r>
    </w:p>
    <w:p w:rsidR="001D4849" w:rsidRPr="00ED57C0" w:rsidRDefault="001D4849" w:rsidP="001D4849">
      <w:pPr>
        <w:spacing w:after="0" w:line="240" w:lineRule="auto"/>
        <w:rPr>
          <w:rFonts w:eastAsia="Times New Roman" w:cs="Liberation Serif"/>
          <w:b/>
          <w:sz w:val="27"/>
          <w:szCs w:val="27"/>
          <w:lang w:eastAsia="ru-RU"/>
        </w:rPr>
      </w:pPr>
    </w:p>
    <w:p w:rsidR="001D4849" w:rsidRPr="00ED57C0" w:rsidRDefault="001D4849" w:rsidP="001D48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Liberation Serif"/>
          <w:sz w:val="27"/>
          <w:szCs w:val="27"/>
        </w:rPr>
      </w:pPr>
      <w:r w:rsidRPr="00ED57C0">
        <w:rPr>
          <w:rFonts w:eastAsia="Times New Roman" w:cs="Liberation Serif"/>
          <w:color w:val="000000"/>
          <w:sz w:val="27"/>
          <w:szCs w:val="27"/>
          <w:lang w:eastAsia="ru-RU"/>
        </w:rPr>
        <w:t xml:space="preserve"> Настоящая программа профилактики рисков причинения вреда (ущерба) охраняемым законом ценностям при осуществлении муниципального земельного контроля (далее - Программа), </w:t>
      </w:r>
      <w:r w:rsidRPr="00ED57C0">
        <w:rPr>
          <w:rFonts w:cs="Liberation Serif"/>
          <w:sz w:val="27"/>
          <w:szCs w:val="27"/>
        </w:rPr>
        <w:t>разработана в соответствии со</w:t>
      </w:r>
      <w:r w:rsidRPr="00ED57C0">
        <w:rPr>
          <w:rFonts w:cs="Liberation Serif"/>
          <w:color w:val="0000FF"/>
          <w:sz w:val="27"/>
          <w:szCs w:val="27"/>
        </w:rPr>
        <w:t xml:space="preserve"> </w:t>
      </w:r>
      <w:r w:rsidRPr="00ED57C0">
        <w:rPr>
          <w:rFonts w:cs="Liberation Serif"/>
          <w:color w:val="000000" w:themeColor="text1"/>
          <w:sz w:val="27"/>
          <w:szCs w:val="27"/>
        </w:rPr>
        <w:t>статьей 44</w:t>
      </w:r>
      <w:r w:rsidRPr="00ED57C0">
        <w:rPr>
          <w:rFonts w:cs="Liberation Serif"/>
          <w:sz w:val="27"/>
          <w:szCs w:val="27"/>
        </w:rPr>
        <w:t xml:space="preserve"> Федерального закона от 31 июля 2020 года</w:t>
      </w:r>
      <w:r>
        <w:rPr>
          <w:rFonts w:cs="Liberation Serif"/>
          <w:sz w:val="27"/>
          <w:szCs w:val="27"/>
        </w:rPr>
        <w:t xml:space="preserve"> </w:t>
      </w:r>
      <w:r w:rsidRPr="00ED57C0">
        <w:rPr>
          <w:rFonts w:cs="Liberation Serif"/>
          <w:sz w:val="27"/>
          <w:szCs w:val="27"/>
        </w:rPr>
        <w:t xml:space="preserve">№ 248-ФЗ «О государственном контроле (надзоре) и муниципальном контроле в Российской Федерации», </w:t>
      </w:r>
      <w:r w:rsidRPr="00ED57C0">
        <w:rPr>
          <w:rFonts w:cs="Liberation Serif"/>
          <w:color w:val="000000" w:themeColor="text1"/>
          <w:sz w:val="27"/>
          <w:szCs w:val="27"/>
        </w:rPr>
        <w:t>Постановлением</w:t>
      </w:r>
      <w:r w:rsidRPr="00ED57C0">
        <w:rPr>
          <w:rFonts w:cs="Liberation Serif"/>
          <w:sz w:val="27"/>
          <w:szCs w:val="27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</w:t>
      </w:r>
      <w:r w:rsidRPr="00ED57C0">
        <w:rPr>
          <w:rFonts w:eastAsia="Times New Roman" w:cs="Liberation Serif"/>
          <w:color w:val="000000"/>
          <w:sz w:val="27"/>
          <w:szCs w:val="27"/>
          <w:lang w:eastAsia="ru-RU"/>
        </w:rPr>
        <w:t>на территории</w:t>
      </w:r>
      <w:r w:rsidRPr="00ED57C0">
        <w:rPr>
          <w:rFonts w:cs="Liberation Serif"/>
          <w:sz w:val="27"/>
          <w:szCs w:val="27"/>
        </w:rPr>
        <w:t xml:space="preserve"> </w:t>
      </w:r>
      <w:r w:rsidRPr="00ED57C0">
        <w:rPr>
          <w:rFonts w:eastAsia="Times New Roman" w:cs="Liberation Serif"/>
          <w:color w:val="000000"/>
          <w:sz w:val="27"/>
          <w:szCs w:val="27"/>
          <w:lang w:eastAsia="ru-RU"/>
        </w:rPr>
        <w:t>Артемовского городского округа (далее – муниципальный контроль).</w:t>
      </w:r>
    </w:p>
    <w:p w:rsidR="001D4849" w:rsidRPr="00ED57C0" w:rsidRDefault="001D4849" w:rsidP="001D4849">
      <w:pPr>
        <w:spacing w:after="0" w:line="240" w:lineRule="auto"/>
        <w:ind w:firstLine="709"/>
        <w:jc w:val="both"/>
        <w:rPr>
          <w:rFonts w:eastAsia="Times New Roman" w:cs="Liberation Serif"/>
          <w:color w:val="000000"/>
          <w:sz w:val="27"/>
          <w:szCs w:val="27"/>
          <w:lang w:eastAsia="ru-RU"/>
        </w:rPr>
      </w:pPr>
      <w:r w:rsidRPr="00ED57C0">
        <w:rPr>
          <w:rFonts w:cs="Liberation Serif"/>
          <w:sz w:val="27"/>
          <w:szCs w:val="27"/>
        </w:rPr>
        <w:t xml:space="preserve"> </w:t>
      </w:r>
      <w:r w:rsidRPr="00ED57C0">
        <w:rPr>
          <w:rFonts w:eastAsia="Times New Roman" w:cs="Liberation Serif"/>
          <w:color w:val="000000"/>
          <w:sz w:val="27"/>
          <w:szCs w:val="27"/>
          <w:lang w:eastAsia="ru-RU"/>
        </w:rPr>
        <w:t>Муниципальный контроль на территории Артемовского городского округа осуществляет Администрация Артемовского городского округа в лице  Управления муниципальным имуществом Администрации Артемовского городского округа (далее – орган муниципального контроля).</w:t>
      </w:r>
    </w:p>
    <w:p w:rsidR="001D4849" w:rsidRPr="00ED57C0" w:rsidRDefault="001D4849" w:rsidP="001D4849">
      <w:pPr>
        <w:spacing w:after="0" w:line="240" w:lineRule="auto"/>
        <w:ind w:firstLine="708"/>
        <w:jc w:val="both"/>
        <w:rPr>
          <w:color w:val="000000" w:themeColor="text1"/>
          <w:sz w:val="27"/>
          <w:szCs w:val="27"/>
        </w:rPr>
      </w:pPr>
      <w:r w:rsidRPr="00ED57C0">
        <w:rPr>
          <w:color w:val="000000" w:themeColor="text1"/>
          <w:sz w:val="27"/>
          <w:szCs w:val="27"/>
        </w:rPr>
        <w:t>От имени органа муниципального контроля вправе осуществлять</w:t>
      </w:r>
      <w:r w:rsidRPr="00ED57C0">
        <w:rPr>
          <w:sz w:val="27"/>
          <w:szCs w:val="27"/>
        </w:rPr>
        <w:t xml:space="preserve"> </w:t>
      </w:r>
      <w:r w:rsidRPr="00ED57C0">
        <w:rPr>
          <w:color w:val="000000" w:themeColor="text1"/>
          <w:sz w:val="27"/>
          <w:szCs w:val="27"/>
        </w:rPr>
        <w:t>муниципальный контроль  следующие должностные лица:</w:t>
      </w:r>
    </w:p>
    <w:p w:rsidR="001D4849" w:rsidRPr="00ED57C0" w:rsidRDefault="001D4849" w:rsidP="001D4849">
      <w:pPr>
        <w:spacing w:after="0" w:line="240" w:lineRule="auto"/>
        <w:ind w:firstLine="708"/>
        <w:jc w:val="both"/>
        <w:rPr>
          <w:color w:val="000000" w:themeColor="text1"/>
          <w:sz w:val="27"/>
          <w:szCs w:val="27"/>
        </w:rPr>
      </w:pPr>
      <w:r w:rsidRPr="00ED57C0">
        <w:rPr>
          <w:color w:val="000000" w:themeColor="text1"/>
          <w:sz w:val="27"/>
          <w:szCs w:val="27"/>
        </w:rPr>
        <w:t>1) начальник органа муниципального контроля;</w:t>
      </w:r>
    </w:p>
    <w:p w:rsidR="001D4849" w:rsidRPr="00ED57C0" w:rsidRDefault="001D4849" w:rsidP="001D4849">
      <w:pPr>
        <w:spacing w:after="0" w:line="240" w:lineRule="auto"/>
        <w:ind w:firstLine="708"/>
        <w:jc w:val="both"/>
        <w:rPr>
          <w:color w:val="000000" w:themeColor="text1"/>
          <w:sz w:val="27"/>
          <w:szCs w:val="27"/>
        </w:rPr>
      </w:pPr>
      <w:r w:rsidRPr="00ED57C0">
        <w:rPr>
          <w:color w:val="000000" w:themeColor="text1"/>
          <w:sz w:val="27"/>
          <w:szCs w:val="27"/>
        </w:rPr>
        <w:t>2) должностное лицо органа муниципального контроля, в должностные обязанности которого в соответствии с должностной инструкцией входит осуществление полномочий по проведению муниципального земельного контроля, в том числе проведение профилактических мероприятий и контрольных мероприятий (далее  – должностное лицо).</w:t>
      </w:r>
    </w:p>
    <w:p w:rsidR="001D4849" w:rsidRPr="00ED57C0" w:rsidRDefault="001D4849" w:rsidP="001D4849">
      <w:pPr>
        <w:spacing w:after="0" w:line="240" w:lineRule="auto"/>
        <w:ind w:firstLine="708"/>
        <w:jc w:val="both"/>
        <w:rPr>
          <w:color w:val="000000" w:themeColor="text1"/>
          <w:sz w:val="27"/>
          <w:szCs w:val="27"/>
        </w:rPr>
      </w:pPr>
    </w:p>
    <w:p w:rsidR="001D4849" w:rsidRPr="00ED57C0" w:rsidRDefault="001D4849" w:rsidP="001D4849">
      <w:pPr>
        <w:pStyle w:val="Default"/>
        <w:jc w:val="center"/>
        <w:rPr>
          <w:b/>
          <w:bCs/>
          <w:sz w:val="27"/>
          <w:szCs w:val="27"/>
        </w:rPr>
      </w:pPr>
      <w:r w:rsidRPr="00ED57C0">
        <w:rPr>
          <w:b/>
          <w:bCs/>
          <w:sz w:val="27"/>
          <w:szCs w:val="27"/>
        </w:rPr>
        <w:t>Раздел 1. Анализ текущего состояния осуществления вида контроля, описание текущего развития профилактической деятельности органа</w:t>
      </w:r>
      <w:r w:rsidRPr="00ED57C0">
        <w:rPr>
          <w:sz w:val="27"/>
          <w:szCs w:val="27"/>
        </w:rPr>
        <w:t xml:space="preserve"> </w:t>
      </w:r>
      <w:r w:rsidRPr="00ED57C0">
        <w:rPr>
          <w:b/>
          <w:bCs/>
          <w:sz w:val="27"/>
          <w:szCs w:val="27"/>
        </w:rPr>
        <w:t>муниципального контроля, характеристика проблем, на решение которых направлена программа профилактики</w:t>
      </w:r>
    </w:p>
    <w:p w:rsidR="001D4849" w:rsidRPr="00ED57C0" w:rsidRDefault="001D4849" w:rsidP="001D4849">
      <w:pPr>
        <w:pStyle w:val="Default"/>
        <w:rPr>
          <w:b/>
          <w:bCs/>
          <w:sz w:val="27"/>
          <w:szCs w:val="27"/>
        </w:rPr>
      </w:pPr>
    </w:p>
    <w:p w:rsidR="001D4849" w:rsidRPr="00ED57C0" w:rsidRDefault="001D4849" w:rsidP="001D4849">
      <w:pPr>
        <w:pStyle w:val="Default"/>
        <w:jc w:val="both"/>
        <w:rPr>
          <w:bCs/>
          <w:sz w:val="27"/>
          <w:szCs w:val="27"/>
        </w:rPr>
      </w:pPr>
      <w:r w:rsidRPr="00ED57C0">
        <w:rPr>
          <w:bCs/>
          <w:sz w:val="27"/>
          <w:szCs w:val="27"/>
        </w:rPr>
        <w:t xml:space="preserve"> </w:t>
      </w:r>
      <w:r w:rsidRPr="00ED57C0">
        <w:rPr>
          <w:bCs/>
          <w:sz w:val="27"/>
          <w:szCs w:val="27"/>
        </w:rPr>
        <w:tab/>
        <w:t>Муниципальный контроль осуществляется в соответствии со статьей 72 Земельного кодекса Российской Федерации, Федеральным законом</w:t>
      </w:r>
      <w:r w:rsidRPr="00ED57C0">
        <w:rPr>
          <w:sz w:val="27"/>
          <w:szCs w:val="27"/>
        </w:rPr>
        <w:t xml:space="preserve"> </w:t>
      </w:r>
      <w:r w:rsidRPr="00ED57C0">
        <w:rPr>
          <w:bCs/>
          <w:sz w:val="27"/>
          <w:szCs w:val="27"/>
        </w:rPr>
        <w:t xml:space="preserve">от 31 июля 2020 года № 248-ФЗ «О государственном контроле (надзоре) и муниципальном контроле в Российской Федерации», другими федеральными законами, актами </w:t>
      </w:r>
      <w:r w:rsidRPr="00ED57C0">
        <w:rPr>
          <w:bCs/>
          <w:sz w:val="27"/>
          <w:szCs w:val="27"/>
        </w:rPr>
        <w:lastRenderedPageBreak/>
        <w:t>Президента Российской Федерации, постановлениями Правительства Российской Федерации, нормативными правовыми актами Свердловской области, Положением о муниципальном земельном контроле на территории Артемовского городского округа, утвержденным решением Думы</w:t>
      </w:r>
      <w:r w:rsidRPr="00ED57C0">
        <w:rPr>
          <w:sz w:val="27"/>
          <w:szCs w:val="27"/>
        </w:rPr>
        <w:t xml:space="preserve"> </w:t>
      </w:r>
      <w:r w:rsidRPr="00ED57C0">
        <w:rPr>
          <w:bCs/>
          <w:sz w:val="27"/>
          <w:szCs w:val="27"/>
        </w:rPr>
        <w:t xml:space="preserve">Артемовского городского округа от 16.09.2021 № 879. </w:t>
      </w:r>
    </w:p>
    <w:p w:rsidR="001D4849" w:rsidRPr="00ED57C0" w:rsidRDefault="001D4849" w:rsidP="001D4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 w:val="27"/>
          <w:szCs w:val="27"/>
        </w:rPr>
      </w:pPr>
      <w:r w:rsidRPr="00ED57C0">
        <w:rPr>
          <w:rFonts w:cs="Liberation Serif"/>
          <w:sz w:val="27"/>
          <w:szCs w:val="27"/>
        </w:rPr>
        <w:t>Предметом муниципального контроля является:</w:t>
      </w:r>
    </w:p>
    <w:p w:rsidR="001D4849" w:rsidRPr="00ED57C0" w:rsidRDefault="001D4849" w:rsidP="001D484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ED57C0">
        <w:rPr>
          <w:rFonts w:ascii="Liberation Serif" w:hAnsi="Liberation Serif" w:cs="Liberation Serif"/>
          <w:sz w:val="27"/>
          <w:szCs w:val="27"/>
        </w:rPr>
        <w:t xml:space="preserve">соблюдение юридическими лицами, </w:t>
      </w:r>
      <w:proofErr w:type="spellStart"/>
      <w:r w:rsidRPr="00ED57C0">
        <w:rPr>
          <w:rFonts w:ascii="Liberation Serif" w:hAnsi="Liberation Serif" w:cs="Liberation Serif"/>
          <w:sz w:val="27"/>
          <w:szCs w:val="27"/>
        </w:rPr>
        <w:t>инвидуальными</w:t>
      </w:r>
      <w:proofErr w:type="spellEnd"/>
      <w:r w:rsidRPr="00ED57C0">
        <w:rPr>
          <w:rFonts w:ascii="Liberation Serif" w:hAnsi="Liberation Serif" w:cs="Liberation Serif"/>
          <w:sz w:val="27"/>
          <w:szCs w:val="27"/>
        </w:rPr>
        <w:t xml:space="preserve"> предпринимателями, гражданами (далее - контрольные лица) обязательных требований в отношении объектов земельных отношений, за нарушение которых законодательством Российской Федерации предусмотрена административная ответственность;</w:t>
      </w:r>
    </w:p>
    <w:p w:rsidR="001D4849" w:rsidRPr="00ED57C0" w:rsidRDefault="001D4849" w:rsidP="001D484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ED57C0">
        <w:rPr>
          <w:rFonts w:ascii="Liberation Serif" w:hAnsi="Liberation Serif" w:cs="Liberation Serif"/>
          <w:sz w:val="27"/>
          <w:szCs w:val="27"/>
        </w:rPr>
        <w:t xml:space="preserve">исполнение решений, принимаемых по результатам контрольных мероприятий. </w:t>
      </w:r>
    </w:p>
    <w:p w:rsidR="001D4849" w:rsidRPr="00ED57C0" w:rsidRDefault="001D4849" w:rsidP="001D4849">
      <w:pPr>
        <w:spacing w:after="0" w:line="240" w:lineRule="auto"/>
        <w:ind w:firstLine="708"/>
        <w:jc w:val="both"/>
        <w:rPr>
          <w:color w:val="000000" w:themeColor="text1"/>
          <w:sz w:val="27"/>
          <w:szCs w:val="27"/>
        </w:rPr>
      </w:pPr>
      <w:r w:rsidRPr="00ED57C0">
        <w:rPr>
          <w:color w:val="000000" w:themeColor="text1"/>
          <w:sz w:val="27"/>
          <w:szCs w:val="27"/>
        </w:rPr>
        <w:t xml:space="preserve">Решение о проведении контрольных мероприятий, в том числе документарной проверки принимается начальником органа муниципального контроля. </w:t>
      </w:r>
    </w:p>
    <w:p w:rsidR="001D4849" w:rsidRPr="00ED57C0" w:rsidRDefault="001D4849" w:rsidP="001D4849">
      <w:pPr>
        <w:spacing w:after="0" w:line="240" w:lineRule="auto"/>
        <w:ind w:firstLine="708"/>
        <w:jc w:val="both"/>
        <w:rPr>
          <w:color w:val="000000" w:themeColor="text1"/>
          <w:sz w:val="27"/>
          <w:szCs w:val="27"/>
        </w:rPr>
      </w:pPr>
      <w:r w:rsidRPr="00ED57C0">
        <w:rPr>
          <w:color w:val="000000" w:themeColor="text1"/>
          <w:sz w:val="27"/>
          <w:szCs w:val="27"/>
        </w:rPr>
        <w:t>При осуществлении муниципального контроля должностное лицо обладает правами и обязанностями, установленными статьей 29 Федерального закона</w:t>
      </w:r>
      <w:r w:rsidRPr="00ED57C0">
        <w:rPr>
          <w:sz w:val="27"/>
          <w:szCs w:val="27"/>
        </w:rPr>
        <w:t xml:space="preserve"> </w:t>
      </w:r>
      <w:r w:rsidRPr="00ED57C0">
        <w:rPr>
          <w:color w:val="000000" w:themeColor="text1"/>
          <w:sz w:val="27"/>
          <w:szCs w:val="27"/>
        </w:rPr>
        <w:t>от 31 июля 2020 года № 248-ФЗ «О государственном контроле (надзоре) и муниципальном контроле в Российской Федерации».</w:t>
      </w:r>
    </w:p>
    <w:p w:rsidR="001D4849" w:rsidRPr="00ED57C0" w:rsidRDefault="001D4849" w:rsidP="001D4849">
      <w:pPr>
        <w:spacing w:after="0" w:line="240" w:lineRule="auto"/>
        <w:ind w:firstLine="708"/>
        <w:jc w:val="both"/>
        <w:rPr>
          <w:color w:val="000000" w:themeColor="text1"/>
          <w:sz w:val="27"/>
          <w:szCs w:val="27"/>
        </w:rPr>
      </w:pPr>
      <w:r w:rsidRPr="00ED57C0">
        <w:rPr>
          <w:color w:val="000000" w:themeColor="text1"/>
          <w:sz w:val="27"/>
          <w:szCs w:val="27"/>
        </w:rPr>
        <w:t>Объектами муниципального контроля являются: земли, земельные участки, части земельных участков, расположенные в границах Артемовского городского округа.</w:t>
      </w:r>
    </w:p>
    <w:p w:rsidR="001D4849" w:rsidRPr="00ED57C0" w:rsidRDefault="001D4849" w:rsidP="001D4849">
      <w:pPr>
        <w:spacing w:after="0" w:line="240" w:lineRule="auto"/>
        <w:ind w:firstLine="708"/>
        <w:jc w:val="both"/>
        <w:rPr>
          <w:color w:val="000000" w:themeColor="text1"/>
          <w:sz w:val="27"/>
          <w:szCs w:val="27"/>
        </w:rPr>
      </w:pPr>
      <w:r w:rsidRPr="00ED57C0">
        <w:rPr>
          <w:color w:val="000000" w:themeColor="text1"/>
          <w:sz w:val="27"/>
          <w:szCs w:val="27"/>
        </w:rPr>
        <w:t>Орган муниципального контроля обеспечивает учет объектов контроля в рамках осуществления муниципального контроля.</w:t>
      </w:r>
    </w:p>
    <w:p w:rsidR="001D4849" w:rsidRPr="00ED57C0" w:rsidRDefault="001D4849" w:rsidP="001D4849">
      <w:pPr>
        <w:spacing w:after="0" w:line="240" w:lineRule="auto"/>
        <w:ind w:firstLine="708"/>
        <w:jc w:val="both"/>
        <w:rPr>
          <w:color w:val="000000" w:themeColor="text1"/>
          <w:sz w:val="27"/>
          <w:szCs w:val="27"/>
        </w:rPr>
      </w:pPr>
      <w:r w:rsidRPr="00ED57C0">
        <w:rPr>
          <w:color w:val="000000" w:themeColor="text1"/>
          <w:sz w:val="27"/>
          <w:szCs w:val="27"/>
        </w:rPr>
        <w:t>При сборе, обработке, анализе и учете сведений об объектах контроля для целей их учета должностные лица используют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1D4849" w:rsidRPr="00ED57C0" w:rsidRDefault="001D4849" w:rsidP="001D4849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7"/>
          <w:szCs w:val="27"/>
        </w:rPr>
      </w:pPr>
      <w:r w:rsidRPr="00ED57C0">
        <w:rPr>
          <w:rFonts w:ascii="Liberation Serif" w:hAnsi="Liberation Serif" w:cs="Liberation Serif"/>
          <w:color w:val="000000" w:themeColor="text1"/>
          <w:sz w:val="27"/>
          <w:szCs w:val="27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информационных ресурсах.</w:t>
      </w:r>
    </w:p>
    <w:p w:rsidR="001D4849" w:rsidRPr="00ED57C0" w:rsidRDefault="001D4849" w:rsidP="001D48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Liberation Serif"/>
          <w:sz w:val="27"/>
          <w:szCs w:val="27"/>
        </w:rPr>
      </w:pPr>
      <w:r w:rsidRPr="00ED57C0">
        <w:rPr>
          <w:rFonts w:cs="Liberation Serif"/>
          <w:sz w:val="27"/>
          <w:szCs w:val="27"/>
        </w:rPr>
        <w:t xml:space="preserve">Основной функцией при осуществлении муниципального контроля является проверка соблюдения требований в соответствии с Земельным кодексом Российской Федерации, Федеральным законом от </w:t>
      </w:r>
      <w:r>
        <w:rPr>
          <w:rFonts w:cs="Liberation Serif"/>
          <w:sz w:val="27"/>
          <w:szCs w:val="27"/>
        </w:rPr>
        <w:t xml:space="preserve">26 декабря </w:t>
      </w:r>
      <w:r w:rsidRPr="00ED57C0">
        <w:rPr>
          <w:rFonts w:cs="Liberation Serif"/>
          <w:sz w:val="27"/>
          <w:szCs w:val="27"/>
        </w:rPr>
        <w:t xml:space="preserve">2008 года </w:t>
      </w:r>
      <w:r>
        <w:rPr>
          <w:rFonts w:cs="Liberation Serif"/>
          <w:sz w:val="27"/>
          <w:szCs w:val="27"/>
        </w:rPr>
        <w:t xml:space="preserve">              </w:t>
      </w:r>
      <w:r w:rsidRPr="00ED57C0">
        <w:rPr>
          <w:rFonts w:cs="Liberation Serif"/>
          <w:sz w:val="27"/>
          <w:szCs w:val="27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02 мая 2006 года</w:t>
      </w:r>
      <w:r>
        <w:rPr>
          <w:rFonts w:cs="Liberation Serif"/>
          <w:sz w:val="27"/>
          <w:szCs w:val="27"/>
        </w:rPr>
        <w:t xml:space="preserve"> </w:t>
      </w:r>
      <w:r w:rsidRPr="00ED57C0">
        <w:rPr>
          <w:rFonts w:cs="Liberation Serif"/>
          <w:sz w:val="27"/>
          <w:szCs w:val="27"/>
        </w:rPr>
        <w:t xml:space="preserve">№ 59-ФЗ «О порядке рассмотрения обращений граждан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26.12.2014 № 1515 «Об утверждении правил взаимодействия федеральных органов исполнительной </w:t>
      </w:r>
      <w:r w:rsidRPr="00ED57C0">
        <w:rPr>
          <w:rFonts w:cs="Liberation Serif"/>
          <w:sz w:val="27"/>
          <w:szCs w:val="27"/>
        </w:rPr>
        <w:lastRenderedPageBreak/>
        <w:t xml:space="preserve">власти, осуществляющих государственный земельный надзор, с органами, осуществляющими муниципальный земельный контроль». </w:t>
      </w:r>
    </w:p>
    <w:p w:rsidR="001D4849" w:rsidRPr="00ED57C0" w:rsidRDefault="001D4849" w:rsidP="001D4849">
      <w:pPr>
        <w:suppressAutoHyphens/>
        <w:spacing w:after="0" w:line="240" w:lineRule="auto"/>
        <w:ind w:firstLine="540"/>
        <w:jc w:val="both"/>
        <w:rPr>
          <w:rFonts w:eastAsia="Calibri" w:cs="Liberation Serif"/>
          <w:sz w:val="27"/>
          <w:szCs w:val="27"/>
        </w:rPr>
      </w:pPr>
      <w:r w:rsidRPr="00ED57C0">
        <w:rPr>
          <w:rFonts w:eastAsia="Calibri" w:cs="Liberation Serif"/>
          <w:sz w:val="27"/>
          <w:szCs w:val="27"/>
        </w:rPr>
        <w:t>При осуществлении муниципального контроля орган муниципального контроля осуществляет контроль за соблюдением:</w:t>
      </w:r>
    </w:p>
    <w:p w:rsidR="001D4849" w:rsidRPr="00ED57C0" w:rsidRDefault="001D4849" w:rsidP="001D4849">
      <w:pPr>
        <w:widowControl w:val="0"/>
        <w:suppressAutoHyphens/>
        <w:spacing w:after="0" w:line="240" w:lineRule="auto"/>
        <w:ind w:firstLine="540"/>
        <w:jc w:val="both"/>
        <w:rPr>
          <w:rFonts w:eastAsia="Times New Roman" w:cs="Liberation Serif"/>
          <w:sz w:val="27"/>
          <w:szCs w:val="27"/>
          <w:lang w:eastAsia="zh-CN"/>
        </w:rPr>
      </w:pPr>
      <w:r>
        <w:rPr>
          <w:rFonts w:eastAsia="Times New Roman" w:cs="Liberation Serif"/>
          <w:sz w:val="27"/>
          <w:szCs w:val="27"/>
          <w:lang w:eastAsia="zh-CN"/>
        </w:rPr>
        <w:t>1)</w:t>
      </w:r>
      <w:r w:rsidRPr="00ED57C0">
        <w:rPr>
          <w:rFonts w:eastAsia="Times New Roman" w:cs="Liberation Serif"/>
          <w:sz w:val="27"/>
          <w:szCs w:val="27"/>
          <w:lang w:eastAsia="zh-CN"/>
        </w:rPr>
        <w:t xml:space="preserve"> обязательных требований о недопущении самовольного занятия земельных участков, в том числе использования земельных участков лицом, не имеющим предусмотренных законодательством прав на них;</w:t>
      </w:r>
    </w:p>
    <w:p w:rsidR="001D4849" w:rsidRPr="00ED57C0" w:rsidRDefault="001D4849" w:rsidP="001D4849">
      <w:pPr>
        <w:widowControl w:val="0"/>
        <w:suppressAutoHyphens/>
        <w:spacing w:after="0" w:line="240" w:lineRule="auto"/>
        <w:ind w:firstLine="540"/>
        <w:jc w:val="both"/>
        <w:rPr>
          <w:rFonts w:eastAsia="Times New Roman" w:cs="Liberation Serif"/>
          <w:sz w:val="27"/>
          <w:szCs w:val="27"/>
          <w:lang w:eastAsia="zh-CN"/>
        </w:rPr>
      </w:pPr>
      <w:r>
        <w:rPr>
          <w:rFonts w:eastAsia="Times New Roman" w:cs="Liberation Serif"/>
          <w:sz w:val="27"/>
          <w:szCs w:val="27"/>
          <w:lang w:eastAsia="zh-CN"/>
        </w:rPr>
        <w:t>2)</w:t>
      </w:r>
      <w:r w:rsidRPr="00ED57C0">
        <w:rPr>
          <w:rFonts w:eastAsia="Times New Roman" w:cs="Liberation Serif"/>
          <w:sz w:val="27"/>
          <w:szCs w:val="27"/>
          <w:lang w:eastAsia="zh-CN"/>
        </w:rPr>
        <w:t xml:space="preserve">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1D4849" w:rsidRPr="00ED57C0" w:rsidRDefault="001D4849" w:rsidP="001D4849">
      <w:pPr>
        <w:widowControl w:val="0"/>
        <w:suppressAutoHyphens/>
        <w:spacing w:after="0" w:line="240" w:lineRule="auto"/>
        <w:ind w:firstLine="540"/>
        <w:jc w:val="both"/>
        <w:rPr>
          <w:rFonts w:eastAsia="Times New Roman" w:cs="Liberation Serif"/>
          <w:sz w:val="27"/>
          <w:szCs w:val="27"/>
          <w:lang w:eastAsia="zh-CN"/>
        </w:rPr>
      </w:pPr>
      <w:r w:rsidRPr="00ED57C0">
        <w:rPr>
          <w:rFonts w:eastAsia="Times New Roman" w:cs="Liberation Serif"/>
          <w:sz w:val="27"/>
          <w:szCs w:val="27"/>
          <w:lang w:eastAsia="zh-CN"/>
        </w:rPr>
        <w:t>3</w:t>
      </w:r>
      <w:r>
        <w:rPr>
          <w:rFonts w:eastAsia="Times New Roman" w:cs="Liberation Serif"/>
          <w:sz w:val="27"/>
          <w:szCs w:val="27"/>
          <w:lang w:eastAsia="zh-CN"/>
        </w:rPr>
        <w:t>)</w:t>
      </w:r>
      <w:r w:rsidRPr="00ED57C0">
        <w:rPr>
          <w:rFonts w:eastAsia="Times New Roman" w:cs="Liberation Serif"/>
          <w:sz w:val="27"/>
          <w:szCs w:val="27"/>
          <w:lang w:eastAsia="zh-CN"/>
        </w:rPr>
        <w:t xml:space="preserve"> обязательных требований, связанных с обязательным использованием земельных участков,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1D4849" w:rsidRPr="00ED57C0" w:rsidRDefault="001D4849" w:rsidP="001D4849">
      <w:pPr>
        <w:widowControl w:val="0"/>
        <w:suppressAutoHyphens/>
        <w:spacing w:after="0" w:line="240" w:lineRule="auto"/>
        <w:ind w:firstLine="540"/>
        <w:jc w:val="both"/>
        <w:rPr>
          <w:rFonts w:eastAsia="Times New Roman" w:cs="Liberation Serif"/>
          <w:sz w:val="27"/>
          <w:szCs w:val="27"/>
          <w:lang w:eastAsia="zh-CN"/>
        </w:rPr>
      </w:pPr>
      <w:r w:rsidRPr="00ED57C0">
        <w:rPr>
          <w:rFonts w:eastAsia="Times New Roman" w:cs="Liberation Serif"/>
          <w:sz w:val="27"/>
          <w:szCs w:val="27"/>
          <w:lang w:eastAsia="zh-CN"/>
        </w:rPr>
        <w:t>4</w:t>
      </w:r>
      <w:r>
        <w:rPr>
          <w:rFonts w:eastAsia="Times New Roman" w:cs="Liberation Serif"/>
          <w:sz w:val="27"/>
          <w:szCs w:val="27"/>
          <w:lang w:eastAsia="zh-CN"/>
        </w:rPr>
        <w:t>)</w:t>
      </w:r>
      <w:r w:rsidRPr="00ED57C0">
        <w:rPr>
          <w:rFonts w:eastAsia="Times New Roman" w:cs="Liberation Serif"/>
          <w:sz w:val="27"/>
          <w:szCs w:val="27"/>
          <w:lang w:eastAsia="zh-CN"/>
        </w:rPr>
        <w:t xml:space="preserve"> обязательных требований, связанных с обязанностью по приведению земельных участков в состояние, пригодное для использования по целевому назначению;</w:t>
      </w:r>
    </w:p>
    <w:p w:rsidR="001D4849" w:rsidRPr="00ED57C0" w:rsidRDefault="001D4849" w:rsidP="001D4849">
      <w:pPr>
        <w:widowControl w:val="0"/>
        <w:suppressAutoHyphens/>
        <w:spacing w:after="0" w:line="240" w:lineRule="auto"/>
        <w:ind w:firstLine="540"/>
        <w:jc w:val="both"/>
        <w:rPr>
          <w:rFonts w:eastAsia="Times New Roman" w:cs="Liberation Serif"/>
          <w:sz w:val="27"/>
          <w:szCs w:val="27"/>
          <w:lang w:eastAsia="zh-CN"/>
        </w:rPr>
      </w:pPr>
      <w:r w:rsidRPr="00ED57C0">
        <w:rPr>
          <w:rFonts w:eastAsia="Times New Roman" w:cs="Liberation Serif"/>
          <w:sz w:val="27"/>
          <w:szCs w:val="27"/>
          <w:lang w:eastAsia="zh-CN"/>
        </w:rPr>
        <w:t>5</w:t>
      </w:r>
      <w:r>
        <w:rPr>
          <w:rFonts w:eastAsia="Times New Roman" w:cs="Liberation Serif"/>
          <w:sz w:val="27"/>
          <w:szCs w:val="27"/>
          <w:lang w:eastAsia="zh-CN"/>
        </w:rPr>
        <w:t>)</w:t>
      </w:r>
      <w:r w:rsidRPr="00ED57C0">
        <w:rPr>
          <w:rFonts w:eastAsia="Times New Roman" w:cs="Liberation Serif"/>
          <w:sz w:val="27"/>
          <w:szCs w:val="27"/>
          <w:lang w:eastAsia="zh-CN"/>
        </w:rPr>
        <w:t xml:space="preserve"> исполнения предписаний об устранении нарушений обязательных требований, выданных должностными лицами, уполномоченными осуществлять муниципальный контроль, в пределах их компетенции.</w:t>
      </w:r>
    </w:p>
    <w:p w:rsidR="001D4849" w:rsidRPr="00ED57C0" w:rsidRDefault="001D4849" w:rsidP="001D4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 w:val="27"/>
          <w:szCs w:val="27"/>
        </w:rPr>
      </w:pPr>
      <w:r w:rsidRPr="00ED57C0">
        <w:rPr>
          <w:rFonts w:cs="Liberation Serif"/>
          <w:sz w:val="27"/>
          <w:szCs w:val="27"/>
        </w:rPr>
        <w:t>Сведения о результатах контрольно-надзорных мероприятий</w:t>
      </w:r>
      <w:r>
        <w:rPr>
          <w:rFonts w:cs="Liberation Serif"/>
          <w:sz w:val="27"/>
          <w:szCs w:val="27"/>
        </w:rPr>
        <w:t xml:space="preserve"> за                 2018 -  2021 годы</w:t>
      </w:r>
      <w:r w:rsidRPr="00ED57C0">
        <w:rPr>
          <w:rFonts w:cs="Liberation Serif"/>
          <w:sz w:val="27"/>
          <w:szCs w:val="27"/>
        </w:rPr>
        <w:t xml:space="preserve"> представлены в таблице 1.</w:t>
      </w:r>
    </w:p>
    <w:p w:rsidR="001D4849" w:rsidRPr="00ED57C0" w:rsidRDefault="001D4849" w:rsidP="001D48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Liberation Serif"/>
          <w:sz w:val="27"/>
          <w:szCs w:val="27"/>
        </w:rPr>
      </w:pPr>
    </w:p>
    <w:p w:rsidR="001D4849" w:rsidRPr="00ED57C0" w:rsidRDefault="001D4849" w:rsidP="001D4849">
      <w:pPr>
        <w:autoSpaceDE w:val="0"/>
        <w:autoSpaceDN w:val="0"/>
        <w:adjustRightInd w:val="0"/>
        <w:spacing w:after="0" w:line="240" w:lineRule="auto"/>
        <w:jc w:val="right"/>
        <w:rPr>
          <w:rFonts w:cs="Liberation Serif"/>
          <w:sz w:val="27"/>
          <w:szCs w:val="27"/>
        </w:rPr>
      </w:pPr>
      <w:r w:rsidRPr="00ED57C0">
        <w:rPr>
          <w:rFonts w:cs="Liberation Serif"/>
          <w:sz w:val="27"/>
          <w:szCs w:val="27"/>
        </w:rPr>
        <w:t>Таблица 1</w:t>
      </w:r>
    </w:p>
    <w:p w:rsidR="001D4849" w:rsidRPr="00ED57C0" w:rsidRDefault="001D4849" w:rsidP="001D4849">
      <w:pPr>
        <w:autoSpaceDE w:val="0"/>
        <w:autoSpaceDN w:val="0"/>
        <w:adjustRightInd w:val="0"/>
        <w:spacing w:after="0" w:line="240" w:lineRule="auto"/>
        <w:jc w:val="both"/>
        <w:rPr>
          <w:rFonts w:cs="Liberation Serif"/>
          <w:sz w:val="27"/>
          <w:szCs w:val="27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489"/>
        <w:gridCol w:w="1134"/>
        <w:gridCol w:w="1189"/>
        <w:gridCol w:w="1276"/>
        <w:gridCol w:w="1843"/>
      </w:tblGrid>
      <w:tr w:rsidR="001D4849" w:rsidRPr="00F85B04" w:rsidTr="004E4C5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b/>
                <w:sz w:val="24"/>
                <w:szCs w:val="24"/>
              </w:rPr>
            </w:pPr>
            <w:r w:rsidRPr="00F85B04">
              <w:rPr>
                <w:rFonts w:cs="Liberation Serif"/>
                <w:b/>
                <w:sz w:val="24"/>
                <w:szCs w:val="24"/>
              </w:rPr>
              <w:t>№</w:t>
            </w:r>
          </w:p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b/>
                <w:sz w:val="24"/>
                <w:szCs w:val="24"/>
              </w:rPr>
            </w:pPr>
            <w:r w:rsidRPr="00F85B04">
              <w:rPr>
                <w:rFonts w:cs="Liberation Serif"/>
                <w:b/>
                <w:sz w:val="24"/>
                <w:szCs w:val="24"/>
              </w:rPr>
              <w:t>п/п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b/>
                <w:sz w:val="24"/>
                <w:szCs w:val="24"/>
              </w:rPr>
            </w:pPr>
            <w:r w:rsidRPr="00F85B04">
              <w:rPr>
                <w:rFonts w:cs="Liberation Serif"/>
                <w:b/>
                <w:sz w:val="24"/>
                <w:szCs w:val="24"/>
              </w:rPr>
              <w:t>Основные 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b/>
                <w:sz w:val="24"/>
                <w:szCs w:val="24"/>
              </w:rPr>
            </w:pPr>
            <w:r w:rsidRPr="00F85B04">
              <w:rPr>
                <w:rFonts w:cs="Liberation Serif"/>
                <w:b/>
                <w:sz w:val="24"/>
                <w:szCs w:val="24"/>
              </w:rPr>
              <w:t>2018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b/>
                <w:sz w:val="24"/>
                <w:szCs w:val="24"/>
              </w:rPr>
            </w:pPr>
            <w:r w:rsidRPr="00F85B04">
              <w:rPr>
                <w:rFonts w:cs="Liberation Serif"/>
                <w:b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b/>
                <w:sz w:val="24"/>
                <w:szCs w:val="24"/>
              </w:rPr>
            </w:pPr>
            <w:r w:rsidRPr="00F85B04">
              <w:rPr>
                <w:rFonts w:cs="Liberation Serif"/>
                <w:b/>
                <w:sz w:val="24"/>
                <w:szCs w:val="24"/>
              </w:rPr>
              <w:t xml:space="preserve">2020 </w:t>
            </w:r>
          </w:p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b/>
                <w:sz w:val="24"/>
                <w:szCs w:val="24"/>
              </w:rPr>
            </w:pPr>
            <w:r w:rsidRPr="00F85B04">
              <w:rPr>
                <w:rFonts w:cs="Liberation Serif"/>
                <w:b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b/>
                <w:sz w:val="24"/>
                <w:szCs w:val="24"/>
              </w:rPr>
            </w:pPr>
            <w:r w:rsidRPr="00F85B04">
              <w:rPr>
                <w:rFonts w:cs="Liberation Serif"/>
                <w:b/>
                <w:sz w:val="24"/>
                <w:szCs w:val="24"/>
              </w:rPr>
              <w:t>2021</w:t>
            </w:r>
          </w:p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b/>
                <w:sz w:val="24"/>
                <w:szCs w:val="24"/>
              </w:rPr>
            </w:pPr>
            <w:r w:rsidRPr="00F85B04">
              <w:rPr>
                <w:rFonts w:cs="Liberation Serif"/>
                <w:b/>
                <w:sz w:val="24"/>
                <w:szCs w:val="24"/>
              </w:rPr>
              <w:t xml:space="preserve"> год</w:t>
            </w:r>
          </w:p>
        </w:tc>
      </w:tr>
      <w:tr w:rsidR="001D4849" w:rsidRPr="00F85B04" w:rsidTr="004E4C5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0"/>
                <w:szCs w:val="20"/>
              </w:rPr>
            </w:pPr>
            <w:r w:rsidRPr="00F85B04">
              <w:rPr>
                <w:rFonts w:cs="Liberation Serif"/>
                <w:sz w:val="20"/>
                <w:szCs w:val="20"/>
              </w:rPr>
              <w:t>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0"/>
                <w:szCs w:val="20"/>
              </w:rPr>
            </w:pPr>
            <w:r w:rsidRPr="00F85B04">
              <w:rPr>
                <w:rFonts w:cs="Liberation Seri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0"/>
                <w:szCs w:val="20"/>
              </w:rPr>
            </w:pPr>
            <w:r w:rsidRPr="00F85B04">
              <w:rPr>
                <w:rFonts w:cs="Liberation Serif"/>
                <w:sz w:val="20"/>
                <w:szCs w:val="20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0"/>
                <w:szCs w:val="20"/>
              </w:rPr>
            </w:pPr>
            <w:r w:rsidRPr="00F85B04">
              <w:rPr>
                <w:rFonts w:cs="Liberation Serif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0"/>
                <w:szCs w:val="20"/>
              </w:rPr>
            </w:pPr>
            <w:r w:rsidRPr="00F85B04">
              <w:rPr>
                <w:rFonts w:cs="Liberation Serif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0"/>
                <w:szCs w:val="20"/>
              </w:rPr>
            </w:pPr>
            <w:r w:rsidRPr="00F85B04">
              <w:rPr>
                <w:rFonts w:cs="Liberation Serif"/>
                <w:sz w:val="20"/>
                <w:szCs w:val="20"/>
              </w:rPr>
              <w:t>6</w:t>
            </w:r>
          </w:p>
        </w:tc>
      </w:tr>
      <w:tr w:rsidR="001D4849" w:rsidRPr="00F85B04" w:rsidTr="004E4C5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</w:p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F85B04">
              <w:rPr>
                <w:rFonts w:cs="Liberation Serif"/>
                <w:sz w:val="24"/>
                <w:szCs w:val="24"/>
              </w:rPr>
              <w:t>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F85B04">
              <w:rPr>
                <w:rFonts w:cs="Liberation Serif"/>
                <w:sz w:val="24"/>
                <w:szCs w:val="24"/>
              </w:rPr>
              <w:t>Количество проведенных</w:t>
            </w:r>
          </w:p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F85B04">
              <w:rPr>
                <w:rFonts w:cs="Liberation Serif"/>
                <w:sz w:val="24"/>
                <w:szCs w:val="24"/>
              </w:rPr>
              <w:t>плановых проверок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F85B04">
              <w:rPr>
                <w:rFonts w:cs="Liberation Serif"/>
                <w:sz w:val="24"/>
                <w:szCs w:val="24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F85B04">
              <w:rPr>
                <w:rFonts w:cs="Liberation Serif"/>
                <w:sz w:val="24"/>
                <w:szCs w:val="24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F85B04">
              <w:rPr>
                <w:rFonts w:cs="Liberation Serif"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F85B04">
              <w:rPr>
                <w:rFonts w:cs="Liberation Serif"/>
                <w:sz w:val="24"/>
                <w:szCs w:val="24"/>
              </w:rPr>
              <w:t>1</w:t>
            </w:r>
          </w:p>
        </w:tc>
      </w:tr>
      <w:tr w:rsidR="001D4849" w:rsidRPr="00F85B04" w:rsidTr="004E4C56">
        <w:trPr>
          <w:trHeight w:val="107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</w:p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F85B04">
              <w:rPr>
                <w:rFonts w:cs="Liberation Serif"/>
                <w:sz w:val="24"/>
                <w:szCs w:val="24"/>
              </w:rPr>
              <w:t>2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F85B04">
              <w:rPr>
                <w:rFonts w:cs="Liberation Serif"/>
                <w:sz w:val="24"/>
                <w:szCs w:val="24"/>
              </w:rPr>
              <w:t>Количество проведенных</w:t>
            </w:r>
          </w:p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F85B04">
              <w:rPr>
                <w:rFonts w:cs="Liberation Serif"/>
                <w:sz w:val="24"/>
                <w:szCs w:val="24"/>
              </w:rPr>
              <w:t>внеплановых проверок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F85B04">
              <w:rPr>
                <w:rFonts w:cs="Liberation Serif"/>
                <w:sz w:val="24"/>
                <w:szCs w:val="24"/>
              </w:rPr>
              <w:t>23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F85B04">
              <w:rPr>
                <w:rFonts w:cs="Liberation Serif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F85B04">
              <w:rPr>
                <w:rFonts w:cs="Liberation Serif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F85B04">
              <w:rPr>
                <w:rFonts w:cs="Liberation Serif"/>
                <w:sz w:val="24"/>
                <w:szCs w:val="24"/>
              </w:rPr>
              <w:t>9</w:t>
            </w:r>
          </w:p>
        </w:tc>
      </w:tr>
      <w:tr w:rsidR="001D4849" w:rsidRPr="00F85B04" w:rsidTr="004E4C5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</w:p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F85B04">
              <w:rPr>
                <w:rFonts w:cs="Liberation Serif"/>
                <w:sz w:val="24"/>
                <w:szCs w:val="24"/>
              </w:rPr>
              <w:t>3</w:t>
            </w:r>
          </w:p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F85B04">
              <w:rPr>
                <w:rFonts w:cs="Liberation Serif"/>
                <w:sz w:val="24"/>
                <w:szCs w:val="24"/>
              </w:rPr>
              <w:t>Количество плановых</w:t>
            </w:r>
          </w:p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F85B04">
              <w:rPr>
                <w:rFonts w:cs="Liberation Serif"/>
                <w:sz w:val="24"/>
                <w:szCs w:val="24"/>
              </w:rPr>
              <w:t>(рейдовый) осмотров</w:t>
            </w:r>
          </w:p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F85B04">
              <w:rPr>
                <w:rFonts w:cs="Liberation Serif"/>
                <w:sz w:val="24"/>
                <w:szCs w:val="24"/>
              </w:rPr>
              <w:t>29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24"/>
                <w:szCs w:val="24"/>
              </w:rPr>
            </w:pPr>
            <w:r w:rsidRPr="00F85B04">
              <w:rPr>
                <w:rFonts w:cs="Liberation Serif"/>
                <w:sz w:val="24"/>
                <w:szCs w:val="24"/>
              </w:rPr>
              <w:t xml:space="preserve">   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F85B04">
              <w:rPr>
                <w:rFonts w:cs="Liberation Serif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F85B04">
              <w:rPr>
                <w:rFonts w:cs="Liberation Serif"/>
                <w:sz w:val="24"/>
                <w:szCs w:val="24"/>
              </w:rPr>
              <w:t>34</w:t>
            </w:r>
          </w:p>
        </w:tc>
      </w:tr>
      <w:tr w:rsidR="001D4849" w:rsidRPr="00F85B04" w:rsidTr="004E4C56">
        <w:trPr>
          <w:trHeight w:val="12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F85B04">
              <w:rPr>
                <w:rFonts w:cs="Liberation Serif"/>
                <w:sz w:val="24"/>
                <w:szCs w:val="24"/>
              </w:rPr>
              <w:t>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F85B04">
              <w:rPr>
                <w:rFonts w:cs="Liberation Serif"/>
                <w:sz w:val="24"/>
                <w:szCs w:val="24"/>
              </w:rPr>
              <w:t>Количество  предостережений  о недопустимости нарушения обязательных требований земельного законодательства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F85B04">
              <w:rPr>
                <w:rFonts w:cs="Liberation Serif"/>
                <w:sz w:val="24"/>
                <w:szCs w:val="24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F85B04">
              <w:rPr>
                <w:rFonts w:cs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F85B04">
              <w:rPr>
                <w:rFonts w:cs="Liberation Serif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F85B04">
              <w:rPr>
                <w:rFonts w:cs="Liberation Serif"/>
                <w:sz w:val="24"/>
                <w:szCs w:val="24"/>
              </w:rPr>
              <w:t>39</w:t>
            </w:r>
          </w:p>
        </w:tc>
      </w:tr>
      <w:tr w:rsidR="001D4849" w:rsidRPr="00F85B04" w:rsidTr="004E4C5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F85B04">
              <w:rPr>
                <w:rFonts w:cs="Liberation Serif"/>
                <w:sz w:val="24"/>
                <w:szCs w:val="24"/>
              </w:rPr>
              <w:t>5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49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F85B04">
              <w:rPr>
                <w:rFonts w:cs="Liberation Serif"/>
                <w:sz w:val="24"/>
                <w:szCs w:val="24"/>
              </w:rPr>
              <w:t xml:space="preserve">Количество выданных предписаний об устранении </w:t>
            </w:r>
            <w:r w:rsidRPr="00F85B04">
              <w:rPr>
                <w:rFonts w:cs="Liberation Serif"/>
                <w:sz w:val="24"/>
                <w:szCs w:val="24"/>
              </w:rPr>
              <w:lastRenderedPageBreak/>
              <w:t>нарушений</w:t>
            </w:r>
          </w:p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F85B04">
              <w:rPr>
                <w:rFonts w:cs="Liberation Serif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F85B04">
              <w:rPr>
                <w:rFonts w:cs="Liberation Serif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F85B04">
              <w:rPr>
                <w:rFonts w:cs="Liberation Serif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F85B04">
              <w:rPr>
                <w:rFonts w:cs="Liberation Serif"/>
                <w:sz w:val="24"/>
                <w:szCs w:val="24"/>
              </w:rPr>
              <w:t>5</w:t>
            </w:r>
          </w:p>
        </w:tc>
      </w:tr>
      <w:tr w:rsidR="001D4849" w:rsidRPr="00F85B04" w:rsidTr="004E4C5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lastRenderedPageBreak/>
              <w:t xml:space="preserve">  </w:t>
            </w:r>
            <w:r w:rsidRPr="00F85B04">
              <w:rPr>
                <w:rFonts w:cs="Liberation Serif"/>
                <w:sz w:val="20"/>
                <w:szCs w:val="20"/>
              </w:rPr>
              <w:t>1</w:t>
            </w:r>
            <w:r>
              <w:rPr>
                <w:rFonts w:cs="Liberation Serif"/>
                <w:sz w:val="20"/>
                <w:szCs w:val="20"/>
              </w:rPr>
              <w:t xml:space="preserve">     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0"/>
                <w:szCs w:val="20"/>
              </w:rPr>
            </w:pPr>
            <w:r w:rsidRPr="00F85B04">
              <w:rPr>
                <w:rFonts w:cs="Liberation Seri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0"/>
                <w:szCs w:val="20"/>
              </w:rPr>
            </w:pPr>
            <w:r w:rsidRPr="00F85B04">
              <w:rPr>
                <w:rFonts w:cs="Liberation Serif"/>
                <w:sz w:val="20"/>
                <w:szCs w:val="20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0"/>
                <w:szCs w:val="20"/>
              </w:rPr>
            </w:pPr>
            <w:r w:rsidRPr="00F85B04">
              <w:rPr>
                <w:rFonts w:cs="Liberation Serif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0"/>
                <w:szCs w:val="20"/>
              </w:rPr>
            </w:pPr>
            <w:r w:rsidRPr="00F85B04">
              <w:rPr>
                <w:rFonts w:cs="Liberation Serif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0"/>
                <w:szCs w:val="20"/>
              </w:rPr>
            </w:pPr>
            <w:r w:rsidRPr="00F85B04">
              <w:rPr>
                <w:rFonts w:cs="Liberation Serif"/>
                <w:sz w:val="20"/>
                <w:szCs w:val="20"/>
              </w:rPr>
              <w:t>6</w:t>
            </w:r>
          </w:p>
        </w:tc>
      </w:tr>
      <w:tr w:rsidR="001D4849" w:rsidRPr="00F85B04" w:rsidTr="004E4C5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F85B04">
              <w:rPr>
                <w:rFonts w:cs="Liberation Serif"/>
                <w:sz w:val="24"/>
                <w:szCs w:val="24"/>
              </w:rPr>
              <w:t>6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F85B04">
              <w:rPr>
                <w:rFonts w:cs="Liberation Serif"/>
                <w:sz w:val="24"/>
                <w:szCs w:val="24"/>
              </w:rPr>
              <w:t>Количество возбужденных дел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F85B04">
              <w:rPr>
                <w:rFonts w:cs="Liberation Serif"/>
                <w:sz w:val="24"/>
                <w:szCs w:val="24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F85B04">
              <w:rPr>
                <w:rFonts w:cs="Liberation Serif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F85B04">
              <w:rPr>
                <w:rFonts w:cs="Liberation Serif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F85B04">
              <w:rPr>
                <w:rFonts w:cs="Liberation Serif"/>
                <w:sz w:val="24"/>
                <w:szCs w:val="24"/>
              </w:rPr>
              <w:t>1</w:t>
            </w:r>
          </w:p>
        </w:tc>
      </w:tr>
      <w:tr w:rsidR="001D4849" w:rsidRPr="00F85B04" w:rsidTr="004E4C5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F85B04">
              <w:rPr>
                <w:rFonts w:cs="Liberation Serif"/>
                <w:sz w:val="24"/>
                <w:szCs w:val="24"/>
              </w:rPr>
              <w:t>7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F85B04">
              <w:rPr>
                <w:rFonts w:cs="Liberation Serif"/>
                <w:sz w:val="24"/>
                <w:szCs w:val="24"/>
              </w:rPr>
              <w:t>Размер наложенных административных штрафов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F85B04">
              <w:rPr>
                <w:rFonts w:cs="Liberation Serif"/>
                <w:sz w:val="24"/>
                <w:szCs w:val="24"/>
              </w:rPr>
              <w:t>5000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F85B04">
              <w:rPr>
                <w:rFonts w:cs="Liberation Serif"/>
                <w:sz w:val="24"/>
                <w:szCs w:val="24"/>
              </w:rPr>
              <w:t>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F85B04">
              <w:rPr>
                <w:rFonts w:cs="Liberation Serif"/>
                <w:sz w:val="24"/>
                <w:szCs w:val="24"/>
              </w:rPr>
              <w:t>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49" w:rsidRPr="00F85B04" w:rsidRDefault="001D4849" w:rsidP="004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 w:rsidRPr="00F85B04">
              <w:rPr>
                <w:rFonts w:cs="Liberation Serif"/>
                <w:sz w:val="24"/>
                <w:szCs w:val="24"/>
              </w:rPr>
              <w:t>10000</w:t>
            </w:r>
          </w:p>
        </w:tc>
      </w:tr>
    </w:tbl>
    <w:p w:rsidR="001D4849" w:rsidRPr="00F85B04" w:rsidRDefault="001D4849" w:rsidP="001D4849">
      <w:pPr>
        <w:widowControl w:val="0"/>
        <w:suppressAutoHyphens/>
        <w:spacing w:after="0" w:line="240" w:lineRule="auto"/>
        <w:jc w:val="both"/>
        <w:rPr>
          <w:rFonts w:eastAsia="Times New Roman" w:cs="Liberation Serif"/>
          <w:sz w:val="27"/>
          <w:szCs w:val="27"/>
          <w:lang w:eastAsia="zh-CN"/>
        </w:rPr>
      </w:pPr>
    </w:p>
    <w:p w:rsidR="001D4849" w:rsidRPr="00ED57C0" w:rsidRDefault="001D4849" w:rsidP="001D4849">
      <w:pPr>
        <w:pStyle w:val="a6"/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7"/>
          <w:szCs w:val="27"/>
        </w:rPr>
      </w:pPr>
      <w:r w:rsidRPr="00ED57C0">
        <w:rPr>
          <w:rFonts w:ascii="Liberation Serif" w:hAnsi="Liberation Serif" w:cs="Liberation Serif"/>
          <w:sz w:val="27"/>
          <w:szCs w:val="27"/>
        </w:rPr>
        <w:t xml:space="preserve">По результатам </w:t>
      </w:r>
      <w:r w:rsidRPr="00ED57C0">
        <w:rPr>
          <w:rFonts w:ascii="Liberation Serif" w:eastAsia="Calibri" w:hAnsi="Liberation Serif" w:cs="Liberation Serif"/>
          <w:sz w:val="27"/>
          <w:szCs w:val="27"/>
        </w:rPr>
        <w:t>осуществления муниципального контроля</w:t>
      </w:r>
      <w:r w:rsidRPr="00ED57C0">
        <w:rPr>
          <w:rFonts w:ascii="Liberation Serif" w:hAnsi="Liberation Serif" w:cs="Liberation Serif"/>
          <w:sz w:val="27"/>
          <w:szCs w:val="27"/>
        </w:rPr>
        <w:t xml:space="preserve">, наиболее значимыми проблемами являлись: </w:t>
      </w:r>
    </w:p>
    <w:p w:rsidR="001D4849" w:rsidRPr="00ED57C0" w:rsidRDefault="001D4849" w:rsidP="001D4849">
      <w:pPr>
        <w:spacing w:after="0" w:line="240" w:lineRule="auto"/>
        <w:ind w:firstLine="708"/>
        <w:jc w:val="both"/>
        <w:rPr>
          <w:rFonts w:cs="Liberation Serif"/>
          <w:color w:val="000000" w:themeColor="text1"/>
          <w:sz w:val="27"/>
          <w:szCs w:val="27"/>
        </w:rPr>
      </w:pPr>
      <w:r>
        <w:rPr>
          <w:rFonts w:cs="Liberation Serif"/>
          <w:color w:val="000000" w:themeColor="text1"/>
          <w:sz w:val="27"/>
          <w:szCs w:val="27"/>
        </w:rPr>
        <w:t>1)</w:t>
      </w:r>
      <w:r w:rsidRPr="00ED57C0">
        <w:rPr>
          <w:rFonts w:cs="Liberation Serif"/>
          <w:color w:val="000000" w:themeColor="text1"/>
          <w:sz w:val="27"/>
          <w:szCs w:val="27"/>
        </w:rPr>
        <w:t xml:space="preserve"> несоответствие площади используемого контролируемым лицом земельного участка, определенной в результате проведения контрольного мероприятия без взаимодействия с контролируемым лицом, площади земельного участка, сведения о которой содержатся в Едином государственном реестре недвижимости;</w:t>
      </w:r>
      <w:r w:rsidRPr="00ED57C0">
        <w:rPr>
          <w:rFonts w:cs="Liberation Serif"/>
          <w:color w:val="000000" w:themeColor="text1"/>
          <w:sz w:val="27"/>
          <w:szCs w:val="27"/>
          <w:lang w:val="en-US"/>
        </w:rPr>
        <w:t>  </w:t>
      </w:r>
    </w:p>
    <w:bookmarkStart w:id="1" w:name="dst100014"/>
    <w:bookmarkEnd w:id="1"/>
    <w:p w:rsidR="001D4849" w:rsidRPr="00ED57C0" w:rsidRDefault="001D4849" w:rsidP="001D4849">
      <w:pPr>
        <w:spacing w:after="0" w:line="240" w:lineRule="auto"/>
        <w:ind w:firstLine="708"/>
        <w:jc w:val="both"/>
        <w:rPr>
          <w:rFonts w:cs="Liberation Serif"/>
          <w:color w:val="000000" w:themeColor="text1"/>
          <w:sz w:val="27"/>
          <w:szCs w:val="27"/>
        </w:rPr>
      </w:pPr>
      <w:r w:rsidRPr="00ED57C0">
        <w:rPr>
          <w:rFonts w:cs="Liberation Serif"/>
          <w:color w:val="000000" w:themeColor="text1"/>
          <w:sz w:val="27"/>
          <w:szCs w:val="27"/>
        </w:rPr>
        <w:fldChar w:fldCharType="begin"/>
      </w:r>
      <w:r w:rsidRPr="00ED57C0">
        <w:rPr>
          <w:rFonts w:cs="Liberation Serif"/>
          <w:color w:val="000000" w:themeColor="text1"/>
          <w:sz w:val="27"/>
          <w:szCs w:val="27"/>
        </w:rPr>
        <w:instrText xml:space="preserve"> HYPERLINK "http://artemovsky66.ru/" \t "_top" </w:instrText>
      </w:r>
      <w:r w:rsidRPr="00ED57C0">
        <w:rPr>
          <w:rFonts w:cs="Liberation Serif"/>
          <w:color w:val="000000" w:themeColor="text1"/>
          <w:sz w:val="27"/>
          <w:szCs w:val="27"/>
        </w:rPr>
        <w:fldChar w:fldCharType="separate"/>
      </w:r>
      <w:r>
        <w:rPr>
          <w:rFonts w:cs="Liberation Serif"/>
          <w:color w:val="000000" w:themeColor="text1"/>
          <w:sz w:val="27"/>
          <w:szCs w:val="27"/>
        </w:rPr>
        <w:t xml:space="preserve">2) </w:t>
      </w:r>
      <w:r w:rsidRPr="00ED57C0">
        <w:rPr>
          <w:rFonts w:cs="Liberation Serif"/>
          <w:color w:val="000000" w:themeColor="text1"/>
          <w:sz w:val="27"/>
          <w:szCs w:val="27"/>
        </w:rPr>
        <w:t xml:space="preserve">несоответствие использования (неиспользование) контролируемым лицом земельного участка, выявленное в результате проведения контрольного мероприятия без взаимодействия с контролируемым лицом, виду (видам) разрешенного использования земельного участка, сведения о которых содержатся в Едином государственном реестре недвижимости и (или) предусмотренным градостроительным регламентом соответствующей территориальной зоны; </w:t>
      </w:r>
      <w:r w:rsidRPr="00ED57C0">
        <w:rPr>
          <w:rFonts w:cs="Liberation Serif"/>
          <w:color w:val="000000" w:themeColor="text1"/>
          <w:sz w:val="27"/>
          <w:szCs w:val="27"/>
        </w:rPr>
        <w:fldChar w:fldCharType="end"/>
      </w:r>
    </w:p>
    <w:bookmarkStart w:id="2" w:name="dst100015"/>
    <w:bookmarkEnd w:id="2"/>
    <w:p w:rsidR="001D4849" w:rsidRPr="00ED57C0" w:rsidRDefault="001D4849" w:rsidP="001D4849">
      <w:pPr>
        <w:spacing w:after="0" w:line="240" w:lineRule="auto"/>
        <w:ind w:firstLine="708"/>
        <w:jc w:val="both"/>
        <w:rPr>
          <w:rFonts w:cs="Liberation Serif"/>
          <w:color w:val="000000" w:themeColor="text1"/>
          <w:sz w:val="27"/>
          <w:szCs w:val="27"/>
        </w:rPr>
      </w:pPr>
      <w:r w:rsidRPr="00ED57C0">
        <w:rPr>
          <w:rFonts w:cs="Liberation Serif"/>
          <w:color w:val="000000" w:themeColor="text1"/>
          <w:sz w:val="27"/>
          <w:szCs w:val="27"/>
        </w:rPr>
        <w:fldChar w:fldCharType="begin"/>
      </w:r>
      <w:r w:rsidRPr="00ED57C0">
        <w:rPr>
          <w:rFonts w:cs="Liberation Serif"/>
          <w:color w:val="000000" w:themeColor="text1"/>
          <w:sz w:val="27"/>
          <w:szCs w:val="27"/>
        </w:rPr>
        <w:instrText xml:space="preserve"> HYPERLINK "http://artemovsky66.ru/" \t "_top" </w:instrText>
      </w:r>
      <w:r w:rsidRPr="00ED57C0">
        <w:rPr>
          <w:rFonts w:cs="Liberation Serif"/>
          <w:color w:val="000000" w:themeColor="text1"/>
          <w:sz w:val="27"/>
          <w:szCs w:val="27"/>
        </w:rPr>
        <w:fldChar w:fldCharType="separate"/>
      </w:r>
      <w:r>
        <w:rPr>
          <w:rFonts w:cs="Liberation Serif"/>
          <w:color w:val="000000" w:themeColor="text1"/>
          <w:sz w:val="27"/>
          <w:szCs w:val="27"/>
        </w:rPr>
        <w:t>3)</w:t>
      </w:r>
      <w:r w:rsidRPr="00ED57C0">
        <w:rPr>
          <w:rFonts w:cs="Liberation Serif"/>
          <w:color w:val="000000" w:themeColor="text1"/>
          <w:sz w:val="27"/>
          <w:szCs w:val="27"/>
        </w:rPr>
        <w:t xml:space="preserve">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выявленное по результатам проведения контрольных мероприятий без взаимодействия с контролируемым лицом, в случае если обязанность по использованию такого земельного участка в течение установленного срока предусмотрена федеральным законом</w:t>
      </w:r>
      <w:r w:rsidRPr="00ED57C0">
        <w:rPr>
          <w:rFonts w:cs="Liberation Serif"/>
          <w:color w:val="000000" w:themeColor="text1"/>
          <w:sz w:val="27"/>
          <w:szCs w:val="27"/>
        </w:rPr>
        <w:fldChar w:fldCharType="end"/>
      </w:r>
      <w:r w:rsidRPr="00ED57C0">
        <w:rPr>
          <w:rFonts w:cs="Liberation Serif"/>
          <w:color w:val="000000" w:themeColor="text1"/>
          <w:sz w:val="27"/>
          <w:szCs w:val="27"/>
        </w:rPr>
        <w:t>;</w:t>
      </w:r>
    </w:p>
    <w:p w:rsidR="001D4849" w:rsidRPr="00ED57C0" w:rsidRDefault="001D4849" w:rsidP="001D4849">
      <w:pPr>
        <w:spacing w:after="0" w:line="240" w:lineRule="auto"/>
        <w:ind w:firstLine="708"/>
        <w:jc w:val="both"/>
        <w:rPr>
          <w:rFonts w:cs="Liberation Serif"/>
          <w:color w:val="000000" w:themeColor="text1"/>
          <w:sz w:val="27"/>
          <w:szCs w:val="27"/>
        </w:rPr>
      </w:pPr>
      <w:r>
        <w:rPr>
          <w:rFonts w:eastAsia="Times New Roman" w:cs="Liberation Serif"/>
          <w:sz w:val="27"/>
          <w:szCs w:val="27"/>
          <w:lang w:eastAsia="ru-RU"/>
        </w:rPr>
        <w:t>4)</w:t>
      </w:r>
      <w:r w:rsidRPr="00ED57C0">
        <w:rPr>
          <w:rFonts w:eastAsia="Times New Roman" w:cs="Liberation Serif"/>
          <w:sz w:val="27"/>
          <w:szCs w:val="27"/>
          <w:lang w:eastAsia="ru-RU"/>
        </w:rPr>
        <w:t xml:space="preserve"> длительное </w:t>
      </w:r>
      <w:proofErr w:type="spellStart"/>
      <w:r w:rsidRPr="00ED57C0">
        <w:rPr>
          <w:rFonts w:eastAsia="Times New Roman" w:cs="Liberation Serif"/>
          <w:sz w:val="27"/>
          <w:szCs w:val="27"/>
          <w:lang w:eastAsia="ru-RU"/>
        </w:rPr>
        <w:t>неосвоение</w:t>
      </w:r>
      <w:proofErr w:type="spellEnd"/>
      <w:r w:rsidRPr="00ED57C0">
        <w:rPr>
          <w:rFonts w:eastAsia="Times New Roman" w:cs="Liberation Serif"/>
          <w:sz w:val="27"/>
          <w:szCs w:val="27"/>
          <w:lang w:eastAsia="ru-RU"/>
        </w:rPr>
        <w:t xml:space="preserve">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работ, иных действий по использованию земельного участка в соответствии с его разрешенным использованием и условиями предоставления);</w:t>
      </w:r>
    </w:p>
    <w:p w:rsidR="001D4849" w:rsidRPr="00ED57C0" w:rsidRDefault="001D4849" w:rsidP="001D4849">
      <w:pPr>
        <w:spacing w:after="0" w:line="240" w:lineRule="auto"/>
        <w:ind w:firstLine="708"/>
        <w:jc w:val="both"/>
        <w:rPr>
          <w:rFonts w:cs="Liberation Serif"/>
          <w:color w:val="000000" w:themeColor="text1"/>
          <w:sz w:val="27"/>
          <w:szCs w:val="27"/>
        </w:rPr>
      </w:pPr>
      <w:r>
        <w:rPr>
          <w:rFonts w:eastAsia="Times New Roman" w:cs="Liberation Serif"/>
          <w:sz w:val="27"/>
          <w:szCs w:val="27"/>
          <w:lang w:eastAsia="ru-RU"/>
        </w:rPr>
        <w:t>5)</w:t>
      </w:r>
      <w:r w:rsidRPr="00ED57C0">
        <w:rPr>
          <w:rFonts w:eastAsia="Times New Roman" w:cs="Liberation Serif"/>
          <w:sz w:val="27"/>
          <w:szCs w:val="27"/>
          <w:lang w:eastAsia="ru-RU"/>
        </w:rPr>
        <w:t xml:space="preserve">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(или) разрешительных документов на установку ограждающих устройств;</w:t>
      </w:r>
    </w:p>
    <w:p w:rsidR="001D4849" w:rsidRPr="00ED57C0" w:rsidRDefault="001D4849" w:rsidP="001D4849">
      <w:pPr>
        <w:spacing w:after="0" w:line="240" w:lineRule="auto"/>
        <w:ind w:firstLine="708"/>
        <w:jc w:val="both"/>
        <w:rPr>
          <w:rFonts w:eastAsia="Times New Roman" w:cs="Liberation Serif"/>
          <w:sz w:val="27"/>
          <w:szCs w:val="27"/>
          <w:lang w:eastAsia="ru-RU"/>
        </w:rPr>
      </w:pPr>
      <w:r>
        <w:rPr>
          <w:rFonts w:eastAsia="Times New Roman" w:cs="Liberation Serif"/>
          <w:sz w:val="27"/>
          <w:szCs w:val="27"/>
          <w:lang w:eastAsia="ru-RU"/>
        </w:rPr>
        <w:t>6)</w:t>
      </w:r>
      <w:r w:rsidRPr="00ED57C0">
        <w:rPr>
          <w:rFonts w:eastAsia="Times New Roman" w:cs="Liberation Serif"/>
          <w:sz w:val="27"/>
          <w:szCs w:val="27"/>
          <w:lang w:eastAsia="ru-RU"/>
        </w:rPr>
        <w:t xml:space="preserve"> захламление земельного участка, выразившееся в размещении отходов вне установленных мест сбора твердых коммунальных отходов с площадью </w:t>
      </w:r>
      <w:r w:rsidRPr="00ED57C0">
        <w:rPr>
          <w:rFonts w:eastAsia="Times New Roman" w:cs="Liberation Serif"/>
          <w:sz w:val="27"/>
          <w:szCs w:val="27"/>
          <w:lang w:eastAsia="ru-RU"/>
        </w:rPr>
        <w:lastRenderedPageBreak/>
        <w:t>захламления более 10 кв. метров в границах земельного участка (сплошного слоя отходов), независимо от состава и вида отходов;</w:t>
      </w:r>
    </w:p>
    <w:p w:rsidR="001D4849" w:rsidRPr="00ED57C0" w:rsidRDefault="001D4849" w:rsidP="001D4849">
      <w:pPr>
        <w:spacing w:after="0" w:line="240" w:lineRule="auto"/>
        <w:ind w:firstLine="708"/>
        <w:jc w:val="both"/>
        <w:rPr>
          <w:rFonts w:eastAsia="Times New Roman" w:cs="Liberation Serif"/>
          <w:sz w:val="27"/>
          <w:szCs w:val="27"/>
          <w:lang w:eastAsia="ru-RU"/>
        </w:rPr>
      </w:pPr>
      <w:r>
        <w:rPr>
          <w:rFonts w:eastAsia="Times New Roman" w:cs="Liberation Serif"/>
          <w:sz w:val="27"/>
          <w:szCs w:val="27"/>
          <w:lang w:eastAsia="ru-RU"/>
        </w:rPr>
        <w:t>7)</w:t>
      </w:r>
      <w:r w:rsidRPr="00ED57C0">
        <w:rPr>
          <w:rFonts w:eastAsia="Times New Roman" w:cs="Liberation Serif"/>
          <w:sz w:val="27"/>
          <w:szCs w:val="27"/>
          <w:lang w:eastAsia="ru-RU"/>
        </w:rPr>
        <w:t xml:space="preserve"> невыполнение обязательных требований к оформлению документов, являющихся основанием для использования земельных участков.</w:t>
      </w:r>
    </w:p>
    <w:p w:rsidR="001D4849" w:rsidRPr="00ED57C0" w:rsidRDefault="001D4849" w:rsidP="001D4849">
      <w:pPr>
        <w:spacing w:after="0" w:line="240" w:lineRule="auto"/>
        <w:ind w:firstLine="708"/>
        <w:jc w:val="both"/>
        <w:rPr>
          <w:rFonts w:eastAsia="Times New Roman" w:cs="Liberation Serif"/>
          <w:sz w:val="27"/>
          <w:szCs w:val="27"/>
          <w:lang w:eastAsia="ru-RU"/>
        </w:rPr>
      </w:pPr>
      <w:r w:rsidRPr="00ED57C0">
        <w:rPr>
          <w:rFonts w:eastAsia="Times New Roman" w:cs="Liberation Serif"/>
          <w:sz w:val="27"/>
          <w:szCs w:val="27"/>
          <w:lang w:eastAsia="ru-RU"/>
        </w:rPr>
        <w:t>В 2022 году проведение проверок в рамках осуществления муниципального контроля не запланировано.</w:t>
      </w:r>
    </w:p>
    <w:p w:rsidR="001D4849" w:rsidRPr="00ED57C0" w:rsidRDefault="001D4849" w:rsidP="001D4849">
      <w:pPr>
        <w:spacing w:after="0" w:line="240" w:lineRule="auto"/>
        <w:rPr>
          <w:rFonts w:eastAsia="Times New Roman" w:cs="Liberation Serif"/>
          <w:b/>
          <w:bCs/>
          <w:sz w:val="27"/>
          <w:szCs w:val="27"/>
          <w:lang w:eastAsia="ru-RU"/>
        </w:rPr>
      </w:pPr>
    </w:p>
    <w:p w:rsidR="001D4849" w:rsidRPr="00ED57C0" w:rsidRDefault="001D4849" w:rsidP="001D4849">
      <w:pPr>
        <w:spacing w:after="0" w:line="240" w:lineRule="auto"/>
        <w:jc w:val="center"/>
        <w:rPr>
          <w:rFonts w:eastAsia="Times New Roman" w:cs="Liberation Serif"/>
          <w:b/>
          <w:bCs/>
          <w:sz w:val="27"/>
          <w:szCs w:val="27"/>
          <w:lang w:eastAsia="ru-RU"/>
        </w:rPr>
      </w:pPr>
      <w:r w:rsidRPr="00ED57C0">
        <w:rPr>
          <w:rFonts w:eastAsia="Times New Roman" w:cs="Liberation Serif"/>
          <w:b/>
          <w:bCs/>
          <w:sz w:val="27"/>
          <w:szCs w:val="27"/>
          <w:lang w:eastAsia="ru-RU"/>
        </w:rPr>
        <w:t>Раздел 2. Цели и задачи реализации программы профилактики</w:t>
      </w:r>
    </w:p>
    <w:p w:rsidR="001D4849" w:rsidRPr="00ED57C0" w:rsidRDefault="001D4849" w:rsidP="001D4849">
      <w:pPr>
        <w:spacing w:after="0" w:line="240" w:lineRule="auto"/>
        <w:jc w:val="center"/>
        <w:rPr>
          <w:rFonts w:eastAsia="Times New Roman" w:cs="Liberation Serif"/>
          <w:b/>
          <w:bCs/>
          <w:sz w:val="27"/>
          <w:szCs w:val="27"/>
          <w:lang w:eastAsia="ru-RU"/>
        </w:rPr>
      </w:pPr>
    </w:p>
    <w:p w:rsidR="001D4849" w:rsidRPr="00ED57C0" w:rsidRDefault="001D4849" w:rsidP="001D4849">
      <w:pPr>
        <w:spacing w:after="0" w:line="240" w:lineRule="auto"/>
        <w:ind w:firstLine="708"/>
        <w:jc w:val="both"/>
        <w:rPr>
          <w:rFonts w:eastAsia="Times New Roman" w:cs="Liberation Serif"/>
          <w:color w:val="000000"/>
          <w:sz w:val="27"/>
          <w:szCs w:val="27"/>
          <w:lang w:eastAsia="ru-RU"/>
        </w:rPr>
      </w:pPr>
      <w:r w:rsidRPr="00ED57C0">
        <w:rPr>
          <w:rFonts w:eastAsia="Times New Roman" w:cs="Liberation Serif"/>
          <w:color w:val="000000"/>
          <w:sz w:val="27"/>
          <w:szCs w:val="27"/>
          <w:lang w:eastAsia="ru-RU"/>
        </w:rPr>
        <w:t>Целями профилактической работы являются:</w:t>
      </w:r>
    </w:p>
    <w:p w:rsidR="001D4849" w:rsidRPr="00ED57C0" w:rsidRDefault="001D4849" w:rsidP="001D4849">
      <w:pPr>
        <w:spacing w:after="0" w:line="240" w:lineRule="auto"/>
        <w:ind w:firstLine="708"/>
        <w:jc w:val="both"/>
        <w:rPr>
          <w:rFonts w:eastAsia="Times New Roman" w:cs="Liberation Serif"/>
          <w:color w:val="000000"/>
          <w:sz w:val="27"/>
          <w:szCs w:val="27"/>
          <w:lang w:eastAsia="ru-RU"/>
        </w:rPr>
      </w:pPr>
      <w:r>
        <w:rPr>
          <w:rFonts w:eastAsia="Times New Roman" w:cs="Liberation Serif"/>
          <w:color w:val="000000"/>
          <w:sz w:val="27"/>
          <w:szCs w:val="27"/>
          <w:lang w:eastAsia="ru-RU"/>
        </w:rPr>
        <w:t>1)</w:t>
      </w:r>
      <w:r w:rsidRPr="00ED57C0">
        <w:rPr>
          <w:rFonts w:eastAsia="Times New Roman" w:cs="Liberation Serif"/>
          <w:color w:val="000000"/>
          <w:sz w:val="27"/>
          <w:szCs w:val="27"/>
          <w:lang w:eastAsia="ru-RU"/>
        </w:rPr>
        <w:t xml:space="preserve"> предупреждение нарушений обязательных требований в сфере земельного законодательства;</w:t>
      </w:r>
    </w:p>
    <w:p w:rsidR="001D4849" w:rsidRPr="00ED57C0" w:rsidRDefault="001D4849" w:rsidP="001D4849">
      <w:pPr>
        <w:spacing w:after="0" w:line="240" w:lineRule="auto"/>
        <w:ind w:firstLine="708"/>
        <w:jc w:val="both"/>
        <w:rPr>
          <w:rFonts w:eastAsia="Times New Roman" w:cs="Liberation Serif"/>
          <w:bCs/>
          <w:sz w:val="27"/>
          <w:szCs w:val="27"/>
          <w:lang w:eastAsia="ru-RU"/>
        </w:rPr>
      </w:pPr>
      <w:r>
        <w:rPr>
          <w:rFonts w:eastAsia="Times New Roman" w:cs="Liberation Serif"/>
          <w:bCs/>
          <w:sz w:val="27"/>
          <w:szCs w:val="27"/>
          <w:lang w:eastAsia="ru-RU"/>
        </w:rPr>
        <w:t>2)</w:t>
      </w:r>
      <w:r w:rsidRPr="00ED57C0">
        <w:rPr>
          <w:rFonts w:eastAsia="Times New Roman" w:cs="Liberation Serif"/>
          <w:bCs/>
          <w:sz w:val="27"/>
          <w:szCs w:val="27"/>
          <w:lang w:eastAsia="ru-RU"/>
        </w:rPr>
        <w:t xml:space="preserve"> формирование моделей социально ответственного, добросовестного, правового поведения контролируемых лиц;</w:t>
      </w:r>
    </w:p>
    <w:p w:rsidR="001D4849" w:rsidRPr="00ED57C0" w:rsidRDefault="001D4849" w:rsidP="001D4849">
      <w:pPr>
        <w:spacing w:after="0" w:line="240" w:lineRule="auto"/>
        <w:ind w:firstLine="708"/>
        <w:jc w:val="both"/>
        <w:rPr>
          <w:rFonts w:eastAsia="Times New Roman" w:cs="Liberation Serif"/>
          <w:bCs/>
          <w:sz w:val="27"/>
          <w:szCs w:val="27"/>
          <w:lang w:eastAsia="ru-RU"/>
        </w:rPr>
      </w:pPr>
      <w:r w:rsidRPr="00ED57C0">
        <w:rPr>
          <w:rFonts w:eastAsia="Times New Roman" w:cs="Liberation Serif"/>
          <w:bCs/>
          <w:sz w:val="27"/>
          <w:szCs w:val="27"/>
          <w:lang w:eastAsia="ru-RU"/>
        </w:rPr>
        <w:t>3</w:t>
      </w:r>
      <w:r>
        <w:rPr>
          <w:rFonts w:eastAsia="Times New Roman" w:cs="Liberation Serif"/>
          <w:bCs/>
          <w:sz w:val="27"/>
          <w:szCs w:val="27"/>
          <w:lang w:eastAsia="ru-RU"/>
        </w:rPr>
        <w:t>)</w:t>
      </w:r>
      <w:r w:rsidRPr="00ED57C0">
        <w:rPr>
          <w:rFonts w:eastAsia="Times New Roman" w:cs="Liberation Serif"/>
          <w:bCs/>
          <w:sz w:val="27"/>
          <w:szCs w:val="27"/>
          <w:lang w:eastAsia="ru-RU"/>
        </w:rPr>
        <w:t xml:space="preserve">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1D4849" w:rsidRPr="00ED57C0" w:rsidRDefault="001D4849" w:rsidP="001D4849">
      <w:pPr>
        <w:spacing w:after="0" w:line="240" w:lineRule="auto"/>
        <w:ind w:firstLine="708"/>
        <w:jc w:val="both"/>
        <w:rPr>
          <w:rFonts w:eastAsia="Times New Roman" w:cs="Liberation Serif"/>
          <w:bCs/>
          <w:sz w:val="27"/>
          <w:szCs w:val="27"/>
          <w:lang w:eastAsia="ru-RU"/>
        </w:rPr>
      </w:pPr>
      <w:r w:rsidRPr="00ED57C0">
        <w:rPr>
          <w:rFonts w:eastAsia="Times New Roman" w:cs="Liberation Serif"/>
          <w:bCs/>
          <w:sz w:val="27"/>
          <w:szCs w:val="27"/>
          <w:lang w:eastAsia="ru-RU"/>
        </w:rPr>
        <w:t>4</w:t>
      </w:r>
      <w:r>
        <w:rPr>
          <w:rFonts w:eastAsia="Times New Roman" w:cs="Liberation Serif"/>
          <w:bCs/>
          <w:sz w:val="27"/>
          <w:szCs w:val="27"/>
          <w:lang w:eastAsia="ru-RU"/>
        </w:rPr>
        <w:t>)</w:t>
      </w:r>
      <w:r w:rsidRPr="00ED57C0">
        <w:rPr>
          <w:rFonts w:eastAsia="Times New Roman" w:cs="Liberation Serif"/>
          <w:bCs/>
          <w:sz w:val="27"/>
          <w:szCs w:val="27"/>
          <w:lang w:eastAsia="ru-RU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D4849" w:rsidRPr="00ED57C0" w:rsidRDefault="001D4849" w:rsidP="001D4849">
      <w:pPr>
        <w:spacing w:after="0" w:line="240" w:lineRule="auto"/>
        <w:ind w:firstLine="708"/>
        <w:jc w:val="both"/>
        <w:rPr>
          <w:rFonts w:eastAsia="Times New Roman" w:cs="Liberation Serif"/>
          <w:bCs/>
          <w:sz w:val="27"/>
          <w:szCs w:val="27"/>
          <w:lang w:eastAsia="ru-RU"/>
        </w:rPr>
      </w:pPr>
      <w:r>
        <w:rPr>
          <w:rFonts w:eastAsia="Times New Roman" w:cs="Liberation Serif"/>
          <w:bCs/>
          <w:sz w:val="27"/>
          <w:szCs w:val="27"/>
          <w:lang w:eastAsia="ru-RU"/>
        </w:rPr>
        <w:t>5)</w:t>
      </w:r>
      <w:r w:rsidRPr="00ED57C0">
        <w:rPr>
          <w:rFonts w:eastAsia="Times New Roman" w:cs="Liberation Serif"/>
          <w:bCs/>
          <w:sz w:val="27"/>
          <w:szCs w:val="27"/>
          <w:lang w:eastAsia="ru-RU"/>
        </w:rPr>
        <w:t xml:space="preserve"> стимулирование добросовестного соблюдения обязательных требований контролируемыми лицами;</w:t>
      </w:r>
    </w:p>
    <w:p w:rsidR="001D4849" w:rsidRPr="00ED57C0" w:rsidRDefault="001D4849" w:rsidP="001D4849">
      <w:pPr>
        <w:spacing w:after="0" w:line="240" w:lineRule="auto"/>
        <w:ind w:firstLine="708"/>
        <w:jc w:val="both"/>
        <w:rPr>
          <w:rFonts w:eastAsia="Times New Roman" w:cs="Liberation Serif"/>
          <w:color w:val="000000"/>
          <w:sz w:val="27"/>
          <w:szCs w:val="27"/>
          <w:lang w:eastAsia="ru-RU"/>
        </w:rPr>
      </w:pPr>
      <w:r w:rsidRPr="00ED57C0">
        <w:rPr>
          <w:rFonts w:eastAsia="Times New Roman" w:cs="Liberation Serif"/>
          <w:color w:val="000000"/>
          <w:sz w:val="27"/>
          <w:szCs w:val="27"/>
          <w:lang w:eastAsia="ru-RU"/>
        </w:rPr>
        <w:t>6</w:t>
      </w:r>
      <w:r>
        <w:rPr>
          <w:rFonts w:eastAsia="Times New Roman" w:cs="Liberation Serif"/>
          <w:color w:val="000000"/>
          <w:sz w:val="27"/>
          <w:szCs w:val="27"/>
          <w:lang w:eastAsia="ru-RU"/>
        </w:rPr>
        <w:t>)</w:t>
      </w:r>
      <w:r w:rsidRPr="00ED57C0">
        <w:rPr>
          <w:rFonts w:eastAsia="Times New Roman" w:cs="Liberation Serif"/>
          <w:color w:val="000000"/>
          <w:sz w:val="27"/>
          <w:szCs w:val="27"/>
          <w:lang w:eastAsia="ru-RU"/>
        </w:rPr>
        <w:t xml:space="preserve"> повышение прозрачности системы контрольно-надзорной деятельности;</w:t>
      </w:r>
    </w:p>
    <w:p w:rsidR="001D4849" w:rsidRPr="00ED57C0" w:rsidRDefault="001D4849" w:rsidP="001D4849">
      <w:pPr>
        <w:spacing w:after="0" w:line="240" w:lineRule="auto"/>
        <w:ind w:firstLine="708"/>
        <w:jc w:val="both"/>
        <w:rPr>
          <w:rFonts w:eastAsia="Times New Roman" w:cs="Liberation Serif"/>
          <w:color w:val="000000"/>
          <w:sz w:val="27"/>
          <w:szCs w:val="27"/>
          <w:lang w:eastAsia="ru-RU"/>
        </w:rPr>
      </w:pPr>
      <w:r>
        <w:rPr>
          <w:rFonts w:eastAsia="Times New Roman" w:cs="Liberation Serif"/>
          <w:color w:val="000000"/>
          <w:sz w:val="27"/>
          <w:szCs w:val="27"/>
          <w:lang w:eastAsia="ru-RU"/>
        </w:rPr>
        <w:t>7)</w:t>
      </w:r>
      <w:r w:rsidRPr="00ED57C0">
        <w:rPr>
          <w:rFonts w:eastAsia="Times New Roman" w:cs="Liberation Serif"/>
          <w:color w:val="000000"/>
          <w:sz w:val="27"/>
          <w:szCs w:val="27"/>
          <w:lang w:eastAsia="ru-RU"/>
        </w:rPr>
        <w:t xml:space="preserve"> снижение уровня ущерба, причиняемого охраняемым законом ценностям.</w:t>
      </w:r>
    </w:p>
    <w:p w:rsidR="001D4849" w:rsidRPr="00ED57C0" w:rsidRDefault="001D4849" w:rsidP="001D4849">
      <w:pPr>
        <w:spacing w:after="0" w:line="240" w:lineRule="auto"/>
        <w:ind w:firstLine="708"/>
        <w:jc w:val="both"/>
        <w:rPr>
          <w:rFonts w:eastAsia="Times New Roman" w:cs="Liberation Serif"/>
          <w:bCs/>
          <w:sz w:val="27"/>
          <w:szCs w:val="27"/>
          <w:lang w:eastAsia="ru-RU"/>
        </w:rPr>
      </w:pPr>
      <w:r w:rsidRPr="00ED57C0">
        <w:rPr>
          <w:rFonts w:eastAsia="Times New Roman" w:cs="Liberation Serif"/>
          <w:bCs/>
          <w:sz w:val="27"/>
          <w:szCs w:val="27"/>
          <w:lang w:eastAsia="ru-RU"/>
        </w:rPr>
        <w:t>Проведение профилактических мероприятий программы профилактики направлено на решение следующих задач:</w:t>
      </w:r>
    </w:p>
    <w:p w:rsidR="001D4849" w:rsidRPr="00ED57C0" w:rsidRDefault="001D4849" w:rsidP="001D4849">
      <w:pPr>
        <w:spacing w:after="0" w:line="240" w:lineRule="auto"/>
        <w:ind w:firstLine="708"/>
        <w:jc w:val="both"/>
        <w:rPr>
          <w:rFonts w:eastAsia="Times New Roman" w:cs="Liberation Serif"/>
          <w:bCs/>
          <w:sz w:val="27"/>
          <w:szCs w:val="27"/>
          <w:lang w:eastAsia="ru-RU"/>
        </w:rPr>
      </w:pPr>
      <w:r>
        <w:rPr>
          <w:rFonts w:eastAsia="Times New Roman" w:cs="Liberation Serif"/>
          <w:bCs/>
          <w:sz w:val="27"/>
          <w:szCs w:val="27"/>
          <w:lang w:eastAsia="ru-RU"/>
        </w:rPr>
        <w:t>1)</w:t>
      </w:r>
      <w:r w:rsidRPr="00ED57C0">
        <w:rPr>
          <w:rFonts w:eastAsia="Times New Roman" w:cs="Liberation Serif"/>
          <w:bCs/>
          <w:sz w:val="27"/>
          <w:szCs w:val="27"/>
          <w:lang w:eastAsia="ru-RU"/>
        </w:rPr>
        <w:t xml:space="preserve"> укрепление системы профилактики нарушений обязательных требований путем активизации профилактической деятельности;</w:t>
      </w:r>
    </w:p>
    <w:p w:rsidR="001D4849" w:rsidRPr="00ED57C0" w:rsidRDefault="001D4849" w:rsidP="001D4849">
      <w:pPr>
        <w:spacing w:after="0" w:line="240" w:lineRule="auto"/>
        <w:ind w:firstLine="708"/>
        <w:jc w:val="both"/>
        <w:rPr>
          <w:rFonts w:eastAsia="Times New Roman" w:cs="Liberation Serif"/>
          <w:bCs/>
          <w:sz w:val="27"/>
          <w:szCs w:val="27"/>
          <w:lang w:eastAsia="ru-RU"/>
        </w:rPr>
      </w:pPr>
      <w:r>
        <w:rPr>
          <w:rFonts w:eastAsia="Times New Roman" w:cs="Liberation Serif"/>
          <w:bCs/>
          <w:sz w:val="27"/>
          <w:szCs w:val="27"/>
          <w:lang w:eastAsia="ru-RU"/>
        </w:rPr>
        <w:t>2)</w:t>
      </w:r>
      <w:r w:rsidRPr="00ED57C0">
        <w:rPr>
          <w:rFonts w:eastAsia="Times New Roman" w:cs="Liberation Serif"/>
          <w:bCs/>
          <w:sz w:val="27"/>
          <w:szCs w:val="27"/>
          <w:lang w:eastAsia="ru-RU"/>
        </w:rPr>
        <w:t xml:space="preserve"> выявление причин, факторов и условий, способствующих нарушениям обязательных требований;</w:t>
      </w:r>
    </w:p>
    <w:p w:rsidR="001D4849" w:rsidRPr="00ED57C0" w:rsidRDefault="001D4849" w:rsidP="001D4849">
      <w:pPr>
        <w:spacing w:after="0" w:line="240" w:lineRule="auto"/>
        <w:ind w:firstLine="708"/>
        <w:jc w:val="both"/>
        <w:rPr>
          <w:rFonts w:eastAsia="Times New Roman" w:cs="Liberation Serif"/>
          <w:bCs/>
          <w:sz w:val="27"/>
          <w:szCs w:val="27"/>
          <w:lang w:eastAsia="ru-RU"/>
        </w:rPr>
      </w:pPr>
      <w:r>
        <w:rPr>
          <w:rFonts w:eastAsia="Times New Roman" w:cs="Liberation Serif"/>
          <w:bCs/>
          <w:sz w:val="27"/>
          <w:szCs w:val="27"/>
          <w:lang w:eastAsia="ru-RU"/>
        </w:rPr>
        <w:t>3)</w:t>
      </w:r>
      <w:r w:rsidRPr="00ED57C0">
        <w:rPr>
          <w:rFonts w:eastAsia="Times New Roman" w:cs="Liberation Serif"/>
          <w:bCs/>
          <w:sz w:val="27"/>
          <w:szCs w:val="27"/>
          <w:lang w:eastAsia="ru-RU"/>
        </w:rPr>
        <w:t xml:space="preserve"> повышение правосознания и правовой культуры подконтрольных субъектов при соблюдении обязательных требований, в том числе путем обеспечения доступности информации обязательных требованиях и необходимых мерах по их исполнению;</w:t>
      </w:r>
    </w:p>
    <w:p w:rsidR="001D4849" w:rsidRPr="00ED57C0" w:rsidRDefault="001D4849" w:rsidP="001D4849">
      <w:pPr>
        <w:spacing w:after="0" w:line="240" w:lineRule="auto"/>
        <w:ind w:firstLine="708"/>
        <w:jc w:val="both"/>
        <w:rPr>
          <w:rFonts w:eastAsia="Times New Roman" w:cs="Liberation Serif"/>
          <w:bCs/>
          <w:sz w:val="27"/>
          <w:szCs w:val="27"/>
          <w:lang w:eastAsia="ru-RU"/>
        </w:rPr>
      </w:pPr>
      <w:r>
        <w:rPr>
          <w:rFonts w:eastAsia="Times New Roman" w:cs="Liberation Serif"/>
          <w:bCs/>
          <w:sz w:val="27"/>
          <w:szCs w:val="27"/>
          <w:lang w:eastAsia="ru-RU"/>
        </w:rPr>
        <w:t>4)</w:t>
      </w:r>
      <w:r w:rsidRPr="00ED57C0">
        <w:rPr>
          <w:rFonts w:eastAsia="Times New Roman" w:cs="Liberation Serif"/>
          <w:bCs/>
          <w:sz w:val="27"/>
          <w:szCs w:val="27"/>
          <w:lang w:eastAsia="ru-RU"/>
        </w:rPr>
        <w:t xml:space="preserve"> формирование одинакового понимания установленных обязательных требований у должностных лиц и подконтрольных лиц;</w:t>
      </w:r>
    </w:p>
    <w:p w:rsidR="001D4849" w:rsidRPr="00ED57C0" w:rsidRDefault="001D4849" w:rsidP="001D4849">
      <w:pPr>
        <w:spacing w:after="0" w:line="240" w:lineRule="auto"/>
        <w:ind w:firstLine="708"/>
        <w:jc w:val="both"/>
        <w:rPr>
          <w:rFonts w:eastAsia="Times New Roman" w:cs="Liberation Serif"/>
          <w:bCs/>
          <w:sz w:val="27"/>
          <w:szCs w:val="27"/>
          <w:lang w:eastAsia="ru-RU"/>
        </w:rPr>
      </w:pPr>
      <w:r>
        <w:rPr>
          <w:rFonts w:eastAsia="Times New Roman" w:cs="Liberation Serif"/>
          <w:bCs/>
          <w:sz w:val="27"/>
          <w:szCs w:val="27"/>
          <w:lang w:eastAsia="ru-RU"/>
        </w:rPr>
        <w:t>5)</w:t>
      </w:r>
      <w:r w:rsidRPr="00ED57C0">
        <w:rPr>
          <w:rFonts w:eastAsia="Times New Roman" w:cs="Liberation Serif"/>
          <w:bCs/>
          <w:sz w:val="27"/>
          <w:szCs w:val="27"/>
          <w:lang w:eastAsia="ru-RU"/>
        </w:rPr>
        <w:t xml:space="preserve"> создание условий для изменения ценностного отношения контролируемых лиц к добросовестному поведению в сфере обеспечения безопасности, формирования позитивной ответственности за свои действия (бездействия), поддержание мотивации в данной сфере;</w:t>
      </w:r>
    </w:p>
    <w:p w:rsidR="001D4849" w:rsidRPr="00ED57C0" w:rsidRDefault="001D4849" w:rsidP="001D4849">
      <w:pPr>
        <w:spacing w:after="0" w:line="240" w:lineRule="auto"/>
        <w:ind w:firstLine="708"/>
        <w:jc w:val="both"/>
        <w:rPr>
          <w:rFonts w:eastAsia="Times New Roman" w:cs="Liberation Serif"/>
          <w:bCs/>
          <w:sz w:val="27"/>
          <w:szCs w:val="27"/>
          <w:lang w:eastAsia="ru-RU"/>
        </w:rPr>
      </w:pPr>
      <w:r>
        <w:rPr>
          <w:rFonts w:eastAsia="Times New Roman" w:cs="Liberation Serif"/>
          <w:bCs/>
          <w:sz w:val="27"/>
          <w:szCs w:val="27"/>
          <w:lang w:eastAsia="ru-RU"/>
        </w:rPr>
        <w:t>6)</w:t>
      </w:r>
      <w:r w:rsidRPr="00ED57C0">
        <w:rPr>
          <w:rFonts w:eastAsia="Times New Roman" w:cs="Liberation Serif"/>
          <w:bCs/>
          <w:sz w:val="27"/>
          <w:szCs w:val="27"/>
          <w:lang w:eastAsia="ru-RU"/>
        </w:rPr>
        <w:t xml:space="preserve"> повышение прозрачности системы муниципального контроля;</w:t>
      </w:r>
    </w:p>
    <w:p w:rsidR="001D4849" w:rsidRPr="00ED57C0" w:rsidRDefault="001D4849" w:rsidP="001D4849">
      <w:pPr>
        <w:spacing w:after="0" w:line="240" w:lineRule="auto"/>
        <w:ind w:firstLine="708"/>
        <w:jc w:val="both"/>
        <w:rPr>
          <w:rFonts w:eastAsia="Times New Roman" w:cs="Liberation Serif"/>
          <w:bCs/>
          <w:sz w:val="27"/>
          <w:szCs w:val="27"/>
          <w:lang w:eastAsia="ru-RU"/>
        </w:rPr>
      </w:pPr>
      <w:r>
        <w:rPr>
          <w:rFonts w:eastAsia="Times New Roman" w:cs="Liberation Serif"/>
          <w:bCs/>
          <w:sz w:val="27"/>
          <w:szCs w:val="27"/>
          <w:lang w:eastAsia="ru-RU"/>
        </w:rPr>
        <w:t>7)</w:t>
      </w:r>
      <w:r w:rsidRPr="00ED57C0">
        <w:rPr>
          <w:rFonts w:eastAsia="Times New Roman" w:cs="Liberation Serif"/>
          <w:bCs/>
          <w:sz w:val="27"/>
          <w:szCs w:val="27"/>
          <w:lang w:eastAsia="ru-RU"/>
        </w:rPr>
        <w:t xml:space="preserve"> снижение издержек контрольной деятельности и административной нагрузки на контролируемых лиц, в том числе за счет снижения проведения выездных проверок;</w:t>
      </w:r>
    </w:p>
    <w:p w:rsidR="001D4849" w:rsidRPr="00ED57C0" w:rsidRDefault="001D4849" w:rsidP="001D4849">
      <w:pPr>
        <w:spacing w:after="0" w:line="240" w:lineRule="auto"/>
        <w:ind w:firstLine="708"/>
        <w:jc w:val="both"/>
        <w:rPr>
          <w:rFonts w:eastAsia="Times New Roman" w:cs="Liberation Serif"/>
          <w:bCs/>
          <w:sz w:val="27"/>
          <w:szCs w:val="27"/>
          <w:lang w:eastAsia="ru-RU"/>
        </w:rPr>
      </w:pPr>
      <w:r>
        <w:rPr>
          <w:rFonts w:eastAsia="Times New Roman" w:cs="Liberation Serif"/>
          <w:bCs/>
          <w:sz w:val="27"/>
          <w:szCs w:val="27"/>
          <w:lang w:eastAsia="ru-RU"/>
        </w:rPr>
        <w:lastRenderedPageBreak/>
        <w:t>8)</w:t>
      </w:r>
      <w:r w:rsidRPr="00ED57C0">
        <w:rPr>
          <w:rFonts w:eastAsia="Times New Roman" w:cs="Liberation Serif"/>
          <w:bCs/>
          <w:sz w:val="27"/>
          <w:szCs w:val="27"/>
          <w:lang w:eastAsia="ru-RU"/>
        </w:rPr>
        <w:t xml:space="preserve"> повышение квалификации должностных лиц органа муниципального контроля.</w:t>
      </w:r>
    </w:p>
    <w:p w:rsidR="001D4849" w:rsidRPr="00ED57C0" w:rsidRDefault="001D4849" w:rsidP="001D4849">
      <w:pPr>
        <w:spacing w:after="0" w:line="240" w:lineRule="auto"/>
        <w:ind w:firstLine="708"/>
        <w:jc w:val="both"/>
        <w:rPr>
          <w:rFonts w:eastAsia="Times New Roman" w:cs="Liberation Serif"/>
          <w:sz w:val="27"/>
          <w:szCs w:val="27"/>
          <w:lang w:eastAsia="ru-RU"/>
        </w:rPr>
      </w:pPr>
    </w:p>
    <w:p w:rsidR="001D4849" w:rsidRPr="00ED57C0" w:rsidRDefault="001D4849" w:rsidP="001D4849">
      <w:pPr>
        <w:spacing w:after="0" w:line="240" w:lineRule="auto"/>
        <w:jc w:val="center"/>
        <w:rPr>
          <w:rFonts w:eastAsia="Times New Roman" w:cs="Liberation Serif"/>
          <w:sz w:val="27"/>
          <w:szCs w:val="27"/>
          <w:lang w:eastAsia="ru-RU"/>
        </w:rPr>
      </w:pPr>
      <w:r w:rsidRPr="00ED57C0">
        <w:rPr>
          <w:rFonts w:eastAsia="Times New Roman" w:cs="Liberation Serif"/>
          <w:b/>
          <w:bCs/>
          <w:color w:val="000000"/>
          <w:sz w:val="27"/>
          <w:szCs w:val="27"/>
          <w:lang w:eastAsia="ru-RU"/>
        </w:rPr>
        <w:t>Раздел 3. Перечень профилактических мероприятий, сроки</w:t>
      </w:r>
    </w:p>
    <w:p w:rsidR="001D4849" w:rsidRPr="00ED57C0" w:rsidRDefault="001D4849" w:rsidP="001D4849">
      <w:pPr>
        <w:spacing w:after="0" w:line="240" w:lineRule="auto"/>
        <w:ind w:firstLine="567"/>
        <w:jc w:val="center"/>
        <w:rPr>
          <w:rFonts w:eastAsia="Times New Roman" w:cs="Liberation Serif"/>
          <w:sz w:val="27"/>
          <w:szCs w:val="27"/>
          <w:lang w:eastAsia="ru-RU"/>
        </w:rPr>
      </w:pPr>
      <w:r w:rsidRPr="00ED57C0">
        <w:rPr>
          <w:rFonts w:eastAsia="Times New Roman" w:cs="Liberation Serif"/>
          <w:b/>
          <w:bCs/>
          <w:color w:val="000000"/>
          <w:sz w:val="27"/>
          <w:szCs w:val="27"/>
          <w:lang w:eastAsia="ru-RU"/>
        </w:rPr>
        <w:t>(периодичность) их проведения</w:t>
      </w:r>
    </w:p>
    <w:p w:rsidR="001D4849" w:rsidRPr="00ED57C0" w:rsidRDefault="001D4849" w:rsidP="001D4849">
      <w:pPr>
        <w:spacing w:after="0" w:line="240" w:lineRule="auto"/>
        <w:jc w:val="both"/>
        <w:rPr>
          <w:rFonts w:eastAsia="Times New Roman" w:cs="Liberation Serif"/>
          <w:sz w:val="27"/>
          <w:szCs w:val="27"/>
          <w:lang w:eastAsia="ru-RU"/>
        </w:rPr>
      </w:pPr>
    </w:p>
    <w:p w:rsidR="001D4849" w:rsidRPr="00ED57C0" w:rsidRDefault="001D4849" w:rsidP="001D4849">
      <w:pPr>
        <w:spacing w:after="0" w:line="240" w:lineRule="auto"/>
        <w:ind w:firstLine="567"/>
        <w:jc w:val="both"/>
        <w:rPr>
          <w:rFonts w:eastAsia="Times New Roman" w:cs="Liberation Serif"/>
          <w:i/>
          <w:iCs/>
          <w:color w:val="000000"/>
          <w:sz w:val="27"/>
          <w:szCs w:val="27"/>
          <w:lang w:eastAsia="ru-RU"/>
        </w:rPr>
      </w:pPr>
      <w:r w:rsidRPr="00ED57C0">
        <w:rPr>
          <w:rFonts w:eastAsia="Times New Roman" w:cs="Liberation Serif"/>
          <w:color w:val="000000"/>
          <w:sz w:val="27"/>
          <w:szCs w:val="27"/>
          <w:lang w:eastAsia="ru-RU"/>
        </w:rPr>
        <w:t xml:space="preserve">В соответствии с </w:t>
      </w:r>
      <w:r w:rsidRPr="00ED57C0">
        <w:rPr>
          <w:rFonts w:eastAsia="Times New Roman" w:cs="Liberation Serif"/>
          <w:iCs/>
          <w:color w:val="000000"/>
          <w:sz w:val="27"/>
          <w:szCs w:val="27"/>
          <w:lang w:eastAsia="ru-RU"/>
        </w:rPr>
        <w:t>Положением о муниципальном земельном контроле на территории Артемовского городского округа</w:t>
      </w:r>
      <w:r w:rsidRPr="00ED57C0">
        <w:rPr>
          <w:rFonts w:eastAsia="Times New Roman" w:cs="Liberation Serif"/>
          <w:color w:val="000000"/>
          <w:sz w:val="27"/>
          <w:szCs w:val="27"/>
          <w:lang w:eastAsia="ru-RU"/>
        </w:rPr>
        <w:t>,</w:t>
      </w:r>
      <w:r w:rsidRPr="00ED57C0">
        <w:rPr>
          <w:sz w:val="27"/>
          <w:szCs w:val="27"/>
        </w:rPr>
        <w:t xml:space="preserve"> </w:t>
      </w:r>
      <w:r w:rsidRPr="00ED57C0">
        <w:rPr>
          <w:rFonts w:eastAsia="Times New Roman" w:cs="Liberation Serif"/>
          <w:color w:val="000000"/>
          <w:sz w:val="27"/>
          <w:szCs w:val="27"/>
          <w:lang w:eastAsia="ru-RU"/>
        </w:rPr>
        <w:t>утвержденным решением Думы Артемовского городского округа от 16.09.2021 № 879, проводятся следующие профилактические мероприятия: </w:t>
      </w:r>
    </w:p>
    <w:p w:rsidR="001D4849" w:rsidRPr="00ED57C0" w:rsidRDefault="001D4849" w:rsidP="001D4849">
      <w:pPr>
        <w:spacing w:after="0" w:line="240" w:lineRule="auto"/>
        <w:ind w:firstLine="567"/>
        <w:jc w:val="both"/>
        <w:rPr>
          <w:rFonts w:eastAsia="Times New Roman" w:cs="Liberation Serif"/>
          <w:sz w:val="27"/>
          <w:szCs w:val="27"/>
          <w:lang w:eastAsia="ru-RU"/>
        </w:rPr>
      </w:pPr>
      <w:r w:rsidRPr="00ED57C0">
        <w:rPr>
          <w:rFonts w:eastAsia="Times New Roman" w:cs="Liberation Serif"/>
          <w:iCs/>
          <w:color w:val="000000"/>
          <w:sz w:val="27"/>
          <w:szCs w:val="27"/>
          <w:lang w:eastAsia="ru-RU"/>
        </w:rPr>
        <w:t>1) информирование;</w:t>
      </w:r>
    </w:p>
    <w:p w:rsidR="001D4849" w:rsidRPr="00ED57C0" w:rsidRDefault="001D4849" w:rsidP="001D4849">
      <w:pPr>
        <w:spacing w:after="0" w:line="240" w:lineRule="auto"/>
        <w:ind w:firstLine="567"/>
        <w:jc w:val="both"/>
        <w:rPr>
          <w:rFonts w:eastAsia="Times New Roman" w:cs="Liberation Serif"/>
          <w:sz w:val="27"/>
          <w:szCs w:val="27"/>
          <w:lang w:eastAsia="ru-RU"/>
        </w:rPr>
      </w:pPr>
      <w:r w:rsidRPr="00ED57C0">
        <w:rPr>
          <w:rFonts w:eastAsia="Times New Roman" w:cs="Liberation Serif"/>
          <w:iCs/>
          <w:color w:val="000000"/>
          <w:sz w:val="27"/>
          <w:szCs w:val="27"/>
          <w:lang w:eastAsia="ru-RU"/>
        </w:rPr>
        <w:t>2) обобщение правоприменительной практики; </w:t>
      </w:r>
    </w:p>
    <w:p w:rsidR="001D4849" w:rsidRPr="00ED57C0" w:rsidRDefault="001D4849" w:rsidP="001D4849">
      <w:pPr>
        <w:spacing w:after="0" w:line="240" w:lineRule="auto"/>
        <w:ind w:firstLine="567"/>
        <w:jc w:val="both"/>
        <w:rPr>
          <w:rFonts w:eastAsia="Times New Roman" w:cs="Liberation Serif"/>
          <w:sz w:val="27"/>
          <w:szCs w:val="27"/>
          <w:lang w:eastAsia="ru-RU"/>
        </w:rPr>
      </w:pPr>
      <w:r w:rsidRPr="00ED57C0">
        <w:rPr>
          <w:rFonts w:eastAsia="Times New Roman" w:cs="Liberation Serif"/>
          <w:iCs/>
          <w:color w:val="000000"/>
          <w:sz w:val="27"/>
          <w:szCs w:val="27"/>
          <w:lang w:eastAsia="ru-RU"/>
        </w:rPr>
        <w:t xml:space="preserve">3) объявление предостережения о недопустимости нарушения обязательных требований </w:t>
      </w:r>
      <w:r w:rsidRPr="00ED57C0">
        <w:rPr>
          <w:color w:val="000000" w:themeColor="text1"/>
          <w:sz w:val="27"/>
          <w:szCs w:val="27"/>
        </w:rPr>
        <w:t>(далее</w:t>
      </w:r>
      <w:r w:rsidRPr="00ED57C0">
        <w:rPr>
          <w:color w:val="000000" w:themeColor="text1"/>
          <w:sz w:val="27"/>
          <w:szCs w:val="27"/>
          <w:lang w:val="en-US"/>
        </w:rPr>
        <w:t> </w:t>
      </w:r>
      <w:r w:rsidRPr="00ED57C0">
        <w:rPr>
          <w:color w:val="000000" w:themeColor="text1"/>
          <w:sz w:val="27"/>
          <w:szCs w:val="27"/>
        </w:rPr>
        <w:t>–</w:t>
      </w:r>
      <w:r w:rsidRPr="00ED57C0">
        <w:rPr>
          <w:color w:val="000000" w:themeColor="text1"/>
          <w:sz w:val="27"/>
          <w:szCs w:val="27"/>
          <w:lang w:val="en-US"/>
        </w:rPr>
        <w:t> </w:t>
      </w:r>
      <w:r w:rsidRPr="00ED57C0">
        <w:rPr>
          <w:color w:val="000000" w:themeColor="text1"/>
          <w:sz w:val="27"/>
          <w:szCs w:val="27"/>
        </w:rPr>
        <w:t>предостережение);</w:t>
      </w:r>
    </w:p>
    <w:p w:rsidR="001D4849" w:rsidRPr="00ED57C0" w:rsidRDefault="001D4849" w:rsidP="001D4849">
      <w:pPr>
        <w:spacing w:after="0" w:line="240" w:lineRule="auto"/>
        <w:ind w:firstLine="567"/>
        <w:jc w:val="both"/>
        <w:rPr>
          <w:rFonts w:eastAsia="Times New Roman" w:cs="Liberation Serif"/>
          <w:iCs/>
          <w:color w:val="000000"/>
          <w:sz w:val="27"/>
          <w:szCs w:val="27"/>
          <w:lang w:eastAsia="ru-RU"/>
        </w:rPr>
      </w:pPr>
      <w:r w:rsidRPr="00ED57C0">
        <w:rPr>
          <w:rFonts w:eastAsia="Times New Roman" w:cs="Liberation Serif"/>
          <w:iCs/>
          <w:color w:val="000000"/>
          <w:sz w:val="27"/>
          <w:szCs w:val="27"/>
          <w:lang w:eastAsia="ru-RU"/>
        </w:rPr>
        <w:t>4) консультирование.</w:t>
      </w:r>
    </w:p>
    <w:p w:rsidR="001D4849" w:rsidRPr="00ED57C0" w:rsidRDefault="001D4849" w:rsidP="001D4849">
      <w:pPr>
        <w:spacing w:after="0" w:line="240" w:lineRule="auto"/>
        <w:ind w:firstLine="567"/>
        <w:jc w:val="both"/>
        <w:rPr>
          <w:rFonts w:eastAsia="Times New Roman" w:cs="Liberation Serif"/>
          <w:iCs/>
          <w:color w:val="000000"/>
          <w:sz w:val="27"/>
          <w:szCs w:val="27"/>
          <w:lang w:eastAsia="ru-RU"/>
        </w:rPr>
      </w:pPr>
      <w:r w:rsidRPr="00ED57C0">
        <w:rPr>
          <w:rFonts w:eastAsia="Times New Roman" w:cs="Liberation Serif"/>
          <w:iCs/>
          <w:color w:val="000000"/>
          <w:sz w:val="27"/>
          <w:szCs w:val="27"/>
          <w:lang w:eastAsia="ru-RU"/>
        </w:rPr>
        <w:t>Информирование осуществляется путем размещения сведений по вопросам соблюдения обязательных требований, предусмотренных частью 3 статьи 46 Федерального закона от 31 июля 2020 года № 248-ФЗ, на официальном сайте Артемовского городского округа в информационно - телекоммуникационной сети «Интернет» (далее – сеть «Интернет») http://artemovsky66.ru, в средствах массовой информации и в иных формах.</w:t>
      </w:r>
    </w:p>
    <w:p w:rsidR="001D4849" w:rsidRPr="00ED57C0" w:rsidRDefault="001D4849" w:rsidP="001D4849">
      <w:pPr>
        <w:spacing w:after="0" w:line="240" w:lineRule="auto"/>
        <w:ind w:firstLine="567"/>
        <w:jc w:val="both"/>
        <w:rPr>
          <w:rFonts w:eastAsia="Times New Roman" w:cs="Liberation Serif"/>
          <w:iCs/>
          <w:color w:val="000000"/>
          <w:sz w:val="27"/>
          <w:szCs w:val="27"/>
          <w:lang w:eastAsia="ru-RU"/>
        </w:rPr>
      </w:pPr>
      <w:r w:rsidRPr="00ED57C0">
        <w:rPr>
          <w:rFonts w:eastAsia="Times New Roman" w:cs="Liberation Serif"/>
          <w:iCs/>
          <w:color w:val="000000"/>
          <w:sz w:val="27"/>
          <w:szCs w:val="27"/>
          <w:lang w:eastAsia="ru-RU"/>
        </w:rPr>
        <w:t xml:space="preserve">Орган муниципального контроля осуществляет обобщение правоприменительной практики и проведения муниципального контроля один раз в год. </w:t>
      </w:r>
    </w:p>
    <w:p w:rsidR="001D4849" w:rsidRPr="00ED57C0" w:rsidRDefault="001D4849" w:rsidP="001D4849">
      <w:pPr>
        <w:spacing w:after="0" w:line="240" w:lineRule="auto"/>
        <w:ind w:firstLine="567"/>
        <w:jc w:val="both"/>
        <w:rPr>
          <w:rFonts w:eastAsia="Times New Roman" w:cs="Liberation Serif"/>
          <w:iCs/>
          <w:color w:val="000000"/>
          <w:sz w:val="27"/>
          <w:szCs w:val="27"/>
          <w:lang w:eastAsia="ru-RU"/>
        </w:rPr>
      </w:pPr>
      <w:r w:rsidRPr="00ED57C0">
        <w:rPr>
          <w:rFonts w:eastAsia="Times New Roman" w:cs="Liberation Serif"/>
          <w:iCs/>
          <w:color w:val="000000"/>
          <w:sz w:val="27"/>
          <w:szCs w:val="27"/>
          <w:lang w:eastAsia="ru-RU"/>
        </w:rPr>
        <w:t xml:space="preserve">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контроля. </w:t>
      </w:r>
    </w:p>
    <w:p w:rsidR="001D4849" w:rsidRPr="00ED57C0" w:rsidRDefault="001D4849" w:rsidP="001D4849">
      <w:pPr>
        <w:spacing w:after="0" w:line="240" w:lineRule="auto"/>
        <w:ind w:firstLine="567"/>
        <w:jc w:val="both"/>
        <w:rPr>
          <w:rFonts w:eastAsia="Times New Roman" w:cs="Liberation Serif"/>
          <w:iCs/>
          <w:color w:val="000000"/>
          <w:sz w:val="27"/>
          <w:szCs w:val="27"/>
          <w:lang w:eastAsia="ru-RU"/>
        </w:rPr>
      </w:pPr>
      <w:r w:rsidRPr="00ED57C0">
        <w:rPr>
          <w:rFonts w:eastAsia="Times New Roman" w:cs="Liberation Serif"/>
          <w:iCs/>
          <w:color w:val="000000"/>
          <w:sz w:val="27"/>
          <w:szCs w:val="27"/>
          <w:lang w:eastAsia="ru-RU"/>
        </w:rPr>
        <w:t>Предостережение должно содержать указание на соответствующие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принять меры по обеспечению соблюдения обязательных требований. Предостережение не может содержать требование представления контролируемым лицом сведений и документов.</w:t>
      </w:r>
    </w:p>
    <w:p w:rsidR="001D4849" w:rsidRPr="00ED57C0" w:rsidRDefault="001D4849" w:rsidP="001D4849">
      <w:pPr>
        <w:spacing w:after="0" w:line="240" w:lineRule="auto"/>
        <w:ind w:firstLine="567"/>
        <w:jc w:val="both"/>
        <w:rPr>
          <w:sz w:val="27"/>
          <w:szCs w:val="27"/>
        </w:rPr>
      </w:pPr>
      <w:r w:rsidRPr="00ED57C0">
        <w:rPr>
          <w:rFonts w:eastAsia="Times New Roman" w:cs="Liberation Serif"/>
          <w:iCs/>
          <w:color w:val="000000"/>
          <w:sz w:val="27"/>
          <w:szCs w:val="27"/>
          <w:lang w:eastAsia="ru-RU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контроля, проводится в устной и письменной форме.</w:t>
      </w:r>
    </w:p>
    <w:p w:rsidR="001D4849" w:rsidRPr="00ED57C0" w:rsidRDefault="001D4849" w:rsidP="001D4849">
      <w:pPr>
        <w:spacing w:after="0" w:line="240" w:lineRule="auto"/>
        <w:ind w:firstLine="567"/>
        <w:jc w:val="both"/>
        <w:rPr>
          <w:rFonts w:eastAsia="Times New Roman" w:cs="Liberation Serif"/>
          <w:iCs/>
          <w:color w:val="000000"/>
          <w:sz w:val="27"/>
          <w:szCs w:val="27"/>
          <w:lang w:eastAsia="ru-RU"/>
        </w:rPr>
      </w:pPr>
      <w:r w:rsidRPr="00ED57C0">
        <w:rPr>
          <w:rFonts w:eastAsia="Times New Roman" w:cs="Liberation Serif"/>
          <w:iCs/>
          <w:color w:val="000000"/>
          <w:sz w:val="27"/>
          <w:szCs w:val="27"/>
          <w:lang w:eastAsia="ru-RU"/>
        </w:rPr>
        <w:t>Консультирование в устной форме проводится должностным лицом по телефону, посредством видео-конференц-связи, на личном приеме, в ходе проведения профилактического мероприятия.</w:t>
      </w:r>
    </w:p>
    <w:p w:rsidR="001D4849" w:rsidRPr="00ED57C0" w:rsidRDefault="001D4849" w:rsidP="001D4849">
      <w:pPr>
        <w:spacing w:after="0" w:line="240" w:lineRule="auto"/>
        <w:ind w:firstLine="567"/>
        <w:jc w:val="both"/>
        <w:rPr>
          <w:rFonts w:eastAsia="Times New Roman" w:cs="Liberation Serif"/>
          <w:color w:val="000000"/>
          <w:sz w:val="27"/>
          <w:szCs w:val="27"/>
          <w:lang w:eastAsia="ru-RU"/>
        </w:rPr>
      </w:pPr>
      <w:r w:rsidRPr="00ED57C0">
        <w:rPr>
          <w:rFonts w:eastAsia="Times New Roman" w:cs="Liberation Serif"/>
          <w:color w:val="000000"/>
          <w:sz w:val="27"/>
          <w:szCs w:val="27"/>
          <w:lang w:eastAsia="ru-RU"/>
        </w:rPr>
        <w:t>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1D4849" w:rsidRPr="00ED57C0" w:rsidRDefault="001D4849" w:rsidP="001D4849">
      <w:pPr>
        <w:spacing w:after="0" w:line="240" w:lineRule="auto"/>
        <w:jc w:val="both"/>
        <w:rPr>
          <w:rFonts w:eastAsia="Times New Roman" w:cs="Liberation Serif"/>
          <w:sz w:val="27"/>
          <w:szCs w:val="27"/>
          <w:lang w:eastAsia="ru-RU"/>
        </w:rPr>
      </w:pPr>
    </w:p>
    <w:p w:rsidR="001D4849" w:rsidRPr="00ED57C0" w:rsidRDefault="001D4849" w:rsidP="001D4849">
      <w:pPr>
        <w:spacing w:after="0" w:line="240" w:lineRule="auto"/>
        <w:jc w:val="center"/>
        <w:rPr>
          <w:rFonts w:eastAsia="Times New Roman" w:cs="Liberation Serif"/>
          <w:sz w:val="27"/>
          <w:szCs w:val="27"/>
          <w:lang w:eastAsia="ru-RU"/>
        </w:rPr>
      </w:pPr>
      <w:r w:rsidRPr="00ED57C0">
        <w:rPr>
          <w:rFonts w:eastAsia="Times New Roman" w:cs="Liberation Serif"/>
          <w:b/>
          <w:bCs/>
          <w:color w:val="000000"/>
          <w:sz w:val="27"/>
          <w:szCs w:val="27"/>
          <w:lang w:eastAsia="ru-RU"/>
        </w:rPr>
        <w:t>Раздел 4. Показатели результативности и эффективности Программы</w:t>
      </w:r>
    </w:p>
    <w:p w:rsidR="001D4849" w:rsidRPr="00ED57C0" w:rsidRDefault="001D4849" w:rsidP="001D4849">
      <w:pPr>
        <w:spacing w:after="0" w:line="240" w:lineRule="auto"/>
        <w:rPr>
          <w:rFonts w:eastAsia="Times New Roman" w:cs="Liberation Serif"/>
          <w:sz w:val="27"/>
          <w:szCs w:val="27"/>
          <w:lang w:eastAsia="ru-RU"/>
        </w:rPr>
      </w:pPr>
    </w:p>
    <w:p w:rsidR="001D4849" w:rsidRPr="00ED57C0" w:rsidRDefault="001D4849" w:rsidP="001D4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 w:val="27"/>
          <w:szCs w:val="27"/>
        </w:rPr>
      </w:pPr>
      <w:r w:rsidRPr="00ED57C0">
        <w:rPr>
          <w:rFonts w:cs="Liberation Serif"/>
          <w:sz w:val="27"/>
          <w:szCs w:val="27"/>
        </w:rPr>
        <w:lastRenderedPageBreak/>
        <w:t xml:space="preserve">Оценка результативности и эффективности Программы осуществляется на основе системы показателей результативности и эффективности муниципального земельного контроля. </w:t>
      </w:r>
    </w:p>
    <w:p w:rsidR="001D4849" w:rsidRPr="00ED57C0" w:rsidRDefault="001D4849" w:rsidP="001D4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 w:val="27"/>
          <w:szCs w:val="27"/>
        </w:rPr>
      </w:pPr>
      <w:r w:rsidRPr="00ED57C0">
        <w:rPr>
          <w:rFonts w:cs="Liberation Serif"/>
          <w:sz w:val="27"/>
          <w:szCs w:val="27"/>
        </w:rPr>
        <w:t>Индикативные показатели в сфере муниципального контроля в Артемовском городском округе:</w:t>
      </w:r>
    </w:p>
    <w:p w:rsidR="001D4849" w:rsidRPr="00ED57C0" w:rsidRDefault="001D4849" w:rsidP="001D4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 w:val="27"/>
          <w:szCs w:val="27"/>
        </w:rPr>
      </w:pPr>
      <w:r w:rsidRPr="00ED57C0">
        <w:rPr>
          <w:rFonts w:cs="Liberation Serif"/>
          <w:sz w:val="27"/>
          <w:szCs w:val="27"/>
        </w:rPr>
        <w:t>1)  количество обращений граждан и организаций о нарушении обязательных требований, поступивших в  орган муниципального контроля      -2;</w:t>
      </w:r>
    </w:p>
    <w:p w:rsidR="001D4849" w:rsidRPr="00ED57C0" w:rsidRDefault="001D4849" w:rsidP="001D4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 w:val="27"/>
          <w:szCs w:val="27"/>
        </w:rPr>
      </w:pPr>
      <w:r w:rsidRPr="00ED57C0">
        <w:rPr>
          <w:rFonts w:cs="Liberation Serif"/>
          <w:sz w:val="27"/>
          <w:szCs w:val="27"/>
        </w:rPr>
        <w:t>2) количество проведенных органом муниципального контроля внеплановых контрольных мероприятий - 2;</w:t>
      </w:r>
    </w:p>
    <w:p w:rsidR="001D4849" w:rsidRPr="00ED57C0" w:rsidRDefault="001D4849" w:rsidP="001D4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 w:val="27"/>
          <w:szCs w:val="27"/>
        </w:rPr>
      </w:pPr>
      <w:r w:rsidRPr="00ED57C0">
        <w:rPr>
          <w:rFonts w:cs="Liberation Serif"/>
          <w:sz w:val="27"/>
          <w:szCs w:val="27"/>
        </w:rPr>
        <w:t>3) количество принятых Артемовской городской прокуратурой решений о согласовании проведения органом муниципального контроля внепланового контрольного мероприятия -1;</w:t>
      </w:r>
    </w:p>
    <w:p w:rsidR="001D4849" w:rsidRPr="00ED57C0" w:rsidRDefault="001D4849" w:rsidP="001D4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 w:val="27"/>
          <w:szCs w:val="27"/>
        </w:rPr>
      </w:pPr>
      <w:r w:rsidRPr="00ED57C0">
        <w:rPr>
          <w:rFonts w:cs="Liberation Serif"/>
          <w:sz w:val="27"/>
          <w:szCs w:val="27"/>
        </w:rPr>
        <w:t>4) количество выявленных органом муниципального контроля нарушений обязательных требований - 1;</w:t>
      </w:r>
    </w:p>
    <w:p w:rsidR="001D4849" w:rsidRPr="00ED57C0" w:rsidRDefault="001D4849" w:rsidP="001D4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 w:val="27"/>
          <w:szCs w:val="27"/>
        </w:rPr>
      </w:pPr>
      <w:r w:rsidRPr="00ED57C0">
        <w:rPr>
          <w:rFonts w:cs="Liberation Serif"/>
          <w:sz w:val="27"/>
          <w:szCs w:val="27"/>
        </w:rPr>
        <w:t>5) количество устраненных нарушений обязательных требований - 1;</w:t>
      </w:r>
    </w:p>
    <w:p w:rsidR="001D4849" w:rsidRPr="00ED57C0" w:rsidRDefault="001D4849" w:rsidP="001D4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 w:val="27"/>
          <w:szCs w:val="27"/>
        </w:rPr>
      </w:pPr>
      <w:r w:rsidRPr="00ED57C0">
        <w:rPr>
          <w:rFonts w:cs="Liberation Serif"/>
          <w:sz w:val="27"/>
          <w:szCs w:val="27"/>
        </w:rPr>
        <w:t>6) количество поступивших возражений в отношении акта контрольного мероприятия - 0;</w:t>
      </w:r>
    </w:p>
    <w:p w:rsidR="001D4849" w:rsidRPr="00ED57C0" w:rsidRDefault="001D4849" w:rsidP="001D4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 w:val="27"/>
          <w:szCs w:val="27"/>
        </w:rPr>
      </w:pPr>
      <w:r w:rsidRPr="00ED57C0">
        <w:rPr>
          <w:rFonts w:cs="Liberation Serif"/>
          <w:sz w:val="27"/>
          <w:szCs w:val="27"/>
        </w:rPr>
        <w:t>7) количество выданных органом муниципального контроля предписаний об устранении нарушений обязательных требований - 2</w:t>
      </w:r>
    </w:p>
    <w:p w:rsidR="001D4849" w:rsidRPr="00ED57C0" w:rsidRDefault="001D4849" w:rsidP="001D4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 w:val="27"/>
          <w:szCs w:val="27"/>
        </w:rPr>
      </w:pPr>
      <w:r w:rsidRPr="00ED57C0">
        <w:rPr>
          <w:rFonts w:cs="Liberation Serif"/>
          <w:sz w:val="27"/>
          <w:szCs w:val="27"/>
        </w:rPr>
        <w:t xml:space="preserve">Ключевые показатели муниципального контроля и их целевые значения представлены в таблице 2. </w:t>
      </w:r>
    </w:p>
    <w:p w:rsidR="001D4849" w:rsidRPr="00ED57C0" w:rsidRDefault="001D4849" w:rsidP="001D484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Liberation Serif"/>
          <w:sz w:val="27"/>
          <w:szCs w:val="27"/>
        </w:rPr>
      </w:pPr>
      <w:r w:rsidRPr="00ED57C0">
        <w:rPr>
          <w:rFonts w:cs="Liberation Serif"/>
          <w:sz w:val="27"/>
          <w:szCs w:val="27"/>
        </w:rPr>
        <w:t>Таблица 2</w:t>
      </w:r>
    </w:p>
    <w:p w:rsidR="001D4849" w:rsidRPr="00ED57C0" w:rsidRDefault="001D4849" w:rsidP="001D4849">
      <w:pPr>
        <w:autoSpaceDE w:val="0"/>
        <w:autoSpaceDN w:val="0"/>
        <w:adjustRightInd w:val="0"/>
        <w:spacing w:after="0" w:line="240" w:lineRule="auto"/>
        <w:rPr>
          <w:rFonts w:cs="Liberation Serif"/>
          <w:sz w:val="24"/>
          <w:szCs w:val="24"/>
        </w:rPr>
      </w:pPr>
    </w:p>
    <w:tbl>
      <w:tblPr>
        <w:tblW w:w="9607" w:type="dxa"/>
        <w:tblCellSpacing w:w="0" w:type="dxa"/>
        <w:tblInd w:w="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39"/>
        <w:gridCol w:w="7421"/>
        <w:gridCol w:w="1547"/>
      </w:tblGrid>
      <w:tr w:rsidR="001D4849" w:rsidRPr="00ED57C0" w:rsidTr="004E4C56">
        <w:trPr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D4849" w:rsidRPr="00ED57C0" w:rsidRDefault="001D4849" w:rsidP="004E4C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57C0">
              <w:rPr>
                <w:b/>
                <w:sz w:val="24"/>
                <w:szCs w:val="24"/>
              </w:rPr>
              <w:t>№</w:t>
            </w:r>
          </w:p>
          <w:p w:rsidR="001D4849" w:rsidRPr="00ED57C0" w:rsidRDefault="001D4849" w:rsidP="004E4C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57C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D4849" w:rsidRPr="00ED57C0" w:rsidRDefault="001D4849" w:rsidP="004E4C56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ED57C0">
              <w:rPr>
                <w:b/>
                <w:sz w:val="24"/>
                <w:szCs w:val="24"/>
              </w:rPr>
              <w:t>Наименование</w:t>
            </w:r>
            <w:r w:rsidRPr="00ED57C0">
              <w:rPr>
                <w:sz w:val="24"/>
                <w:szCs w:val="24"/>
              </w:rPr>
              <w:t xml:space="preserve"> </w:t>
            </w:r>
            <w:hyperlink r:id="rId8" w:tgtFrame="_top" w:history="1">
              <w:r w:rsidRPr="00ED57C0">
                <w:rPr>
                  <w:b/>
                  <w:color w:val="000000" w:themeColor="text1"/>
                  <w:sz w:val="24"/>
                  <w:szCs w:val="24"/>
                </w:rPr>
                <w:t>ключевого показател</w:t>
              </w:r>
            </w:hyperlink>
            <w:r w:rsidRPr="00ED57C0">
              <w:rPr>
                <w:b/>
                <w:color w:val="000000" w:themeColor="text1"/>
                <w:sz w:val="24"/>
                <w:szCs w:val="24"/>
              </w:rPr>
              <w:t>я</w:t>
            </w:r>
          </w:p>
          <w:p w:rsidR="001D4849" w:rsidRPr="00ED57C0" w:rsidRDefault="001D4849" w:rsidP="004E4C56">
            <w:pPr>
              <w:spacing w:after="0" w:line="240" w:lineRule="auto"/>
              <w:jc w:val="both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4849" w:rsidRPr="00ED57C0" w:rsidRDefault="00680BAE" w:rsidP="004E4C56">
            <w:pPr>
              <w:spacing w:after="0" w:line="240" w:lineRule="auto"/>
              <w:jc w:val="both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hyperlink r:id="rId9" w:tgtFrame="_top" w:history="1">
              <w:r w:rsidR="001D4849" w:rsidRPr="00ED57C0">
                <w:rPr>
                  <w:b/>
                  <w:color w:val="000000" w:themeColor="text1"/>
                  <w:sz w:val="24"/>
                  <w:szCs w:val="24"/>
                </w:rPr>
                <w:t>Целевое значени</w:t>
              </w:r>
            </w:hyperlink>
            <w:r w:rsidR="001D4849" w:rsidRPr="00ED57C0">
              <w:rPr>
                <w:b/>
                <w:color w:val="000000" w:themeColor="text1"/>
                <w:sz w:val="24"/>
                <w:szCs w:val="24"/>
              </w:rPr>
              <w:t>е</w:t>
            </w:r>
          </w:p>
          <w:p w:rsidR="001D4849" w:rsidRPr="00ED57C0" w:rsidRDefault="00680BAE" w:rsidP="004E4C56">
            <w:pPr>
              <w:spacing w:after="0" w:line="240" w:lineRule="auto"/>
              <w:jc w:val="both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hyperlink r:id="rId10" w:tgtFrame="_top" w:history="1">
              <w:r w:rsidR="001D4849" w:rsidRPr="00ED57C0">
                <w:rPr>
                  <w:b/>
                  <w:color w:val="000000" w:themeColor="text1"/>
                  <w:sz w:val="24"/>
                  <w:szCs w:val="24"/>
                </w:rPr>
                <w:t>(%)</w:t>
              </w:r>
            </w:hyperlink>
          </w:p>
        </w:tc>
      </w:tr>
      <w:tr w:rsidR="001D4849" w:rsidRPr="00ED57C0" w:rsidTr="004E4C56">
        <w:trPr>
          <w:tblCellSpacing w:w="0" w:type="dxa"/>
        </w:trPr>
        <w:tc>
          <w:tcPr>
            <w:tcW w:w="6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D4849" w:rsidRPr="00ED57C0" w:rsidRDefault="001D4849" w:rsidP="004E4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7C0">
              <w:rPr>
                <w:sz w:val="24"/>
                <w:szCs w:val="24"/>
              </w:rPr>
              <w:t>1</w:t>
            </w:r>
          </w:p>
        </w:tc>
        <w:tc>
          <w:tcPr>
            <w:tcW w:w="74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D4849" w:rsidRPr="00ED57C0" w:rsidRDefault="00680BAE" w:rsidP="004E4C56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hyperlink r:id="rId11" w:tgtFrame="_top" w:history="1">
              <w:r w:rsidR="001D4849" w:rsidRPr="00ED57C0">
                <w:rPr>
                  <w:color w:val="000000" w:themeColor="text1"/>
                  <w:sz w:val="24"/>
                  <w:szCs w:val="24"/>
                </w:rPr>
                <w:t>Доля устраненных нарушений обязательных требований от числа выявленных нарушений обязательных требований</w:t>
              </w:r>
            </w:hyperlink>
          </w:p>
        </w:tc>
        <w:tc>
          <w:tcPr>
            <w:tcW w:w="15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D4849" w:rsidRPr="00ED57C0" w:rsidRDefault="001D4849" w:rsidP="004E4C56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D57C0">
              <w:rPr>
                <w:color w:val="000000" w:themeColor="text1"/>
                <w:sz w:val="24"/>
                <w:szCs w:val="24"/>
              </w:rPr>
              <w:t>50%</w:t>
            </w:r>
          </w:p>
        </w:tc>
      </w:tr>
      <w:tr w:rsidR="001D4849" w:rsidRPr="00ED57C0" w:rsidTr="004E4C56">
        <w:trPr>
          <w:tblCellSpacing w:w="0" w:type="dxa"/>
        </w:trPr>
        <w:tc>
          <w:tcPr>
            <w:tcW w:w="6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D4849" w:rsidRPr="00ED57C0" w:rsidRDefault="001D4849" w:rsidP="004E4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7C0">
              <w:rPr>
                <w:sz w:val="24"/>
                <w:szCs w:val="24"/>
              </w:rPr>
              <w:t>2</w:t>
            </w:r>
          </w:p>
        </w:tc>
        <w:tc>
          <w:tcPr>
            <w:tcW w:w="74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D4849" w:rsidRPr="00ED57C0" w:rsidRDefault="00680BAE" w:rsidP="004E4C56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hyperlink r:id="rId12" w:tgtFrame="_top" w:history="1">
              <w:r w:rsidR="001D4849" w:rsidRPr="00ED57C0">
                <w:rPr>
                  <w:color w:val="000000" w:themeColor="text1"/>
                  <w:sz w:val="24"/>
                  <w:szCs w:val="24"/>
                </w:rPr>
  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  </w:r>
            </w:hyperlink>
          </w:p>
        </w:tc>
        <w:tc>
          <w:tcPr>
            <w:tcW w:w="15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D4849" w:rsidRPr="00ED57C0" w:rsidRDefault="001D4849" w:rsidP="004E4C56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D57C0">
              <w:rPr>
                <w:color w:val="000000" w:themeColor="text1"/>
                <w:sz w:val="24"/>
                <w:szCs w:val="24"/>
              </w:rPr>
              <w:t>0%</w:t>
            </w:r>
          </w:p>
        </w:tc>
      </w:tr>
      <w:tr w:rsidR="001D4849" w:rsidRPr="00ED57C0" w:rsidTr="004E4C56">
        <w:trPr>
          <w:tblCellSpacing w:w="0" w:type="dxa"/>
        </w:trPr>
        <w:tc>
          <w:tcPr>
            <w:tcW w:w="63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1D4849" w:rsidRPr="00ED57C0" w:rsidRDefault="001D4849" w:rsidP="004E4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7C0">
              <w:rPr>
                <w:sz w:val="24"/>
                <w:szCs w:val="24"/>
              </w:rPr>
              <w:t>3</w:t>
            </w:r>
          </w:p>
        </w:tc>
        <w:tc>
          <w:tcPr>
            <w:tcW w:w="742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1D4849" w:rsidRPr="00ED57C0" w:rsidRDefault="00680BAE" w:rsidP="004E4C56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hyperlink r:id="rId13" w:tgtFrame="_top" w:history="1">
              <w:r w:rsidR="001D4849" w:rsidRPr="00ED57C0">
                <w:rPr>
                  <w:color w:val="000000" w:themeColor="text1"/>
                  <w:sz w:val="24"/>
                  <w:szCs w:val="24"/>
                </w:rPr>
  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  </w:r>
            </w:hyperlink>
          </w:p>
        </w:tc>
        <w:tc>
          <w:tcPr>
            <w:tcW w:w="1547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D4849" w:rsidRPr="00ED57C0" w:rsidRDefault="001D4849" w:rsidP="004E4C56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D57C0">
              <w:rPr>
                <w:color w:val="000000" w:themeColor="text1"/>
                <w:sz w:val="24"/>
                <w:szCs w:val="24"/>
              </w:rPr>
              <w:t>0%</w:t>
            </w:r>
          </w:p>
        </w:tc>
      </w:tr>
    </w:tbl>
    <w:p w:rsidR="001D4849" w:rsidRPr="00F85B04" w:rsidRDefault="001D4849" w:rsidP="001D4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 w:val="27"/>
          <w:szCs w:val="27"/>
        </w:rPr>
      </w:pPr>
    </w:p>
    <w:p w:rsidR="001D4849" w:rsidRPr="00F85B04" w:rsidRDefault="001D4849" w:rsidP="001D4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 w:val="27"/>
          <w:szCs w:val="27"/>
        </w:rPr>
      </w:pPr>
    </w:p>
    <w:p w:rsidR="001D4849" w:rsidRPr="00F85B04" w:rsidRDefault="001D4849" w:rsidP="001D4849">
      <w:pPr>
        <w:spacing w:after="0" w:line="240" w:lineRule="auto"/>
        <w:ind w:firstLine="708"/>
        <w:jc w:val="both"/>
        <w:rPr>
          <w:rFonts w:eastAsia="Times New Roman" w:cs="Liberation Serif"/>
          <w:sz w:val="27"/>
          <w:szCs w:val="27"/>
          <w:lang w:eastAsia="ru-RU"/>
        </w:rPr>
      </w:pPr>
    </w:p>
    <w:p w:rsidR="001D4849" w:rsidRDefault="001D4849" w:rsidP="00BA7A17">
      <w:pPr>
        <w:tabs>
          <w:tab w:val="left" w:pos="1134"/>
        </w:tabs>
        <w:spacing w:after="0" w:line="240" w:lineRule="auto"/>
        <w:jc w:val="both"/>
        <w:rPr>
          <w:rFonts w:eastAsia="Times New Roman" w:cs="Courier New"/>
          <w:b/>
          <w:bCs/>
          <w:color w:val="000000"/>
          <w:spacing w:val="-3"/>
          <w:w w:val="117"/>
          <w:sz w:val="26"/>
          <w:szCs w:val="26"/>
          <w:lang w:eastAsia="ru-RU"/>
        </w:rPr>
      </w:pPr>
    </w:p>
    <w:p w:rsidR="003534D3" w:rsidRDefault="00BA7A17" w:rsidP="003534D3">
      <w:pPr>
        <w:spacing w:after="0" w:line="240" w:lineRule="auto"/>
        <w:rPr>
          <w:rFonts w:cstheme="minorBidi"/>
          <w:sz w:val="16"/>
          <w:szCs w:val="16"/>
        </w:rPr>
        <w:sectPr w:rsidR="003534D3" w:rsidSect="00B255D6">
          <w:pgSz w:w="11906" w:h="16838"/>
          <w:pgMar w:top="1134" w:right="680" w:bottom="1134" w:left="1758" w:header="709" w:footer="709" w:gutter="0"/>
          <w:cols w:space="708"/>
          <w:docGrid w:linePitch="360"/>
        </w:sectPr>
      </w:pPr>
      <w:r>
        <w:rPr>
          <w:rFonts w:eastAsia="Times New Roman" w:cs="Courier New"/>
          <w:sz w:val="26"/>
          <w:szCs w:val="26"/>
          <w:lang w:eastAsia="ru-RU"/>
        </w:rPr>
        <w:t xml:space="preserve">                                                                                           </w:t>
      </w:r>
      <w:r w:rsidRPr="00A54EBA">
        <w:rPr>
          <w:rFonts w:cstheme="minorBidi"/>
          <w:sz w:val="16"/>
          <w:szCs w:val="16"/>
        </w:rPr>
        <w:t xml:space="preserve"> </w:t>
      </w:r>
    </w:p>
    <w:p w:rsidR="003534D3" w:rsidRPr="005C64F6" w:rsidRDefault="003534D3" w:rsidP="003534D3">
      <w:pPr>
        <w:spacing w:after="0" w:line="240" w:lineRule="auto"/>
        <w:jc w:val="right"/>
        <w:rPr>
          <w:rFonts w:eastAsia="Times New Roman" w:cs="Liberation Serif"/>
          <w:sz w:val="25"/>
          <w:szCs w:val="25"/>
          <w:lang w:eastAsia="ru-RU"/>
        </w:rPr>
      </w:pPr>
      <w:r w:rsidRPr="005C64F6">
        <w:rPr>
          <w:rFonts w:eastAsia="Times New Roman" w:cs="Liberation Serif"/>
          <w:color w:val="000000"/>
          <w:sz w:val="25"/>
          <w:szCs w:val="25"/>
          <w:lang w:eastAsia="ru-RU"/>
        </w:rPr>
        <w:lastRenderedPageBreak/>
        <w:t xml:space="preserve">Приложение к Программе </w:t>
      </w:r>
    </w:p>
    <w:p w:rsidR="003534D3" w:rsidRPr="005C64F6" w:rsidRDefault="003534D3" w:rsidP="003534D3">
      <w:pPr>
        <w:spacing w:after="0" w:line="240" w:lineRule="auto"/>
        <w:rPr>
          <w:rFonts w:eastAsia="Times New Roman" w:cs="Liberation Serif"/>
          <w:sz w:val="25"/>
          <w:szCs w:val="25"/>
          <w:lang w:eastAsia="ru-RU"/>
        </w:rPr>
      </w:pPr>
    </w:p>
    <w:p w:rsidR="003534D3" w:rsidRPr="005C64F6" w:rsidRDefault="003534D3" w:rsidP="003534D3">
      <w:pPr>
        <w:spacing w:after="0" w:line="240" w:lineRule="auto"/>
        <w:jc w:val="center"/>
        <w:rPr>
          <w:rFonts w:eastAsia="Times New Roman" w:cs="Liberation Serif"/>
          <w:sz w:val="25"/>
          <w:szCs w:val="25"/>
          <w:lang w:eastAsia="ru-RU"/>
        </w:rPr>
      </w:pPr>
      <w:r w:rsidRPr="005C64F6">
        <w:rPr>
          <w:rFonts w:eastAsia="Times New Roman" w:cs="Liberation Serif"/>
          <w:b/>
          <w:bCs/>
          <w:color w:val="000000"/>
          <w:sz w:val="25"/>
          <w:szCs w:val="25"/>
          <w:lang w:eastAsia="ru-RU"/>
        </w:rPr>
        <w:t>Перечень профилактических мероприятий, </w:t>
      </w:r>
    </w:p>
    <w:p w:rsidR="003534D3" w:rsidRPr="005C64F6" w:rsidRDefault="003534D3" w:rsidP="003534D3">
      <w:pPr>
        <w:spacing w:after="0" w:line="240" w:lineRule="auto"/>
        <w:jc w:val="center"/>
        <w:rPr>
          <w:rFonts w:eastAsia="Times New Roman" w:cs="Liberation Serif"/>
          <w:sz w:val="25"/>
          <w:szCs w:val="25"/>
          <w:lang w:eastAsia="ru-RU"/>
        </w:rPr>
      </w:pPr>
      <w:r w:rsidRPr="005C64F6">
        <w:rPr>
          <w:rFonts w:eastAsia="Times New Roman" w:cs="Liberation Serif"/>
          <w:b/>
          <w:bCs/>
          <w:color w:val="000000"/>
          <w:sz w:val="25"/>
          <w:szCs w:val="25"/>
          <w:lang w:eastAsia="ru-RU"/>
        </w:rPr>
        <w:t>сроки (периодичность) их проведения</w:t>
      </w:r>
    </w:p>
    <w:p w:rsidR="003534D3" w:rsidRPr="005C64F6" w:rsidRDefault="003534D3" w:rsidP="003534D3">
      <w:pPr>
        <w:spacing w:after="0" w:line="240" w:lineRule="auto"/>
        <w:rPr>
          <w:rFonts w:eastAsia="Times New Roman" w:cs="Liberation Serif"/>
          <w:sz w:val="25"/>
          <w:szCs w:val="25"/>
          <w:lang w:eastAsia="ru-RU"/>
        </w:rPr>
      </w:pPr>
    </w:p>
    <w:tbl>
      <w:tblPr>
        <w:tblW w:w="151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2375"/>
        <w:gridCol w:w="5953"/>
        <w:gridCol w:w="4111"/>
        <w:gridCol w:w="2268"/>
      </w:tblGrid>
      <w:tr w:rsidR="003534D3" w:rsidRPr="005C64F6" w:rsidTr="004E4C56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4D3" w:rsidRPr="005C64F6" w:rsidRDefault="003534D3" w:rsidP="004E4C56">
            <w:pPr>
              <w:spacing w:after="0" w:line="240" w:lineRule="auto"/>
              <w:jc w:val="center"/>
              <w:rPr>
                <w:rFonts w:eastAsia="Times New Roman" w:cs="Liberation Serif"/>
                <w:sz w:val="25"/>
                <w:szCs w:val="25"/>
                <w:lang w:eastAsia="ru-RU"/>
              </w:rPr>
            </w:pPr>
            <w:r w:rsidRPr="005C64F6">
              <w:rPr>
                <w:rFonts w:eastAsia="Times New Roman" w:cs="Liberation Serif"/>
                <w:color w:val="000000"/>
                <w:sz w:val="25"/>
                <w:szCs w:val="25"/>
                <w:lang w:eastAsia="ru-RU"/>
              </w:rPr>
              <w:t>№</w:t>
            </w:r>
          </w:p>
          <w:p w:rsidR="003534D3" w:rsidRPr="005C64F6" w:rsidRDefault="003534D3" w:rsidP="004E4C56">
            <w:pPr>
              <w:spacing w:after="0" w:line="240" w:lineRule="auto"/>
              <w:rPr>
                <w:rFonts w:eastAsia="Times New Roman" w:cs="Liberation Serif"/>
                <w:sz w:val="25"/>
                <w:szCs w:val="25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4D3" w:rsidRPr="005C64F6" w:rsidRDefault="003534D3" w:rsidP="004E4C56">
            <w:pPr>
              <w:spacing w:after="0" w:line="240" w:lineRule="auto"/>
              <w:jc w:val="center"/>
              <w:rPr>
                <w:rFonts w:eastAsia="Times New Roman" w:cs="Liberation Serif"/>
                <w:sz w:val="25"/>
                <w:szCs w:val="25"/>
                <w:lang w:eastAsia="ru-RU"/>
              </w:rPr>
            </w:pPr>
            <w:r w:rsidRPr="005C64F6">
              <w:rPr>
                <w:rFonts w:eastAsia="Times New Roman" w:cs="Liberation Serif"/>
                <w:b/>
                <w:bCs/>
                <w:color w:val="000000"/>
                <w:sz w:val="25"/>
                <w:szCs w:val="25"/>
                <w:lang w:eastAsia="ru-RU"/>
              </w:rPr>
              <w:t>Вид мероприятия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4D3" w:rsidRPr="005C64F6" w:rsidRDefault="003534D3" w:rsidP="004E4C56">
            <w:pPr>
              <w:spacing w:after="0" w:line="240" w:lineRule="auto"/>
              <w:ind w:firstLine="36"/>
              <w:jc w:val="center"/>
              <w:rPr>
                <w:rFonts w:eastAsia="Times New Roman" w:cs="Liberation Serif"/>
                <w:sz w:val="25"/>
                <w:szCs w:val="25"/>
                <w:lang w:eastAsia="ru-RU"/>
              </w:rPr>
            </w:pPr>
            <w:r w:rsidRPr="005C64F6">
              <w:rPr>
                <w:rFonts w:eastAsia="Times New Roman" w:cs="Liberation Serif"/>
                <w:b/>
                <w:bCs/>
                <w:color w:val="000000"/>
                <w:sz w:val="25"/>
                <w:szCs w:val="25"/>
                <w:lang w:eastAsia="ru-RU"/>
              </w:rPr>
              <w:t>Форма мероприятия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4D3" w:rsidRPr="005C64F6" w:rsidRDefault="003534D3" w:rsidP="004E4C56">
            <w:pPr>
              <w:spacing w:after="0" w:line="240" w:lineRule="auto"/>
              <w:jc w:val="center"/>
              <w:rPr>
                <w:rFonts w:eastAsia="Times New Roman" w:cs="Liberation Serif"/>
                <w:sz w:val="25"/>
                <w:szCs w:val="25"/>
                <w:lang w:eastAsia="ru-RU"/>
              </w:rPr>
            </w:pPr>
            <w:r w:rsidRPr="005C64F6">
              <w:rPr>
                <w:rFonts w:eastAsia="Times New Roman" w:cs="Liberation Serif"/>
                <w:b/>
                <w:bCs/>
                <w:color w:val="000000"/>
                <w:sz w:val="25"/>
                <w:szCs w:val="25"/>
                <w:lang w:eastAsia="ru-RU"/>
              </w:rPr>
              <w:t xml:space="preserve">Орган  муниципального контроля и (или) должностные лица </w:t>
            </w:r>
            <w:r w:rsidRPr="005C64F6">
              <w:rPr>
                <w:rFonts w:eastAsia="Times New Roman" w:cs="Liberation Serif"/>
                <w:b/>
                <w:bCs/>
                <w:iCs/>
                <w:color w:val="000000"/>
                <w:sz w:val="25"/>
                <w:szCs w:val="25"/>
                <w:lang w:eastAsia="ru-RU"/>
              </w:rPr>
              <w:t xml:space="preserve">органа муниципального контроля, </w:t>
            </w:r>
            <w:r w:rsidRPr="005C64F6">
              <w:rPr>
                <w:rFonts w:eastAsia="Times New Roman" w:cs="Liberation Serif"/>
                <w:b/>
                <w:bCs/>
                <w:color w:val="000000"/>
                <w:sz w:val="25"/>
                <w:szCs w:val="25"/>
                <w:lang w:eastAsia="ru-RU"/>
              </w:rPr>
              <w:t>ответственные за реализацию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4D3" w:rsidRPr="005C64F6" w:rsidRDefault="003534D3" w:rsidP="004E4C56">
            <w:pPr>
              <w:spacing w:after="0" w:line="240" w:lineRule="auto"/>
              <w:jc w:val="center"/>
              <w:rPr>
                <w:rFonts w:eastAsia="Times New Roman" w:cs="Liberation Serif"/>
                <w:sz w:val="25"/>
                <w:szCs w:val="25"/>
                <w:lang w:eastAsia="ru-RU"/>
              </w:rPr>
            </w:pPr>
            <w:r w:rsidRPr="005C64F6">
              <w:rPr>
                <w:rFonts w:eastAsia="Times New Roman" w:cs="Liberation Serif"/>
                <w:b/>
                <w:bCs/>
                <w:color w:val="000000"/>
                <w:sz w:val="25"/>
                <w:szCs w:val="25"/>
                <w:lang w:eastAsia="ru-RU"/>
              </w:rPr>
              <w:t>Сроки (периодичность) их проведения</w:t>
            </w:r>
          </w:p>
        </w:tc>
      </w:tr>
      <w:tr w:rsidR="003534D3" w:rsidRPr="005C64F6" w:rsidTr="004E4C56"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4D3" w:rsidRPr="005C64F6" w:rsidRDefault="003534D3" w:rsidP="004E4C56">
            <w:pPr>
              <w:spacing w:after="0" w:line="240" w:lineRule="auto"/>
              <w:jc w:val="both"/>
              <w:rPr>
                <w:rFonts w:eastAsia="Times New Roman" w:cs="Liberation Serif"/>
                <w:sz w:val="25"/>
                <w:szCs w:val="25"/>
                <w:lang w:eastAsia="ru-RU"/>
              </w:rPr>
            </w:pPr>
            <w:r w:rsidRPr="005C64F6">
              <w:rPr>
                <w:rFonts w:eastAsia="Times New Roman" w:cs="Liberation Serif"/>
                <w:color w:val="000000"/>
                <w:sz w:val="25"/>
                <w:szCs w:val="25"/>
                <w:lang w:eastAsia="ru-RU"/>
              </w:rPr>
              <w:t>1.</w:t>
            </w:r>
          </w:p>
          <w:p w:rsidR="003534D3" w:rsidRPr="005C64F6" w:rsidRDefault="003534D3" w:rsidP="004E4C56">
            <w:pPr>
              <w:spacing w:after="0" w:line="240" w:lineRule="auto"/>
              <w:rPr>
                <w:rFonts w:eastAsia="Times New Roman" w:cs="Liberation Serif"/>
                <w:sz w:val="25"/>
                <w:szCs w:val="25"/>
                <w:lang w:eastAsia="ru-RU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4D3" w:rsidRPr="005C64F6" w:rsidRDefault="003534D3" w:rsidP="004E4C56">
            <w:pPr>
              <w:spacing w:after="0" w:line="240" w:lineRule="auto"/>
              <w:ind w:firstLine="8"/>
              <w:jc w:val="center"/>
              <w:rPr>
                <w:rFonts w:eastAsia="Times New Roman" w:cs="Liberation Serif"/>
                <w:sz w:val="25"/>
                <w:szCs w:val="25"/>
                <w:lang w:eastAsia="ru-RU"/>
              </w:rPr>
            </w:pPr>
            <w:r w:rsidRPr="005C64F6">
              <w:rPr>
                <w:rFonts w:eastAsia="Times New Roman" w:cs="Liberation Serif"/>
                <w:color w:val="000000"/>
                <w:sz w:val="25"/>
                <w:szCs w:val="25"/>
                <w:lang w:eastAsia="ru-RU"/>
              </w:rPr>
              <w:t>Информирование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4D3" w:rsidRPr="005C64F6" w:rsidRDefault="003534D3" w:rsidP="004E4C56">
            <w:pPr>
              <w:spacing w:after="0" w:line="240" w:lineRule="auto"/>
              <w:jc w:val="both"/>
              <w:rPr>
                <w:rFonts w:eastAsia="Times New Roman" w:cs="Liberation Serif"/>
                <w:sz w:val="25"/>
                <w:szCs w:val="25"/>
                <w:lang w:eastAsia="ru-RU"/>
              </w:rPr>
            </w:pPr>
            <w:r w:rsidRPr="005C64F6">
              <w:rPr>
                <w:rFonts w:eastAsia="Times New Roman" w:cs="Liberation Serif"/>
                <w:color w:val="000000"/>
                <w:sz w:val="25"/>
                <w:szCs w:val="25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4D3" w:rsidRPr="005C64F6" w:rsidRDefault="003534D3" w:rsidP="004E4C56">
            <w:pPr>
              <w:spacing w:after="0" w:line="240" w:lineRule="auto"/>
              <w:jc w:val="center"/>
              <w:rPr>
                <w:rFonts w:eastAsia="Times New Roman" w:cs="Liberation Serif"/>
                <w:sz w:val="25"/>
                <w:szCs w:val="25"/>
                <w:lang w:eastAsia="ru-RU"/>
              </w:rPr>
            </w:pPr>
            <w:r w:rsidRPr="005C64F6">
              <w:rPr>
                <w:rFonts w:cs="Liberation Serif"/>
                <w:color w:val="000000" w:themeColor="text1"/>
                <w:sz w:val="25"/>
                <w:szCs w:val="25"/>
              </w:rPr>
              <w:t>должностное лицо органа муниципального контроля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4D3" w:rsidRPr="005C64F6" w:rsidRDefault="003534D3" w:rsidP="004E4C56">
            <w:pPr>
              <w:spacing w:after="0" w:line="240" w:lineRule="auto"/>
              <w:jc w:val="center"/>
              <w:rPr>
                <w:rFonts w:eastAsia="Times New Roman" w:cs="Liberation Serif"/>
                <w:sz w:val="25"/>
                <w:szCs w:val="25"/>
                <w:lang w:eastAsia="ru-RU"/>
              </w:rPr>
            </w:pPr>
            <w:r w:rsidRPr="005C64F6">
              <w:rPr>
                <w:rFonts w:eastAsia="Times New Roman" w:cs="Liberation Serif"/>
                <w:color w:val="000000"/>
                <w:sz w:val="25"/>
                <w:szCs w:val="25"/>
                <w:lang w:eastAsia="ru-RU"/>
              </w:rPr>
              <w:t>По мере необходимости в течение года</w:t>
            </w:r>
          </w:p>
          <w:p w:rsidR="003534D3" w:rsidRPr="005C64F6" w:rsidRDefault="003534D3" w:rsidP="004E4C56">
            <w:pPr>
              <w:spacing w:after="0" w:line="240" w:lineRule="auto"/>
              <w:jc w:val="center"/>
              <w:rPr>
                <w:rFonts w:eastAsia="Times New Roman" w:cs="Liberation Serif"/>
                <w:sz w:val="25"/>
                <w:szCs w:val="25"/>
                <w:lang w:eastAsia="ru-RU"/>
              </w:rPr>
            </w:pPr>
          </w:p>
        </w:tc>
      </w:tr>
      <w:tr w:rsidR="003534D3" w:rsidRPr="005C64F6" w:rsidTr="004E4C56"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4D3" w:rsidRPr="005C64F6" w:rsidRDefault="003534D3" w:rsidP="004E4C56">
            <w:pPr>
              <w:spacing w:after="0" w:line="240" w:lineRule="auto"/>
              <w:rPr>
                <w:rFonts w:eastAsia="Times New Roman" w:cs="Liberation Serif"/>
                <w:sz w:val="25"/>
                <w:szCs w:val="25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4D3" w:rsidRPr="005C64F6" w:rsidRDefault="003534D3" w:rsidP="004E4C56">
            <w:pPr>
              <w:spacing w:after="0" w:line="240" w:lineRule="auto"/>
              <w:jc w:val="center"/>
              <w:rPr>
                <w:rFonts w:eastAsia="Times New Roman" w:cs="Liberation Serif"/>
                <w:sz w:val="25"/>
                <w:szCs w:val="25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4D3" w:rsidRPr="005C64F6" w:rsidRDefault="003534D3" w:rsidP="004E4C56">
            <w:pPr>
              <w:spacing w:after="0" w:line="240" w:lineRule="auto"/>
              <w:jc w:val="both"/>
              <w:rPr>
                <w:rFonts w:eastAsia="Times New Roman" w:cs="Liberation Serif"/>
                <w:sz w:val="25"/>
                <w:szCs w:val="25"/>
                <w:lang w:eastAsia="ru-RU"/>
              </w:rPr>
            </w:pPr>
            <w:r w:rsidRPr="005C64F6">
              <w:rPr>
                <w:rFonts w:eastAsia="Times New Roman" w:cs="Liberation Serif"/>
                <w:color w:val="000000"/>
                <w:sz w:val="25"/>
                <w:szCs w:val="25"/>
                <w:lang w:eastAsia="ru-RU"/>
              </w:rPr>
              <w:t xml:space="preserve">Размещение на </w:t>
            </w:r>
            <w:r>
              <w:rPr>
                <w:rFonts w:eastAsia="Times New Roman" w:cs="Liberation Serif"/>
                <w:color w:val="000000"/>
                <w:sz w:val="25"/>
                <w:szCs w:val="25"/>
                <w:lang w:eastAsia="ru-RU"/>
              </w:rPr>
              <w:t>о</w:t>
            </w:r>
            <w:r w:rsidRPr="00116703">
              <w:rPr>
                <w:rFonts w:eastAsia="Times New Roman" w:cs="Liberation Serif"/>
                <w:color w:val="000000"/>
                <w:sz w:val="25"/>
                <w:szCs w:val="25"/>
                <w:lang w:eastAsia="ru-RU"/>
              </w:rPr>
              <w:t>фициальном портале правовой информации Артемовского городского округа (www.артемовский-право.рф) в информационно-телек</w:t>
            </w:r>
            <w:r>
              <w:rPr>
                <w:rFonts w:eastAsia="Times New Roman" w:cs="Liberation Serif"/>
                <w:color w:val="000000"/>
                <w:sz w:val="25"/>
                <w:szCs w:val="25"/>
                <w:lang w:eastAsia="ru-RU"/>
              </w:rPr>
              <w:t>оммуникационной сети «Интернет»</w:t>
            </w:r>
            <w:r>
              <w:t xml:space="preserve"> </w:t>
            </w:r>
            <w:r w:rsidRPr="0075349D">
              <w:rPr>
                <w:rFonts w:eastAsia="Times New Roman" w:cs="Liberation Serif"/>
                <w:color w:val="000000"/>
                <w:sz w:val="25"/>
                <w:szCs w:val="25"/>
                <w:lang w:eastAsia="ru-RU"/>
              </w:rPr>
              <w:t xml:space="preserve">http://artemovsky66.ru </w:t>
            </w:r>
            <w:r w:rsidRPr="005C64F6">
              <w:rPr>
                <w:rFonts w:eastAsia="Times New Roman" w:cs="Liberation Serif"/>
                <w:color w:val="000000"/>
                <w:sz w:val="25"/>
                <w:szCs w:val="25"/>
                <w:lang w:eastAsia="ru-RU"/>
              </w:rPr>
              <w:t>руководств по соблюдению обязательных требований в сфере муниципального земельного контроля при направлении их в адрес Администрации Артемовского городского округа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4D3" w:rsidRPr="005C64F6" w:rsidRDefault="003534D3" w:rsidP="004E4C56">
            <w:pPr>
              <w:spacing w:after="0" w:line="240" w:lineRule="auto"/>
              <w:jc w:val="center"/>
              <w:rPr>
                <w:rFonts w:eastAsia="Times New Roman" w:cs="Liberation Serif"/>
                <w:sz w:val="25"/>
                <w:szCs w:val="25"/>
                <w:lang w:eastAsia="ru-RU"/>
              </w:rPr>
            </w:pPr>
            <w:r w:rsidRPr="005C64F6">
              <w:rPr>
                <w:rFonts w:eastAsia="Times New Roman" w:cs="Liberation Serif"/>
                <w:color w:val="000000"/>
                <w:sz w:val="25"/>
                <w:szCs w:val="25"/>
                <w:lang w:eastAsia="ru-RU"/>
              </w:rPr>
              <w:t>должностное лицо органа муниципального контроля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4D3" w:rsidRPr="005C64F6" w:rsidRDefault="003534D3" w:rsidP="004E4C56">
            <w:pPr>
              <w:spacing w:after="0" w:line="240" w:lineRule="auto"/>
              <w:jc w:val="center"/>
              <w:rPr>
                <w:rFonts w:eastAsia="Times New Roman" w:cs="Liberation Serif"/>
                <w:sz w:val="25"/>
                <w:szCs w:val="25"/>
                <w:lang w:eastAsia="ru-RU"/>
              </w:rPr>
            </w:pPr>
            <w:r w:rsidRPr="005C64F6">
              <w:rPr>
                <w:rFonts w:eastAsia="Times New Roman" w:cs="Liberation Serif"/>
                <w:color w:val="000000"/>
                <w:sz w:val="25"/>
                <w:szCs w:val="25"/>
                <w:lang w:eastAsia="ru-RU"/>
              </w:rPr>
              <w:t>По мере поступления</w:t>
            </w:r>
          </w:p>
        </w:tc>
      </w:tr>
      <w:tr w:rsidR="003534D3" w:rsidRPr="005C64F6" w:rsidTr="004E4C56">
        <w:trPr>
          <w:trHeight w:val="401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4D3" w:rsidRPr="005C64F6" w:rsidRDefault="003534D3" w:rsidP="004E4C56">
            <w:pPr>
              <w:spacing w:after="0" w:line="240" w:lineRule="auto"/>
              <w:rPr>
                <w:rFonts w:eastAsia="Times New Roman" w:cs="Liberation Serif"/>
                <w:sz w:val="25"/>
                <w:szCs w:val="25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4D3" w:rsidRPr="005C64F6" w:rsidRDefault="003534D3" w:rsidP="004E4C56">
            <w:pPr>
              <w:spacing w:after="0" w:line="240" w:lineRule="auto"/>
              <w:jc w:val="center"/>
              <w:rPr>
                <w:rFonts w:eastAsia="Times New Roman" w:cs="Liberation Serif"/>
                <w:sz w:val="25"/>
                <w:szCs w:val="25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4D3" w:rsidRPr="005C64F6" w:rsidRDefault="003534D3" w:rsidP="004E4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Liberation Serif"/>
                <w:sz w:val="25"/>
                <w:szCs w:val="25"/>
              </w:rPr>
            </w:pPr>
            <w:r w:rsidRPr="005C64F6">
              <w:rPr>
                <w:rFonts w:eastAsia="Times New Roman" w:cs="Liberation Serif"/>
                <w:color w:val="000000"/>
                <w:sz w:val="25"/>
                <w:szCs w:val="25"/>
                <w:lang w:eastAsia="ru-RU"/>
              </w:rPr>
              <w:t xml:space="preserve">Размещение и поддержание в актуальном состоянии на официальном </w:t>
            </w:r>
            <w:r w:rsidRPr="00116703">
              <w:rPr>
                <w:rFonts w:eastAsia="Times New Roman" w:cs="Liberation Serif"/>
                <w:color w:val="000000"/>
                <w:sz w:val="25"/>
                <w:szCs w:val="25"/>
                <w:lang w:eastAsia="ru-RU"/>
              </w:rPr>
              <w:t>портале правовой информации Артемовского городского округа (www.артемовский-право.рф) в информационно-телек</w:t>
            </w:r>
            <w:r>
              <w:rPr>
                <w:rFonts w:eastAsia="Times New Roman" w:cs="Liberation Serif"/>
                <w:color w:val="000000"/>
                <w:sz w:val="25"/>
                <w:szCs w:val="25"/>
                <w:lang w:eastAsia="ru-RU"/>
              </w:rPr>
              <w:t>оммуникационной сети «Интернет»</w:t>
            </w:r>
            <w:r>
              <w:t xml:space="preserve"> </w:t>
            </w:r>
            <w:r w:rsidRPr="0075349D">
              <w:rPr>
                <w:rFonts w:eastAsia="Times New Roman" w:cs="Liberation Serif"/>
                <w:color w:val="000000"/>
                <w:sz w:val="25"/>
                <w:szCs w:val="25"/>
                <w:lang w:eastAsia="ru-RU"/>
              </w:rPr>
              <w:t>http://artemovsky66.ru</w:t>
            </w:r>
            <w:r>
              <w:rPr>
                <w:rFonts w:eastAsia="Times New Roman" w:cs="Liberation Serif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5C64F6">
              <w:rPr>
                <w:rFonts w:eastAsia="Times New Roman" w:cs="Liberation Serif"/>
                <w:color w:val="000000"/>
                <w:sz w:val="25"/>
                <w:szCs w:val="25"/>
                <w:lang w:eastAsia="ru-RU"/>
              </w:rPr>
              <w:t>информации, перечень</w:t>
            </w:r>
            <w:r w:rsidRPr="005C64F6">
              <w:rPr>
                <w:rFonts w:cs="Liberation Serif"/>
                <w:sz w:val="25"/>
                <w:szCs w:val="25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4D3" w:rsidRPr="005C64F6" w:rsidRDefault="003534D3" w:rsidP="004E4C56">
            <w:pPr>
              <w:spacing w:after="0" w:line="240" w:lineRule="auto"/>
              <w:jc w:val="center"/>
              <w:rPr>
                <w:rFonts w:eastAsia="Times New Roman" w:cs="Liberation Serif"/>
                <w:sz w:val="25"/>
                <w:szCs w:val="25"/>
                <w:lang w:eastAsia="ru-RU"/>
              </w:rPr>
            </w:pPr>
            <w:r w:rsidRPr="005C64F6">
              <w:rPr>
                <w:rFonts w:cs="Liberation Serif"/>
                <w:color w:val="000000" w:themeColor="text1"/>
                <w:sz w:val="25"/>
                <w:szCs w:val="25"/>
              </w:rPr>
              <w:t>должностное лицо органа муниципального контроля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4D3" w:rsidRPr="005C64F6" w:rsidRDefault="003534D3" w:rsidP="004E4C56">
            <w:pPr>
              <w:spacing w:after="0" w:line="240" w:lineRule="auto"/>
              <w:jc w:val="center"/>
              <w:rPr>
                <w:rFonts w:eastAsia="Times New Roman" w:cs="Liberation Serif"/>
                <w:sz w:val="25"/>
                <w:szCs w:val="25"/>
                <w:lang w:eastAsia="ru-RU"/>
              </w:rPr>
            </w:pPr>
            <w:r w:rsidRPr="00116703">
              <w:rPr>
                <w:rFonts w:eastAsia="Times New Roman" w:cs="Liberation Serif"/>
                <w:color w:val="000000"/>
                <w:sz w:val="25"/>
                <w:szCs w:val="25"/>
                <w:lang w:eastAsia="ru-RU"/>
              </w:rPr>
              <w:t>По мере необходимости в течение года</w:t>
            </w:r>
          </w:p>
        </w:tc>
      </w:tr>
      <w:tr w:rsidR="003534D3" w:rsidRPr="005C64F6" w:rsidTr="004E4C56">
        <w:trPr>
          <w:trHeight w:val="194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4D3" w:rsidRPr="005C64F6" w:rsidRDefault="003534D3" w:rsidP="004E4C56">
            <w:pPr>
              <w:spacing w:after="0" w:line="240" w:lineRule="auto"/>
              <w:jc w:val="both"/>
              <w:rPr>
                <w:rFonts w:eastAsia="Times New Roman" w:cs="Liberation Serif"/>
                <w:sz w:val="25"/>
                <w:szCs w:val="25"/>
                <w:lang w:eastAsia="ru-RU"/>
              </w:rPr>
            </w:pPr>
            <w:r w:rsidRPr="005C64F6">
              <w:rPr>
                <w:rFonts w:eastAsia="Times New Roman" w:cs="Liberation Serif"/>
                <w:color w:val="000000"/>
                <w:sz w:val="25"/>
                <w:szCs w:val="25"/>
                <w:lang w:eastAsia="ru-RU"/>
              </w:rPr>
              <w:lastRenderedPageBreak/>
              <w:t>2.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4D3" w:rsidRDefault="003534D3" w:rsidP="004E4C56">
            <w:pPr>
              <w:spacing w:after="0" w:line="240" w:lineRule="auto"/>
              <w:ind w:firstLine="34"/>
              <w:jc w:val="center"/>
              <w:rPr>
                <w:rFonts w:eastAsia="Times New Roman" w:cs="Liberation Serif"/>
                <w:color w:val="000000"/>
                <w:sz w:val="25"/>
                <w:szCs w:val="25"/>
                <w:lang w:eastAsia="ru-RU"/>
              </w:rPr>
            </w:pPr>
            <w:r w:rsidRPr="005C64F6">
              <w:rPr>
                <w:rFonts w:eastAsia="Times New Roman" w:cs="Liberation Serif"/>
                <w:color w:val="000000"/>
                <w:sz w:val="25"/>
                <w:szCs w:val="25"/>
                <w:lang w:eastAsia="ru-RU"/>
              </w:rPr>
              <w:t xml:space="preserve">Обобщение </w:t>
            </w:r>
            <w:proofErr w:type="spellStart"/>
            <w:r w:rsidRPr="005C64F6">
              <w:rPr>
                <w:rFonts w:eastAsia="Times New Roman" w:cs="Liberation Serif"/>
                <w:color w:val="000000"/>
                <w:sz w:val="25"/>
                <w:szCs w:val="25"/>
                <w:lang w:eastAsia="ru-RU"/>
              </w:rPr>
              <w:t>правоприменитель</w:t>
            </w:r>
            <w:proofErr w:type="spellEnd"/>
          </w:p>
          <w:p w:rsidR="003534D3" w:rsidRPr="005C64F6" w:rsidRDefault="003534D3" w:rsidP="004E4C56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 w:val="25"/>
                <w:szCs w:val="25"/>
                <w:lang w:eastAsia="ru-RU"/>
              </w:rPr>
            </w:pPr>
            <w:r w:rsidRPr="005C64F6">
              <w:rPr>
                <w:rFonts w:eastAsia="Times New Roman" w:cs="Liberation Serif"/>
                <w:color w:val="000000"/>
                <w:sz w:val="25"/>
                <w:szCs w:val="25"/>
                <w:lang w:eastAsia="ru-RU"/>
              </w:rPr>
              <w:t>ной практики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4D3" w:rsidRPr="005C64F6" w:rsidRDefault="003534D3" w:rsidP="004E4C56">
            <w:pPr>
              <w:spacing w:after="0" w:line="240" w:lineRule="auto"/>
              <w:jc w:val="both"/>
              <w:rPr>
                <w:rFonts w:eastAsia="Times New Roman" w:cs="Liberation Serif"/>
                <w:sz w:val="25"/>
                <w:szCs w:val="25"/>
                <w:lang w:eastAsia="ru-RU"/>
              </w:rPr>
            </w:pPr>
            <w:r w:rsidRPr="005C64F6">
              <w:rPr>
                <w:rFonts w:eastAsia="Times New Roman" w:cs="Liberation Serif"/>
                <w:color w:val="000000"/>
                <w:sz w:val="25"/>
                <w:szCs w:val="25"/>
                <w:lang w:eastAsia="ru-RU"/>
              </w:rPr>
              <w:t xml:space="preserve">Обобщение и анализ правоприменительной практики контрольно-надзорной деятельности в сфере муниципального земельного контроля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</w:t>
            </w:r>
            <w:r>
              <w:rPr>
                <w:rFonts w:eastAsia="Times New Roman" w:cs="Liberation Serif"/>
                <w:color w:val="000000"/>
                <w:sz w:val="25"/>
                <w:szCs w:val="25"/>
                <w:lang w:eastAsia="ru-RU"/>
              </w:rPr>
              <w:t>о</w:t>
            </w:r>
            <w:r w:rsidRPr="00116703">
              <w:rPr>
                <w:rFonts w:eastAsia="Times New Roman" w:cs="Liberation Serif"/>
                <w:color w:val="000000"/>
                <w:sz w:val="25"/>
                <w:szCs w:val="25"/>
                <w:lang w:eastAsia="ru-RU"/>
              </w:rPr>
              <w:t>фициальном портале правовой информации Артемовского городского округа (www.артемовский-право.рф) в информационно-телек</w:t>
            </w:r>
            <w:r>
              <w:rPr>
                <w:rFonts w:eastAsia="Times New Roman" w:cs="Liberation Serif"/>
                <w:color w:val="000000"/>
                <w:sz w:val="25"/>
                <w:szCs w:val="25"/>
                <w:lang w:eastAsia="ru-RU"/>
              </w:rPr>
              <w:t xml:space="preserve">оммуникационной сети «Интернет» </w:t>
            </w:r>
            <w:r w:rsidRPr="0075349D">
              <w:rPr>
                <w:rFonts w:eastAsia="Times New Roman" w:cs="Liberation Serif"/>
                <w:color w:val="000000"/>
                <w:sz w:val="25"/>
                <w:szCs w:val="25"/>
                <w:lang w:eastAsia="ru-RU"/>
              </w:rPr>
              <w:t xml:space="preserve">http://artemovsky66.ru </w:t>
            </w:r>
            <w:r w:rsidRPr="005C64F6">
              <w:rPr>
                <w:rFonts w:eastAsia="Times New Roman" w:cs="Liberation Serif"/>
                <w:color w:val="000000"/>
                <w:sz w:val="25"/>
                <w:szCs w:val="25"/>
                <w:lang w:eastAsia="ru-RU"/>
              </w:rPr>
              <w:t>в срок, не превышающий 5 рабочих дней со дня утверждения доклада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4D3" w:rsidRPr="005C64F6" w:rsidRDefault="003534D3" w:rsidP="004E4C56">
            <w:pPr>
              <w:spacing w:after="0" w:line="240" w:lineRule="auto"/>
              <w:jc w:val="center"/>
              <w:rPr>
                <w:rFonts w:eastAsia="Times New Roman" w:cs="Liberation Serif"/>
                <w:sz w:val="25"/>
                <w:szCs w:val="25"/>
                <w:lang w:eastAsia="ru-RU"/>
              </w:rPr>
            </w:pPr>
            <w:r w:rsidRPr="005C64F6">
              <w:rPr>
                <w:rFonts w:cs="Liberation Serif"/>
                <w:color w:val="000000" w:themeColor="text1"/>
                <w:sz w:val="25"/>
                <w:szCs w:val="25"/>
              </w:rPr>
              <w:t>должностное лицо органа муниципального контроля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4D3" w:rsidRPr="005C64F6" w:rsidRDefault="003534D3" w:rsidP="004E4C56">
            <w:pPr>
              <w:spacing w:after="0" w:line="240" w:lineRule="auto"/>
              <w:jc w:val="center"/>
              <w:rPr>
                <w:rFonts w:eastAsia="Times New Roman" w:cs="Liberation Serif"/>
                <w:sz w:val="25"/>
                <w:szCs w:val="25"/>
                <w:lang w:eastAsia="ru-RU"/>
              </w:rPr>
            </w:pPr>
            <w:r w:rsidRPr="005C64F6">
              <w:rPr>
                <w:rFonts w:eastAsia="Times New Roman" w:cs="Liberation Serif"/>
                <w:color w:val="000000"/>
                <w:sz w:val="25"/>
                <w:szCs w:val="25"/>
                <w:lang w:eastAsia="ru-RU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3534D3" w:rsidRPr="005C64F6" w:rsidTr="004E4C56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4D3" w:rsidRPr="005C64F6" w:rsidRDefault="003534D3" w:rsidP="004E4C56">
            <w:pPr>
              <w:spacing w:after="0" w:line="240" w:lineRule="auto"/>
              <w:jc w:val="both"/>
              <w:rPr>
                <w:rFonts w:eastAsia="Times New Roman" w:cs="Liberation Serif"/>
                <w:sz w:val="25"/>
                <w:szCs w:val="25"/>
                <w:lang w:eastAsia="ru-RU"/>
              </w:rPr>
            </w:pPr>
            <w:r w:rsidRPr="005C64F6">
              <w:rPr>
                <w:rFonts w:eastAsia="Times New Roman" w:cs="Liberation Serif"/>
                <w:color w:val="000000"/>
                <w:sz w:val="25"/>
                <w:szCs w:val="25"/>
                <w:lang w:eastAsia="ru-RU"/>
              </w:rPr>
              <w:t>3.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4D3" w:rsidRPr="005C64F6" w:rsidRDefault="003534D3" w:rsidP="004E4C56">
            <w:pPr>
              <w:spacing w:after="0" w:line="240" w:lineRule="auto"/>
              <w:jc w:val="center"/>
              <w:rPr>
                <w:rFonts w:eastAsia="Times New Roman" w:cs="Liberation Serif"/>
                <w:color w:val="000000"/>
                <w:sz w:val="25"/>
                <w:szCs w:val="25"/>
                <w:lang w:eastAsia="ru-RU"/>
              </w:rPr>
            </w:pPr>
            <w:r w:rsidRPr="005C64F6">
              <w:rPr>
                <w:rFonts w:eastAsia="Times New Roman" w:cs="Liberation Serif"/>
                <w:color w:val="000000"/>
                <w:sz w:val="25"/>
                <w:szCs w:val="25"/>
                <w:lang w:eastAsia="ru-RU"/>
              </w:rPr>
              <w:t>Объявление предостережения</w:t>
            </w:r>
          </w:p>
          <w:p w:rsidR="003534D3" w:rsidRPr="005C64F6" w:rsidRDefault="003534D3" w:rsidP="004E4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center"/>
              <w:rPr>
                <w:rFonts w:ascii="Times New Roman" w:eastAsia="Times New Roman" w:hAnsi="Times New Roman" w:cs="Arial"/>
                <w:sz w:val="25"/>
                <w:szCs w:val="25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4D3" w:rsidRPr="005C64F6" w:rsidRDefault="003534D3" w:rsidP="004E4C56">
            <w:pPr>
              <w:spacing w:after="0" w:line="240" w:lineRule="auto"/>
              <w:jc w:val="both"/>
              <w:rPr>
                <w:rFonts w:eastAsia="Times New Roman" w:cs="Liberation Serif"/>
                <w:sz w:val="25"/>
                <w:szCs w:val="25"/>
                <w:lang w:eastAsia="ru-RU"/>
              </w:rPr>
            </w:pPr>
            <w:r w:rsidRPr="005C64F6">
              <w:rPr>
                <w:rFonts w:eastAsia="Times New Roman" w:cs="Liberation Serif"/>
                <w:color w:val="000000"/>
                <w:sz w:val="25"/>
                <w:szCs w:val="25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4D3" w:rsidRPr="005C64F6" w:rsidRDefault="003534D3" w:rsidP="004E4C56">
            <w:pPr>
              <w:spacing w:after="0" w:line="240" w:lineRule="auto"/>
              <w:jc w:val="center"/>
              <w:rPr>
                <w:rFonts w:eastAsia="Times New Roman" w:cs="Liberation Serif"/>
                <w:sz w:val="25"/>
                <w:szCs w:val="25"/>
                <w:lang w:eastAsia="ru-RU"/>
              </w:rPr>
            </w:pPr>
            <w:r w:rsidRPr="005C64F6">
              <w:rPr>
                <w:rFonts w:cs="Liberation Serif"/>
                <w:color w:val="000000" w:themeColor="text1"/>
                <w:sz w:val="25"/>
                <w:szCs w:val="25"/>
              </w:rPr>
              <w:t>должностное лицо органа муниципального контроля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4D3" w:rsidRPr="005C64F6" w:rsidRDefault="003534D3" w:rsidP="004E4C56">
            <w:pPr>
              <w:spacing w:after="0" w:line="240" w:lineRule="auto"/>
              <w:jc w:val="center"/>
              <w:rPr>
                <w:rFonts w:eastAsia="Times New Roman" w:cs="Liberation Serif"/>
                <w:sz w:val="25"/>
                <w:szCs w:val="25"/>
                <w:lang w:eastAsia="ru-RU"/>
              </w:rPr>
            </w:pPr>
            <w:r w:rsidRPr="005C64F6">
              <w:rPr>
                <w:rFonts w:eastAsia="Times New Roman" w:cs="Liberation Serif"/>
                <w:color w:val="000000"/>
                <w:sz w:val="25"/>
                <w:szCs w:val="25"/>
                <w:lang w:eastAsia="ru-RU"/>
              </w:rPr>
              <w:t>В течение года (при наличии оснований)</w:t>
            </w:r>
          </w:p>
          <w:p w:rsidR="003534D3" w:rsidRPr="005C64F6" w:rsidRDefault="003534D3" w:rsidP="004E4C56">
            <w:pPr>
              <w:spacing w:after="0" w:line="240" w:lineRule="auto"/>
              <w:jc w:val="center"/>
              <w:rPr>
                <w:rFonts w:eastAsia="Times New Roman" w:cs="Liberation Serif"/>
                <w:sz w:val="25"/>
                <w:szCs w:val="25"/>
                <w:lang w:eastAsia="ru-RU"/>
              </w:rPr>
            </w:pPr>
          </w:p>
        </w:tc>
      </w:tr>
      <w:tr w:rsidR="003534D3" w:rsidRPr="005C64F6" w:rsidTr="004E4C56">
        <w:trPr>
          <w:trHeight w:val="170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4D3" w:rsidRPr="005C64F6" w:rsidRDefault="003534D3" w:rsidP="004E4C56">
            <w:pPr>
              <w:spacing w:after="0" w:line="240" w:lineRule="auto"/>
              <w:jc w:val="both"/>
              <w:rPr>
                <w:rFonts w:eastAsia="Times New Roman" w:cs="Liberation Serif"/>
                <w:sz w:val="25"/>
                <w:szCs w:val="25"/>
                <w:lang w:eastAsia="ru-RU"/>
              </w:rPr>
            </w:pPr>
            <w:r w:rsidRPr="005C64F6">
              <w:rPr>
                <w:rFonts w:eastAsia="Times New Roman" w:cs="Liberation Serif"/>
                <w:color w:val="000000"/>
                <w:sz w:val="25"/>
                <w:szCs w:val="25"/>
                <w:lang w:eastAsia="ru-RU"/>
              </w:rPr>
              <w:t>4.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4D3" w:rsidRPr="005C64F6" w:rsidRDefault="003534D3" w:rsidP="004E4C56">
            <w:pPr>
              <w:spacing w:after="0" w:line="240" w:lineRule="auto"/>
              <w:ind w:firstLine="34"/>
              <w:jc w:val="center"/>
              <w:rPr>
                <w:rFonts w:eastAsia="Times New Roman" w:cs="Liberation Serif"/>
                <w:color w:val="000000"/>
                <w:sz w:val="25"/>
                <w:szCs w:val="25"/>
                <w:lang w:eastAsia="ru-RU"/>
              </w:rPr>
            </w:pPr>
            <w:r w:rsidRPr="005C64F6">
              <w:rPr>
                <w:rFonts w:eastAsia="Times New Roman" w:cs="Liberation Serif"/>
                <w:color w:val="000000"/>
                <w:sz w:val="25"/>
                <w:szCs w:val="25"/>
                <w:lang w:eastAsia="ru-RU"/>
              </w:rPr>
              <w:t>Консультирование</w:t>
            </w:r>
          </w:p>
          <w:p w:rsidR="003534D3" w:rsidRPr="005C64F6" w:rsidRDefault="003534D3" w:rsidP="004E4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center"/>
              <w:rPr>
                <w:rFonts w:eastAsia="Times New Roman" w:cs="Liberation Serif"/>
                <w:sz w:val="25"/>
                <w:szCs w:val="25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4D3" w:rsidRPr="005C64F6" w:rsidRDefault="003534D3" w:rsidP="004E4C56">
            <w:pPr>
              <w:spacing w:after="0" w:line="240" w:lineRule="auto"/>
              <w:jc w:val="both"/>
              <w:rPr>
                <w:rFonts w:eastAsia="Times New Roman" w:cs="Liberation Serif"/>
                <w:sz w:val="25"/>
                <w:szCs w:val="25"/>
                <w:lang w:eastAsia="ru-RU"/>
              </w:rPr>
            </w:pPr>
            <w:r w:rsidRPr="005C64F6">
              <w:rPr>
                <w:rFonts w:eastAsia="Times New Roman" w:cs="Liberation Serif"/>
                <w:color w:val="000000"/>
                <w:sz w:val="25"/>
                <w:szCs w:val="25"/>
                <w:lang w:eastAsia="ru-RU"/>
              </w:rPr>
              <w:t xml:space="preserve">Проведение должностными лицами </w:t>
            </w:r>
            <w:r w:rsidRPr="005C64F6">
              <w:rPr>
                <w:rFonts w:eastAsia="Times New Roman" w:cs="Liberation Serif"/>
                <w:iCs/>
                <w:color w:val="000000"/>
                <w:sz w:val="25"/>
                <w:szCs w:val="25"/>
                <w:lang w:eastAsia="ru-RU"/>
              </w:rPr>
              <w:t>Управления муниципальным имуществом Администрации Артемовского городского округа</w:t>
            </w:r>
            <w:r w:rsidRPr="005C64F6">
              <w:rPr>
                <w:rFonts w:eastAsia="Times New Roman" w:cs="Liberation Serif"/>
                <w:i/>
                <w:iCs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5C64F6">
              <w:rPr>
                <w:rFonts w:eastAsia="Times New Roman" w:cs="Liberation Serif"/>
                <w:color w:val="000000"/>
                <w:sz w:val="25"/>
                <w:szCs w:val="25"/>
                <w:lang w:eastAsia="ru-RU"/>
              </w:rPr>
              <w:t>консультаций по вопросам связанным с организацией и осуществлением муниципального контроля</w:t>
            </w:r>
            <w:r w:rsidRPr="005C64F6">
              <w:rPr>
                <w:rFonts w:eastAsia="Times New Roman" w:cs="Liberation Serif"/>
                <w:sz w:val="25"/>
                <w:szCs w:val="25"/>
                <w:lang w:eastAsia="ru-RU"/>
              </w:rPr>
              <w:t>.</w:t>
            </w:r>
          </w:p>
          <w:p w:rsidR="003534D3" w:rsidRPr="005C64F6" w:rsidRDefault="003534D3" w:rsidP="004E4C56">
            <w:pPr>
              <w:spacing w:after="0" w:line="240" w:lineRule="auto"/>
              <w:jc w:val="both"/>
              <w:rPr>
                <w:rFonts w:eastAsia="Times New Roman" w:cs="Liberation Serif"/>
                <w:sz w:val="25"/>
                <w:szCs w:val="25"/>
                <w:lang w:eastAsia="ru-RU"/>
              </w:rPr>
            </w:pPr>
            <w:r w:rsidRPr="005C64F6">
              <w:rPr>
                <w:rFonts w:eastAsia="Times New Roman" w:cs="Liberation Serif"/>
                <w:color w:val="000000"/>
                <w:sz w:val="25"/>
                <w:szCs w:val="25"/>
                <w:lang w:eastAsia="ru-RU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14" w:history="1">
              <w:r w:rsidRPr="005C64F6">
                <w:rPr>
                  <w:rFonts w:eastAsia="Times New Roman" w:cs="Liberation Serif"/>
                  <w:color w:val="000000"/>
                  <w:sz w:val="25"/>
                  <w:szCs w:val="25"/>
                  <w:lang w:eastAsia="ru-RU"/>
                </w:rPr>
                <w:t>законом</w:t>
              </w:r>
            </w:hyperlink>
            <w:r w:rsidRPr="005C64F6">
              <w:rPr>
                <w:rFonts w:eastAsia="Times New Roman" w:cs="Liberation Serif"/>
                <w:color w:val="000000"/>
                <w:sz w:val="25"/>
                <w:szCs w:val="25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4D3" w:rsidRPr="005C64F6" w:rsidRDefault="003534D3" w:rsidP="004E4C56">
            <w:pPr>
              <w:spacing w:after="0" w:line="240" w:lineRule="auto"/>
              <w:jc w:val="center"/>
              <w:rPr>
                <w:rFonts w:eastAsia="Times New Roman" w:cs="Liberation Serif"/>
                <w:sz w:val="25"/>
                <w:szCs w:val="25"/>
                <w:lang w:eastAsia="ru-RU"/>
              </w:rPr>
            </w:pPr>
            <w:r w:rsidRPr="005C64F6">
              <w:rPr>
                <w:rFonts w:cs="Liberation Serif"/>
                <w:color w:val="000000" w:themeColor="text1"/>
                <w:sz w:val="25"/>
                <w:szCs w:val="25"/>
              </w:rPr>
              <w:t>должностное лицо органа муниципального контроля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4D3" w:rsidRPr="005C64F6" w:rsidRDefault="003534D3" w:rsidP="004E4C56">
            <w:pPr>
              <w:spacing w:after="0" w:line="240" w:lineRule="auto"/>
              <w:jc w:val="center"/>
              <w:rPr>
                <w:rFonts w:eastAsia="Times New Roman" w:cs="Liberation Serif"/>
                <w:sz w:val="25"/>
                <w:szCs w:val="25"/>
                <w:lang w:eastAsia="ru-RU"/>
              </w:rPr>
            </w:pPr>
            <w:r w:rsidRPr="005C64F6">
              <w:rPr>
                <w:rFonts w:eastAsia="Times New Roman" w:cs="Liberation Serif"/>
                <w:color w:val="000000"/>
                <w:sz w:val="25"/>
                <w:szCs w:val="25"/>
                <w:lang w:eastAsia="ru-RU"/>
              </w:rPr>
              <w:t>В течение года (при наличии оснований)</w:t>
            </w:r>
          </w:p>
          <w:p w:rsidR="003534D3" w:rsidRPr="005C64F6" w:rsidRDefault="003534D3" w:rsidP="004E4C56">
            <w:pPr>
              <w:spacing w:after="0" w:line="240" w:lineRule="auto"/>
              <w:jc w:val="center"/>
              <w:rPr>
                <w:rFonts w:eastAsia="Times New Roman" w:cs="Liberation Serif"/>
                <w:sz w:val="25"/>
                <w:szCs w:val="25"/>
                <w:lang w:eastAsia="ru-RU"/>
              </w:rPr>
            </w:pPr>
          </w:p>
        </w:tc>
      </w:tr>
    </w:tbl>
    <w:p w:rsidR="003534D3" w:rsidRPr="005C64F6" w:rsidRDefault="003534D3" w:rsidP="003534D3">
      <w:pPr>
        <w:rPr>
          <w:sz w:val="25"/>
          <w:szCs w:val="25"/>
        </w:rPr>
      </w:pPr>
    </w:p>
    <w:p w:rsidR="00BA7A17" w:rsidRPr="00A54EBA" w:rsidRDefault="00BA7A17" w:rsidP="003534D3">
      <w:pPr>
        <w:spacing w:after="0" w:line="240" w:lineRule="auto"/>
        <w:rPr>
          <w:rFonts w:cstheme="minorBidi"/>
          <w:sz w:val="20"/>
          <w:szCs w:val="20"/>
        </w:rPr>
      </w:pPr>
    </w:p>
    <w:sectPr w:rsidR="00BA7A17" w:rsidRPr="00A54EBA" w:rsidSect="004C7C3A">
      <w:pgSz w:w="16838" w:h="11906" w:orient="landscape"/>
      <w:pgMar w:top="680" w:right="1134" w:bottom="175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A3CFC"/>
    <w:multiLevelType w:val="hybridMultilevel"/>
    <w:tmpl w:val="D3FCF304"/>
    <w:lvl w:ilvl="0" w:tplc="79BE012C">
      <w:start w:val="1"/>
      <w:numFmt w:val="decimal"/>
      <w:lvlText w:val="%1)"/>
      <w:lvlJc w:val="left"/>
      <w:pPr>
        <w:ind w:left="1069" w:hanging="360"/>
      </w:pPr>
      <w:rPr>
        <w:rFonts w:ascii="Liberation Serif" w:eastAsiaTheme="minorHAnsi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FF"/>
    <w:rsid w:val="000C5519"/>
    <w:rsid w:val="001D4849"/>
    <w:rsid w:val="003534D3"/>
    <w:rsid w:val="004B7FD3"/>
    <w:rsid w:val="00680BAE"/>
    <w:rsid w:val="00B255D6"/>
    <w:rsid w:val="00BA7A17"/>
    <w:rsid w:val="00C425B7"/>
    <w:rsid w:val="00E4727A"/>
    <w:rsid w:val="00FA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A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7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A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4849"/>
    <w:pPr>
      <w:autoSpaceDE w:val="0"/>
      <w:autoSpaceDN w:val="0"/>
      <w:adjustRightInd w:val="0"/>
      <w:spacing w:after="0" w:line="240" w:lineRule="auto"/>
    </w:pPr>
    <w:rPr>
      <w:rFonts w:cs="Liberation Serif"/>
      <w:color w:val="000000"/>
      <w:sz w:val="24"/>
      <w:szCs w:val="24"/>
    </w:rPr>
  </w:style>
  <w:style w:type="paragraph" w:styleId="a6">
    <w:name w:val="List Paragraph"/>
    <w:basedOn w:val="a"/>
    <w:qFormat/>
    <w:rsid w:val="001D4849"/>
    <w:pPr>
      <w:suppressAutoHyphens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A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7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A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4849"/>
    <w:pPr>
      <w:autoSpaceDE w:val="0"/>
      <w:autoSpaceDN w:val="0"/>
      <w:adjustRightInd w:val="0"/>
      <w:spacing w:after="0" w:line="240" w:lineRule="auto"/>
    </w:pPr>
    <w:rPr>
      <w:rFonts w:cs="Liberation Serif"/>
      <w:color w:val="000000"/>
      <w:sz w:val="24"/>
      <w:szCs w:val="24"/>
    </w:rPr>
  </w:style>
  <w:style w:type="paragraph" w:styleId="a6">
    <w:name w:val="List Paragraph"/>
    <w:basedOn w:val="a"/>
    <w:qFormat/>
    <w:rsid w:val="001D4849"/>
    <w:pPr>
      <w:suppressAutoHyphens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movsky66.ru/" TargetMode="External"/><Relationship Id="rId13" Type="http://schemas.openxmlformats.org/officeDocument/2006/relationships/hyperlink" Target="http://artemovsky66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12" Type="http://schemas.openxmlformats.org/officeDocument/2006/relationships/hyperlink" Target="http://artemovsky66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artemovsky66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rtemovsky66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temovsky66.ru/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3140</Words>
  <Characters>17898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Упорова</dc:creator>
  <cp:lastModifiedBy>Упорова</cp:lastModifiedBy>
  <cp:revision>2</cp:revision>
  <dcterms:created xsi:type="dcterms:W3CDTF">2022-02-07T10:26:00Z</dcterms:created>
  <dcterms:modified xsi:type="dcterms:W3CDTF">2022-02-07T10:26:00Z</dcterms:modified>
</cp:coreProperties>
</file>