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7" w:rsidRDefault="0088715E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noProof/>
        </w:rPr>
        <w:drawing>
          <wp:inline distT="0" distB="0" distL="0" distR="0" wp14:anchorId="1105AACB" wp14:editId="2175F109">
            <wp:extent cx="777240" cy="1264920"/>
            <wp:effectExtent l="0" t="0" r="381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5E" w:rsidRPr="00BF2FE1" w:rsidRDefault="0088715E" w:rsidP="0088715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Администрация </w:t>
      </w:r>
      <w:r w:rsidRPr="00BF2FE1">
        <w:rPr>
          <w:rFonts w:ascii="Arial" w:hAnsi="Arial"/>
          <w:b/>
          <w:sz w:val="28"/>
        </w:rPr>
        <w:t>Артемовского городского округа</w:t>
      </w:r>
      <w:r w:rsidRPr="00BF2FE1">
        <w:rPr>
          <w:b/>
          <w:spacing w:val="120"/>
          <w:sz w:val="44"/>
        </w:rPr>
        <w:t xml:space="preserve"> </w:t>
      </w:r>
    </w:p>
    <w:p w:rsidR="0088715E" w:rsidRPr="00BF2FE1" w:rsidRDefault="0088715E" w:rsidP="0088715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F2FE1">
        <w:rPr>
          <w:b/>
          <w:spacing w:val="120"/>
          <w:sz w:val="44"/>
        </w:rPr>
        <w:t>ПОСТАНОВЛЕНИЕ</w:t>
      </w:r>
    </w:p>
    <w:p w:rsidR="0088715E" w:rsidRPr="00270196" w:rsidRDefault="0088715E" w:rsidP="0088715E">
      <w:pPr>
        <w:tabs>
          <w:tab w:val="left" w:pos="-1134"/>
        </w:tabs>
        <w:spacing w:before="180"/>
        <w:rPr>
          <w:sz w:val="28"/>
          <w:szCs w:val="28"/>
        </w:rPr>
      </w:pPr>
      <w:r w:rsidRPr="00270196">
        <w:rPr>
          <w:sz w:val="28"/>
          <w:szCs w:val="28"/>
        </w:rPr>
        <w:t xml:space="preserve">от </w:t>
      </w:r>
      <w:r w:rsidR="00EB2A03">
        <w:rPr>
          <w:sz w:val="28"/>
          <w:szCs w:val="28"/>
        </w:rPr>
        <w:t>10.08.2015</w:t>
      </w:r>
      <w:r w:rsidRPr="00270196">
        <w:rPr>
          <w:sz w:val="28"/>
          <w:szCs w:val="28"/>
        </w:rPr>
        <w:tab/>
        <w:t xml:space="preserve">                                               </w:t>
      </w:r>
      <w:r w:rsidR="0050715F" w:rsidRPr="00270196">
        <w:rPr>
          <w:sz w:val="28"/>
          <w:szCs w:val="28"/>
        </w:rPr>
        <w:t xml:space="preserve">   </w:t>
      </w:r>
      <w:r w:rsidR="00270196">
        <w:rPr>
          <w:sz w:val="28"/>
          <w:szCs w:val="28"/>
        </w:rPr>
        <w:t xml:space="preserve">                              </w:t>
      </w:r>
      <w:r w:rsidRPr="00270196">
        <w:rPr>
          <w:sz w:val="28"/>
          <w:szCs w:val="28"/>
        </w:rPr>
        <w:t xml:space="preserve"> №  </w:t>
      </w:r>
      <w:r w:rsidR="00EB2A03">
        <w:rPr>
          <w:sz w:val="28"/>
          <w:szCs w:val="28"/>
        </w:rPr>
        <w:t>1102</w:t>
      </w:r>
      <w:r w:rsidRPr="00270196">
        <w:rPr>
          <w:sz w:val="28"/>
          <w:szCs w:val="28"/>
        </w:rPr>
        <w:t>-ПА</w:t>
      </w:r>
    </w:p>
    <w:p w:rsidR="0088715E" w:rsidRPr="00270196" w:rsidRDefault="0088715E" w:rsidP="0088715E">
      <w:pPr>
        <w:shd w:val="clear" w:color="auto" w:fill="FFFFFF"/>
        <w:ind w:right="57"/>
        <w:jc w:val="both"/>
        <w:rPr>
          <w:color w:val="000000"/>
          <w:spacing w:val="-7"/>
          <w:sz w:val="28"/>
          <w:szCs w:val="28"/>
        </w:rPr>
      </w:pPr>
    </w:p>
    <w:p w:rsidR="0050715F" w:rsidRPr="00270196" w:rsidRDefault="0088715E" w:rsidP="0088715E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</w:rPr>
        <w:t xml:space="preserve">О </w:t>
      </w:r>
      <w:r w:rsidRPr="00270196">
        <w:rPr>
          <w:bCs/>
          <w:i/>
          <w:iCs/>
          <w:szCs w:val="28"/>
          <w:lang w:val="ru-RU"/>
        </w:rPr>
        <w:t>балансовой комиссии по оценке финансово-хозяйственной</w:t>
      </w:r>
    </w:p>
    <w:p w:rsidR="0050715F" w:rsidRPr="00270196" w:rsidRDefault="0088715E" w:rsidP="0050715F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</w:t>
      </w:r>
      <w:r w:rsidR="0050715F" w:rsidRPr="00270196">
        <w:rPr>
          <w:bCs/>
          <w:i/>
          <w:iCs/>
          <w:szCs w:val="28"/>
          <w:lang w:val="ru-RU"/>
        </w:rPr>
        <w:t>д</w:t>
      </w:r>
      <w:r w:rsidRPr="00270196">
        <w:rPr>
          <w:bCs/>
          <w:i/>
          <w:iCs/>
          <w:szCs w:val="28"/>
          <w:lang w:val="ru-RU"/>
        </w:rPr>
        <w:t>еятельности</w:t>
      </w:r>
      <w:r w:rsidR="0050715F" w:rsidRPr="00270196">
        <w:rPr>
          <w:bCs/>
          <w:i/>
          <w:iCs/>
          <w:szCs w:val="28"/>
          <w:lang w:val="ru-RU"/>
        </w:rPr>
        <w:t xml:space="preserve"> </w:t>
      </w:r>
      <w:r w:rsidRPr="00270196">
        <w:rPr>
          <w:bCs/>
          <w:i/>
          <w:iCs/>
          <w:szCs w:val="28"/>
          <w:lang w:val="ru-RU"/>
        </w:rPr>
        <w:t>муниципальных унитарных предприятий</w:t>
      </w:r>
    </w:p>
    <w:p w:rsidR="0088715E" w:rsidRPr="00270196" w:rsidRDefault="0088715E" w:rsidP="0050715F">
      <w:pPr>
        <w:pStyle w:val="a8"/>
        <w:spacing w:before="0" w:line="240" w:lineRule="auto"/>
        <w:ind w:right="0"/>
        <w:jc w:val="center"/>
        <w:rPr>
          <w:bCs/>
          <w:i/>
          <w:iCs/>
          <w:szCs w:val="28"/>
          <w:lang w:val="ru-RU"/>
        </w:rPr>
      </w:pPr>
      <w:r w:rsidRPr="00270196">
        <w:rPr>
          <w:bCs/>
          <w:i/>
          <w:iCs/>
          <w:szCs w:val="28"/>
          <w:lang w:val="ru-RU"/>
        </w:rPr>
        <w:t xml:space="preserve"> Артемовского городского округа</w:t>
      </w:r>
    </w:p>
    <w:p w:rsidR="0088715E" w:rsidRPr="00270196" w:rsidRDefault="0088715E" w:rsidP="0088715E">
      <w:pPr>
        <w:pStyle w:val="a8"/>
        <w:spacing w:before="0" w:line="240" w:lineRule="auto"/>
        <w:ind w:right="0"/>
        <w:jc w:val="center"/>
        <w:rPr>
          <w:b w:val="0"/>
          <w:bCs/>
          <w:szCs w:val="28"/>
          <w:lang w:val="ru-RU"/>
        </w:rPr>
      </w:pPr>
    </w:p>
    <w:p w:rsidR="00AC6690" w:rsidRPr="00270196" w:rsidRDefault="00AC6690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>В целях анализа экономического состояния, оценки эффективности финансово-хозяйственной деятельности муниципальных унитарных предприятий</w:t>
      </w:r>
      <w:r w:rsidR="0046741C">
        <w:rPr>
          <w:sz w:val="28"/>
          <w:szCs w:val="28"/>
        </w:rPr>
        <w:t xml:space="preserve"> Артемовского городского округа</w:t>
      </w:r>
      <w:r w:rsidR="00270196">
        <w:rPr>
          <w:sz w:val="28"/>
          <w:szCs w:val="28"/>
        </w:rPr>
        <w:t>,</w:t>
      </w:r>
      <w:r w:rsidRPr="00270196">
        <w:rPr>
          <w:sz w:val="28"/>
          <w:szCs w:val="28"/>
        </w:rPr>
        <w:t xml:space="preserve"> р</w:t>
      </w:r>
      <w:r w:rsidR="00E13CC6" w:rsidRPr="00270196">
        <w:rPr>
          <w:sz w:val="28"/>
          <w:szCs w:val="28"/>
        </w:rPr>
        <w:t>уководствуясь</w:t>
      </w:r>
      <w:r w:rsidR="00297127" w:rsidRPr="00270196">
        <w:rPr>
          <w:sz w:val="28"/>
          <w:szCs w:val="28"/>
        </w:rPr>
        <w:t xml:space="preserve"> Федеральным </w:t>
      </w:r>
      <w:hyperlink r:id="rId8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от</w:t>
      </w:r>
      <w:r w:rsidR="005B2DDA" w:rsidRPr="00270196">
        <w:rPr>
          <w:sz w:val="28"/>
          <w:szCs w:val="28"/>
        </w:rPr>
        <w:t xml:space="preserve"> 06.10.2003 №</w:t>
      </w:r>
      <w:r w:rsidR="0050715F" w:rsidRPr="00270196">
        <w:rPr>
          <w:sz w:val="28"/>
          <w:szCs w:val="28"/>
        </w:rPr>
        <w:t xml:space="preserve"> 131-ФЗ «</w:t>
      </w:r>
      <w:r w:rsidR="00297127" w:rsidRPr="00270196">
        <w:rPr>
          <w:sz w:val="28"/>
          <w:szCs w:val="28"/>
        </w:rPr>
        <w:t xml:space="preserve">Об общих принципах организации местного </w:t>
      </w:r>
      <w:proofErr w:type="gramStart"/>
      <w:r w:rsidR="00297127" w:rsidRPr="00270196">
        <w:rPr>
          <w:sz w:val="28"/>
          <w:szCs w:val="28"/>
        </w:rPr>
        <w:t>самоуп</w:t>
      </w:r>
      <w:r w:rsidR="0050715F" w:rsidRPr="00270196">
        <w:rPr>
          <w:sz w:val="28"/>
          <w:szCs w:val="28"/>
        </w:rPr>
        <w:t>равления в Российской Федерации»</w:t>
      </w:r>
      <w:r w:rsidR="00297127" w:rsidRPr="00270196">
        <w:rPr>
          <w:sz w:val="28"/>
          <w:szCs w:val="28"/>
        </w:rPr>
        <w:t xml:space="preserve">, Федеральным </w:t>
      </w:r>
      <w:hyperlink r:id="rId9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</w:t>
      </w:r>
      <w:r w:rsidR="005B2DDA" w:rsidRPr="00270196">
        <w:rPr>
          <w:sz w:val="28"/>
          <w:szCs w:val="28"/>
        </w:rPr>
        <w:t xml:space="preserve">т 14.11.2002 № </w:t>
      </w:r>
      <w:r w:rsidR="0050715F" w:rsidRPr="00270196">
        <w:rPr>
          <w:sz w:val="28"/>
          <w:szCs w:val="28"/>
        </w:rPr>
        <w:t>161-ФЗ «</w:t>
      </w:r>
      <w:r w:rsidR="00297127" w:rsidRPr="00270196">
        <w:rPr>
          <w:sz w:val="28"/>
          <w:szCs w:val="28"/>
        </w:rPr>
        <w:t>О государственных и муниц</w:t>
      </w:r>
      <w:r w:rsidR="0050715F" w:rsidRPr="00270196">
        <w:rPr>
          <w:sz w:val="28"/>
          <w:szCs w:val="28"/>
        </w:rPr>
        <w:t>ипальных унитарных предприятиях»</w:t>
      </w:r>
      <w:r w:rsidR="00297127" w:rsidRPr="00270196">
        <w:rPr>
          <w:sz w:val="28"/>
          <w:szCs w:val="28"/>
        </w:rPr>
        <w:t xml:space="preserve">, </w:t>
      </w:r>
      <w:r w:rsidR="00E13CC6" w:rsidRPr="00270196">
        <w:rPr>
          <w:sz w:val="28"/>
          <w:szCs w:val="28"/>
        </w:rPr>
        <w:t xml:space="preserve">Положением о муниципальном унитарном предприятии Артемовского городского округа, утвержденным решением Думы Артемовского городского округа от 27.03.2008 № 316, </w:t>
      </w:r>
      <w:r w:rsidR="003854F5">
        <w:rPr>
          <w:sz w:val="28"/>
          <w:szCs w:val="28"/>
        </w:rPr>
        <w:t xml:space="preserve">пунктом 54 Положения о муниципальных правовых актах в Артемовском городском округе, принятого решением Думы Артемовского городского округа от 25.11.2010    № 985, </w:t>
      </w:r>
      <w:r w:rsidRPr="00270196">
        <w:rPr>
          <w:iCs/>
          <w:sz w:val="28"/>
          <w:szCs w:val="28"/>
        </w:rPr>
        <w:t>статьями 29.1- 31, 33</w:t>
      </w:r>
      <w:r w:rsidRPr="00270196">
        <w:rPr>
          <w:sz w:val="28"/>
          <w:szCs w:val="28"/>
        </w:rPr>
        <w:t xml:space="preserve"> Устава Артемовского городского округа, </w:t>
      </w:r>
      <w:proofErr w:type="gramEnd"/>
    </w:p>
    <w:p w:rsidR="00270196" w:rsidRPr="00270196" w:rsidRDefault="0027019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CC6" w:rsidRPr="00270196" w:rsidRDefault="00E13CC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>ПОСТАНОВЛЯЮ</w:t>
      </w:r>
      <w:r w:rsidR="00297127" w:rsidRPr="00270196">
        <w:rPr>
          <w:sz w:val="28"/>
          <w:szCs w:val="28"/>
        </w:rPr>
        <w:t>:</w:t>
      </w:r>
      <w:r w:rsidRPr="00270196">
        <w:rPr>
          <w:sz w:val="28"/>
          <w:szCs w:val="28"/>
        </w:rPr>
        <w:t xml:space="preserve"> </w:t>
      </w:r>
    </w:p>
    <w:p w:rsidR="00270196" w:rsidRPr="00270196" w:rsidRDefault="00270196" w:rsidP="00AC6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2DDA" w:rsidRPr="00270196" w:rsidRDefault="0029712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Утвердить </w:t>
      </w:r>
      <w:hyperlink w:anchor="Par31" w:history="1">
        <w:r w:rsidRPr="00270196">
          <w:rPr>
            <w:sz w:val="28"/>
            <w:szCs w:val="28"/>
          </w:rPr>
          <w:t>Положение</w:t>
        </w:r>
      </w:hyperlink>
      <w:r w:rsidRPr="00270196">
        <w:rPr>
          <w:sz w:val="28"/>
          <w:szCs w:val="28"/>
        </w:rPr>
        <w:t xml:space="preserve"> о балансовой комиссии по оценке </w:t>
      </w:r>
      <w:r w:rsidR="0088715E" w:rsidRPr="00270196">
        <w:rPr>
          <w:sz w:val="28"/>
          <w:szCs w:val="28"/>
        </w:rPr>
        <w:t xml:space="preserve">финансово-хозяйственной </w:t>
      </w:r>
      <w:r w:rsidRPr="00270196">
        <w:rPr>
          <w:sz w:val="28"/>
          <w:szCs w:val="28"/>
        </w:rPr>
        <w:t xml:space="preserve">деятельности муниципальных </w:t>
      </w:r>
      <w:r w:rsidR="0088715E" w:rsidRPr="00270196">
        <w:rPr>
          <w:sz w:val="28"/>
          <w:szCs w:val="28"/>
        </w:rPr>
        <w:t>унитарных предприятий Артемовс</w:t>
      </w:r>
      <w:r w:rsidR="005B2DDA" w:rsidRPr="00270196">
        <w:rPr>
          <w:sz w:val="28"/>
          <w:szCs w:val="28"/>
        </w:rPr>
        <w:t xml:space="preserve">кого городского округа </w:t>
      </w:r>
      <w:r w:rsidR="005B2DDA" w:rsidRPr="00270196">
        <w:rPr>
          <w:bCs/>
          <w:iCs/>
          <w:sz w:val="28"/>
          <w:szCs w:val="28"/>
        </w:rPr>
        <w:t>(Приложение</w:t>
      </w:r>
      <w:r w:rsidR="00830FA7" w:rsidRPr="00270196">
        <w:rPr>
          <w:bCs/>
          <w:iCs/>
          <w:sz w:val="28"/>
          <w:szCs w:val="28"/>
        </w:rPr>
        <w:t xml:space="preserve"> 1</w:t>
      </w:r>
      <w:r w:rsidR="005B2DDA" w:rsidRPr="00270196">
        <w:rPr>
          <w:bCs/>
          <w:iCs/>
          <w:sz w:val="28"/>
          <w:szCs w:val="28"/>
        </w:rPr>
        <w:t>).</w:t>
      </w:r>
      <w:r w:rsidR="005B2DDA" w:rsidRPr="00270196">
        <w:rPr>
          <w:sz w:val="28"/>
          <w:szCs w:val="28"/>
        </w:rPr>
        <w:t xml:space="preserve"> </w:t>
      </w:r>
    </w:p>
    <w:p w:rsidR="00830FA7" w:rsidRPr="00270196" w:rsidRDefault="00830FA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Утвердить состав балансовой комиссии по оценке финансово-хозяйственной деятельности муниципальных унитарных предприятий Артемовского городского округа </w:t>
      </w:r>
      <w:r w:rsidRPr="00270196">
        <w:rPr>
          <w:bCs/>
          <w:iCs/>
          <w:sz w:val="28"/>
          <w:szCs w:val="28"/>
        </w:rPr>
        <w:t>(Приложение 2).</w:t>
      </w:r>
      <w:r w:rsidRPr="00270196">
        <w:rPr>
          <w:sz w:val="28"/>
          <w:szCs w:val="28"/>
        </w:rPr>
        <w:t xml:space="preserve"> </w:t>
      </w:r>
    </w:p>
    <w:p w:rsidR="00830FA7" w:rsidRPr="00270196" w:rsidRDefault="005C35B2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830FA7" w:rsidRPr="00270196">
        <w:rPr>
          <w:sz w:val="28"/>
          <w:szCs w:val="28"/>
        </w:rPr>
        <w:t xml:space="preserve"> силу Постановление Главы Артемовского городского округа от 28.05.2008 № 230 «</w:t>
      </w:r>
      <w:r w:rsidR="00830FA7" w:rsidRPr="00270196">
        <w:rPr>
          <w:bCs/>
          <w:iCs/>
          <w:sz w:val="28"/>
          <w:szCs w:val="28"/>
        </w:rPr>
        <w:t>Об утверждении Положения о балансовой комиссии по рассмотрению и оценке эффективности финансово-хозяйственной деятельности  муниципальных унитарных предприятий, муниципальных учреждений, органов местного самоуправления Артемовского городского округа, иных организаций, финансируемых за счет местного бюджета Артемовского городского округа».</w:t>
      </w:r>
      <w:r w:rsidR="00830FA7" w:rsidRPr="00270196">
        <w:rPr>
          <w:b/>
          <w:bCs/>
          <w:i/>
          <w:iCs/>
          <w:sz w:val="28"/>
          <w:szCs w:val="28"/>
        </w:rPr>
        <w:t xml:space="preserve">  </w:t>
      </w:r>
    </w:p>
    <w:p w:rsidR="00270196" w:rsidRPr="00270196" w:rsidRDefault="00270196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0196">
        <w:rPr>
          <w:bCs/>
          <w:iCs/>
          <w:sz w:val="28"/>
          <w:szCs w:val="28"/>
        </w:rPr>
        <w:lastRenderedPageBreak/>
        <w:t xml:space="preserve">Постановление опубликовать в газете «Артемовский и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830FA7" w:rsidRPr="00270196" w:rsidRDefault="00830FA7" w:rsidP="00830FA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70196">
        <w:rPr>
          <w:sz w:val="28"/>
          <w:szCs w:val="28"/>
        </w:rPr>
        <w:t>Контроль за</w:t>
      </w:r>
      <w:proofErr w:type="gramEnd"/>
      <w:r w:rsidRPr="00270196">
        <w:rPr>
          <w:sz w:val="28"/>
          <w:szCs w:val="28"/>
        </w:rPr>
        <w:t xml:space="preserve"> исполнением </w:t>
      </w:r>
      <w:r w:rsidR="005C35B2">
        <w:rPr>
          <w:sz w:val="28"/>
          <w:szCs w:val="28"/>
        </w:rPr>
        <w:t>п</w:t>
      </w:r>
      <w:r w:rsidRPr="00270196">
        <w:rPr>
          <w:sz w:val="28"/>
          <w:szCs w:val="28"/>
        </w:rPr>
        <w:t xml:space="preserve">остановления возложить на первого заместителя главы Администрации Артемовского городского округа </w:t>
      </w:r>
      <w:r w:rsidR="00CF0E49">
        <w:rPr>
          <w:sz w:val="28"/>
          <w:szCs w:val="28"/>
        </w:rPr>
        <w:t xml:space="preserve">   </w:t>
      </w:r>
      <w:r w:rsidRPr="00270196">
        <w:rPr>
          <w:sz w:val="28"/>
          <w:szCs w:val="28"/>
        </w:rPr>
        <w:t>Иванова А.С.</w:t>
      </w:r>
    </w:p>
    <w:p w:rsidR="00297127" w:rsidRPr="00270196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196" w:rsidRPr="00270196" w:rsidRDefault="00270196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0FA7" w:rsidRPr="00270196" w:rsidRDefault="005B2DDA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Глава Администрации </w:t>
      </w:r>
    </w:p>
    <w:p w:rsidR="00297127" w:rsidRPr="00270196" w:rsidRDefault="005B2DDA" w:rsidP="00916E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0196">
        <w:rPr>
          <w:sz w:val="28"/>
          <w:szCs w:val="28"/>
        </w:rPr>
        <w:t xml:space="preserve">Артемовского городского округа                         </w:t>
      </w:r>
      <w:r w:rsidR="00270196">
        <w:rPr>
          <w:sz w:val="28"/>
          <w:szCs w:val="28"/>
        </w:rPr>
        <w:t xml:space="preserve">                             </w:t>
      </w:r>
      <w:r w:rsidR="00270196" w:rsidRPr="00270196">
        <w:rPr>
          <w:sz w:val="28"/>
          <w:szCs w:val="28"/>
        </w:rPr>
        <w:t xml:space="preserve">   </w:t>
      </w:r>
      <w:r w:rsidRPr="00270196">
        <w:rPr>
          <w:sz w:val="28"/>
          <w:szCs w:val="28"/>
        </w:rPr>
        <w:t>Т.А. Позн</w:t>
      </w:r>
      <w:bookmarkStart w:id="0" w:name="Par41"/>
      <w:bookmarkEnd w:id="0"/>
      <w:r w:rsidRPr="00270196">
        <w:rPr>
          <w:sz w:val="28"/>
          <w:szCs w:val="28"/>
        </w:rPr>
        <w:t>я</w:t>
      </w:r>
      <w:bookmarkStart w:id="1" w:name="Par26"/>
      <w:bookmarkEnd w:id="1"/>
      <w:r w:rsidR="00916E7C" w:rsidRPr="00270196">
        <w:rPr>
          <w:sz w:val="28"/>
          <w:szCs w:val="28"/>
        </w:rPr>
        <w:t>к</w:t>
      </w: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B857B8">
      <w:pPr>
        <w:shd w:val="clear" w:color="auto" w:fill="FFFFFF"/>
        <w:ind w:right="1"/>
        <w:jc w:val="center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B30EA9" w:rsidRDefault="00B30EA9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3854F5" w:rsidRDefault="003854F5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70196" w:rsidRDefault="00270196" w:rsidP="00270196">
      <w:pPr>
        <w:shd w:val="clear" w:color="auto" w:fill="FFFFFF"/>
        <w:ind w:right="1"/>
        <w:rPr>
          <w:rFonts w:ascii="Courier New" w:hAnsi="Courier New"/>
          <w:b/>
          <w:bCs/>
          <w:color w:val="000000"/>
          <w:spacing w:val="-3"/>
          <w:w w:val="117"/>
          <w:sz w:val="39"/>
          <w:szCs w:val="39"/>
        </w:rPr>
      </w:pPr>
    </w:p>
    <w:p w:rsidR="00297127" w:rsidRPr="00666E9E" w:rsidRDefault="00916E7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30FA7">
        <w:rPr>
          <w:sz w:val="28"/>
          <w:szCs w:val="28"/>
        </w:rPr>
        <w:t xml:space="preserve"> 1</w:t>
      </w:r>
    </w:p>
    <w:p w:rsidR="00297127" w:rsidRPr="00666E9E" w:rsidRDefault="00916E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97127" w:rsidRPr="00666E9E">
        <w:rPr>
          <w:sz w:val="28"/>
          <w:szCs w:val="28"/>
        </w:rPr>
        <w:t xml:space="preserve"> Администрации</w:t>
      </w:r>
    </w:p>
    <w:p w:rsidR="00297127" w:rsidRPr="00666E9E" w:rsidRDefault="00916E7C" w:rsidP="0091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B2A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A07E8" w:rsidRPr="00666E9E">
        <w:rPr>
          <w:sz w:val="28"/>
          <w:szCs w:val="28"/>
        </w:rPr>
        <w:t>Артемовского</w:t>
      </w:r>
      <w:r w:rsidR="00297127" w:rsidRPr="00666E9E">
        <w:rPr>
          <w:sz w:val="28"/>
          <w:szCs w:val="28"/>
        </w:rPr>
        <w:t xml:space="preserve"> городского округа</w:t>
      </w:r>
    </w:p>
    <w:p w:rsidR="00297127" w:rsidRPr="00666E9E" w:rsidRDefault="00916E7C" w:rsidP="00916E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2A03">
        <w:rPr>
          <w:sz w:val="28"/>
          <w:szCs w:val="28"/>
        </w:rPr>
        <w:t xml:space="preserve">                 </w:t>
      </w:r>
      <w:r w:rsidR="00297127" w:rsidRPr="00666E9E">
        <w:rPr>
          <w:sz w:val="28"/>
          <w:szCs w:val="28"/>
        </w:rPr>
        <w:t xml:space="preserve">от </w:t>
      </w:r>
      <w:r w:rsidR="00EB2A03">
        <w:rPr>
          <w:sz w:val="28"/>
          <w:szCs w:val="28"/>
        </w:rPr>
        <w:t>10.08.</w:t>
      </w:r>
      <w:r w:rsidR="00297127" w:rsidRPr="00666E9E">
        <w:rPr>
          <w:sz w:val="28"/>
          <w:szCs w:val="28"/>
        </w:rPr>
        <w:t xml:space="preserve"> 201</w:t>
      </w:r>
      <w:r w:rsidR="00A547C6">
        <w:rPr>
          <w:sz w:val="28"/>
          <w:szCs w:val="28"/>
        </w:rPr>
        <w:t>5</w:t>
      </w:r>
      <w:r w:rsidR="00BA07E8" w:rsidRPr="00666E9E">
        <w:rPr>
          <w:sz w:val="28"/>
          <w:szCs w:val="28"/>
        </w:rPr>
        <w:t xml:space="preserve"> </w:t>
      </w:r>
      <w:r w:rsidR="00297127" w:rsidRPr="00666E9E">
        <w:rPr>
          <w:sz w:val="28"/>
          <w:szCs w:val="28"/>
        </w:rPr>
        <w:t xml:space="preserve"> </w:t>
      </w:r>
      <w:r w:rsidR="00BA07E8" w:rsidRPr="00666E9E">
        <w:rPr>
          <w:sz w:val="28"/>
          <w:szCs w:val="28"/>
        </w:rPr>
        <w:t xml:space="preserve">№ </w:t>
      </w:r>
      <w:r w:rsidR="00EB2A03">
        <w:rPr>
          <w:sz w:val="28"/>
          <w:szCs w:val="28"/>
        </w:rPr>
        <w:t>1102-ПА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1"/>
      <w:bookmarkEnd w:id="2"/>
      <w:r w:rsidRPr="00666E9E">
        <w:rPr>
          <w:b/>
          <w:bCs/>
          <w:sz w:val="28"/>
          <w:szCs w:val="28"/>
        </w:rPr>
        <w:t>ПОЛОЖЕНИЕ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 xml:space="preserve">О БАЛАНСОВОЙ КОМИССИИ ПО ОЦЕНКЕ </w:t>
      </w:r>
      <w:r w:rsidR="0046741C">
        <w:rPr>
          <w:b/>
          <w:bCs/>
          <w:sz w:val="28"/>
          <w:szCs w:val="28"/>
        </w:rPr>
        <w:t xml:space="preserve">ФИНАНСОВО-ХОЗЯЙСТВЕННОЙ </w:t>
      </w:r>
      <w:r w:rsidRPr="00666E9E">
        <w:rPr>
          <w:b/>
          <w:bCs/>
          <w:sz w:val="28"/>
          <w:szCs w:val="28"/>
        </w:rPr>
        <w:t>ДЕЯТЕЛЬНОСТИ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 xml:space="preserve">МУНИЦИПАЛЬНЫХ </w:t>
      </w:r>
      <w:r w:rsidR="00BA07E8" w:rsidRPr="00666E9E">
        <w:rPr>
          <w:b/>
          <w:bCs/>
          <w:sz w:val="28"/>
          <w:szCs w:val="28"/>
        </w:rPr>
        <w:t xml:space="preserve">УНИТАРНЫХ ПРЕДПРИЯТИЙ </w:t>
      </w:r>
    </w:p>
    <w:p w:rsidR="00297127" w:rsidRPr="00666E9E" w:rsidRDefault="00BA07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6E9E">
        <w:rPr>
          <w:b/>
          <w:bCs/>
          <w:sz w:val="28"/>
          <w:szCs w:val="28"/>
        </w:rPr>
        <w:t>АРТЕМОВСКОГО</w:t>
      </w:r>
      <w:r w:rsidR="00297127" w:rsidRPr="00666E9E">
        <w:rPr>
          <w:b/>
          <w:bCs/>
          <w:sz w:val="28"/>
          <w:szCs w:val="28"/>
        </w:rPr>
        <w:t xml:space="preserve"> ГОРОДСКОГО ОКРУГА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6"/>
      <w:bookmarkEnd w:id="3"/>
      <w:r w:rsidRPr="00666E9E">
        <w:rPr>
          <w:sz w:val="28"/>
          <w:szCs w:val="28"/>
        </w:rPr>
        <w:t>1. ОБЩИЕ ПОЛОЖЕНИЯ</w:t>
      </w:r>
    </w:p>
    <w:p w:rsidR="00297127" w:rsidRDefault="0029712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7127" w:rsidRPr="00666E9E" w:rsidRDefault="0046741C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127" w:rsidRPr="00666E9E">
        <w:rPr>
          <w:sz w:val="28"/>
          <w:szCs w:val="28"/>
        </w:rPr>
        <w:t xml:space="preserve"> Настоящее Положение </w:t>
      </w:r>
      <w:r>
        <w:rPr>
          <w:sz w:val="28"/>
          <w:szCs w:val="28"/>
        </w:rPr>
        <w:t xml:space="preserve">о балансовой комиссии по оценке финансово-хозяйственной деятельности муниципальных унитарных предприятий Артемовского городского округа (далее – Положение) </w:t>
      </w:r>
      <w:r w:rsidR="00297127" w:rsidRPr="00666E9E">
        <w:rPr>
          <w:sz w:val="28"/>
          <w:szCs w:val="28"/>
        </w:rPr>
        <w:t xml:space="preserve">устанавливает порядок работы балансовой комиссии по оценке </w:t>
      </w:r>
      <w:r>
        <w:rPr>
          <w:sz w:val="28"/>
          <w:szCs w:val="28"/>
        </w:rPr>
        <w:t xml:space="preserve">финансово – хозяйственной </w:t>
      </w:r>
      <w:r w:rsidR="00297127" w:rsidRPr="00666E9E">
        <w:rPr>
          <w:sz w:val="28"/>
          <w:szCs w:val="28"/>
        </w:rPr>
        <w:t xml:space="preserve">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="00297127" w:rsidRPr="00666E9E">
        <w:rPr>
          <w:sz w:val="28"/>
          <w:szCs w:val="28"/>
        </w:rPr>
        <w:t xml:space="preserve">предприятий  </w:t>
      </w:r>
      <w:r w:rsidR="00BA07E8" w:rsidRPr="00666E9E">
        <w:rPr>
          <w:sz w:val="28"/>
          <w:szCs w:val="28"/>
        </w:rPr>
        <w:t>Артемовского</w:t>
      </w:r>
      <w:r w:rsidR="00297127" w:rsidRPr="00666E9E">
        <w:rPr>
          <w:sz w:val="28"/>
          <w:szCs w:val="28"/>
        </w:rPr>
        <w:t xml:space="preserve"> городского округа (далее - Балансовая комиссия).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Балансовая комиссия создана в целях анализа эффективности финансово-хозяйственной 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Pr="00666E9E">
        <w:rPr>
          <w:sz w:val="28"/>
          <w:szCs w:val="28"/>
        </w:rPr>
        <w:t xml:space="preserve">предприятий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</w:t>
      </w:r>
      <w:r w:rsidR="0046741C">
        <w:rPr>
          <w:sz w:val="28"/>
          <w:szCs w:val="28"/>
        </w:rPr>
        <w:t xml:space="preserve"> (далее – Предприятия)</w:t>
      </w:r>
      <w:r w:rsidR="00BA07E8" w:rsidRPr="00666E9E">
        <w:rPr>
          <w:sz w:val="28"/>
          <w:szCs w:val="28"/>
        </w:rPr>
        <w:t>,</w:t>
      </w:r>
      <w:r w:rsidR="0046741C">
        <w:rPr>
          <w:sz w:val="28"/>
          <w:szCs w:val="28"/>
        </w:rPr>
        <w:t xml:space="preserve"> анализа эффективности использования </w:t>
      </w:r>
      <w:r w:rsidRPr="00666E9E">
        <w:rPr>
          <w:sz w:val="28"/>
          <w:szCs w:val="28"/>
        </w:rPr>
        <w:t xml:space="preserve"> муниципального имущества, закрепленного за Предприятиями.</w:t>
      </w:r>
    </w:p>
    <w:p w:rsidR="00297127" w:rsidRPr="00666E9E" w:rsidRDefault="00297127" w:rsidP="00F917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2. В своей деятельности Балансовая комиссия руководствуется законодательством</w:t>
      </w:r>
      <w:r w:rsidR="00F917EF">
        <w:rPr>
          <w:sz w:val="28"/>
          <w:szCs w:val="28"/>
        </w:rPr>
        <w:t xml:space="preserve"> Российской Федерации,</w:t>
      </w:r>
      <w:r w:rsidR="00AC6690">
        <w:rPr>
          <w:sz w:val="28"/>
          <w:szCs w:val="28"/>
        </w:rPr>
        <w:t xml:space="preserve"> Свердловской области, </w:t>
      </w:r>
      <w:hyperlink r:id="rId10" w:history="1">
        <w:r w:rsidRPr="00666E9E">
          <w:rPr>
            <w:sz w:val="28"/>
            <w:szCs w:val="28"/>
          </w:rPr>
          <w:t>Уставом</w:t>
        </w:r>
      </w:hyperlink>
      <w:r w:rsidRPr="00666E9E">
        <w:rPr>
          <w:sz w:val="28"/>
          <w:szCs w:val="28"/>
        </w:rPr>
        <w:t xml:space="preserve">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округа, а также нормативными правовыми актами органов местного самоуправления </w:t>
      </w:r>
      <w:r w:rsidR="00BA07E8" w:rsidRPr="00666E9E">
        <w:rPr>
          <w:sz w:val="28"/>
          <w:szCs w:val="28"/>
        </w:rPr>
        <w:t>Артемовского</w:t>
      </w:r>
      <w:r w:rsidRPr="00666E9E">
        <w:rPr>
          <w:sz w:val="28"/>
          <w:szCs w:val="28"/>
        </w:rPr>
        <w:t xml:space="preserve"> городского округа и настоящим Положением.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2"/>
      <w:bookmarkEnd w:id="4"/>
      <w:r w:rsidRPr="00666E9E">
        <w:rPr>
          <w:sz w:val="28"/>
          <w:szCs w:val="28"/>
        </w:rPr>
        <w:t>2. ОСНОВНЫЕ ЗАДАЧИ И ПОЛНОМОЧИЯ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F917EF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127" w:rsidRPr="00666E9E">
        <w:rPr>
          <w:sz w:val="28"/>
          <w:szCs w:val="28"/>
        </w:rPr>
        <w:t>. Основными задачами Балансовой комиссии являются: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анализ эффективности использования муниципального имущества, закрепленного за Предприятиями;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оценка финансового состояния Предприятий;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оценка результатов финансово-хозяйственной деятельности Предприятий</w:t>
      </w:r>
      <w:r w:rsidR="008550A2">
        <w:rPr>
          <w:sz w:val="28"/>
          <w:szCs w:val="28"/>
        </w:rPr>
        <w:t xml:space="preserve"> за отчетный период</w:t>
      </w:r>
      <w:r w:rsidRPr="00666E9E">
        <w:rPr>
          <w:sz w:val="28"/>
          <w:szCs w:val="28"/>
        </w:rPr>
        <w:t>;</w:t>
      </w:r>
    </w:p>
    <w:p w:rsidR="00297127" w:rsidRPr="00732A39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</w:t>
      </w:r>
      <w:r w:rsidRPr="00732A39">
        <w:rPr>
          <w:sz w:val="28"/>
          <w:szCs w:val="28"/>
        </w:rPr>
        <w:t xml:space="preserve">внесение предложений по совершенствованию систем управления Предприятий в целях повышения эффективности использования </w:t>
      </w:r>
      <w:r w:rsidR="009223BF" w:rsidRPr="00732A39">
        <w:rPr>
          <w:sz w:val="28"/>
          <w:szCs w:val="28"/>
        </w:rPr>
        <w:t xml:space="preserve">муниципального </w:t>
      </w:r>
      <w:r w:rsidRPr="00732A39">
        <w:rPr>
          <w:sz w:val="28"/>
          <w:szCs w:val="28"/>
        </w:rPr>
        <w:t xml:space="preserve">имущества, </w:t>
      </w:r>
      <w:r w:rsidR="009223BF" w:rsidRPr="00732A39">
        <w:rPr>
          <w:sz w:val="28"/>
          <w:szCs w:val="28"/>
        </w:rPr>
        <w:t xml:space="preserve">повышения эффективности </w:t>
      </w:r>
      <w:r w:rsidRPr="00732A39">
        <w:rPr>
          <w:sz w:val="28"/>
          <w:szCs w:val="28"/>
        </w:rPr>
        <w:t>производственно-хозяйственн</w:t>
      </w:r>
      <w:r w:rsidR="009223BF" w:rsidRPr="00732A39">
        <w:rPr>
          <w:sz w:val="28"/>
          <w:szCs w:val="28"/>
        </w:rPr>
        <w:t>ой и финансовой деятельности</w:t>
      </w:r>
      <w:r w:rsidRPr="00732A39">
        <w:rPr>
          <w:sz w:val="28"/>
          <w:szCs w:val="28"/>
        </w:rPr>
        <w:t>.</w:t>
      </w:r>
    </w:p>
    <w:p w:rsidR="00297127" w:rsidRPr="00666E9E" w:rsidRDefault="00CE1F99" w:rsidP="00CE1F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127" w:rsidRPr="00666E9E">
        <w:rPr>
          <w:sz w:val="28"/>
          <w:szCs w:val="28"/>
        </w:rPr>
        <w:t>. Балансовая комиссия имеет право: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запрашивать и получать от Предприятий учредительные документы, данные бухгалтерского и статистического учета и отчетности, акты проверок </w:t>
      </w:r>
      <w:r w:rsidRPr="00666E9E">
        <w:rPr>
          <w:sz w:val="28"/>
          <w:szCs w:val="28"/>
        </w:rPr>
        <w:lastRenderedPageBreak/>
        <w:t>и другую информацию, необходимую для работы Балансовой комиссии;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запрашивать отчеты руководителей Предприятий об устранении выявленных нарушений и по реализации принятых Балансовой комиссией решений;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заслушивать на заседаниях Балансовой комиссии руководителей Предприятий, пояснения специалистов Предприятий по итогам финансово-хозяйственной деятельности;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производить оценку результатов </w:t>
      </w:r>
      <w:r w:rsidR="009223BF">
        <w:rPr>
          <w:sz w:val="28"/>
          <w:szCs w:val="28"/>
        </w:rPr>
        <w:t xml:space="preserve">финансово-хозяйственной </w:t>
      </w:r>
      <w:r w:rsidRPr="00666E9E">
        <w:rPr>
          <w:sz w:val="28"/>
          <w:szCs w:val="28"/>
        </w:rPr>
        <w:t>деятельности Предприятий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рекомендаций Балансовой комиссии;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вносить предложения по реорганизации, приватиз</w:t>
      </w:r>
      <w:r w:rsidR="009223BF">
        <w:rPr>
          <w:sz w:val="28"/>
          <w:szCs w:val="28"/>
        </w:rPr>
        <w:t xml:space="preserve">ации, </w:t>
      </w:r>
      <w:r w:rsidR="00BA07E8" w:rsidRPr="00666E9E">
        <w:rPr>
          <w:sz w:val="28"/>
          <w:szCs w:val="28"/>
        </w:rPr>
        <w:t>ликвидации Предприятий.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8"/>
      <w:bookmarkEnd w:id="5"/>
      <w:r w:rsidRPr="00666E9E">
        <w:rPr>
          <w:sz w:val="28"/>
          <w:szCs w:val="28"/>
        </w:rPr>
        <w:t>3. ОРГАНИЗАЦИЯ РАБОТЫ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 xml:space="preserve">. Балансовую комиссию возглавляет и проводит ее заседания </w:t>
      </w:r>
      <w:r w:rsidR="00BA07E8" w:rsidRPr="00666E9E">
        <w:rPr>
          <w:sz w:val="28"/>
          <w:szCs w:val="28"/>
        </w:rPr>
        <w:t xml:space="preserve">первый заместитель главы </w:t>
      </w:r>
      <w:r w:rsidR="00297127" w:rsidRPr="00666E9E">
        <w:rPr>
          <w:sz w:val="28"/>
          <w:szCs w:val="28"/>
        </w:rPr>
        <w:t xml:space="preserve">Администрации </w:t>
      </w:r>
      <w:r w:rsidR="00BA07E8" w:rsidRPr="00666E9E">
        <w:rPr>
          <w:sz w:val="28"/>
          <w:szCs w:val="28"/>
        </w:rPr>
        <w:t>Артемовского</w:t>
      </w:r>
      <w:r w:rsidR="009223BF">
        <w:rPr>
          <w:sz w:val="28"/>
          <w:szCs w:val="28"/>
        </w:rPr>
        <w:t xml:space="preserve"> городского округа, который является председателем</w:t>
      </w:r>
      <w:r w:rsidR="00297127" w:rsidRPr="00666E9E">
        <w:rPr>
          <w:sz w:val="28"/>
          <w:szCs w:val="28"/>
        </w:rPr>
        <w:t xml:space="preserve"> </w:t>
      </w:r>
      <w:r w:rsidR="008550A2">
        <w:rPr>
          <w:sz w:val="28"/>
          <w:szCs w:val="28"/>
        </w:rPr>
        <w:t xml:space="preserve">Балансовой </w:t>
      </w:r>
      <w:r w:rsidR="00297127" w:rsidRPr="00666E9E">
        <w:rPr>
          <w:sz w:val="28"/>
          <w:szCs w:val="28"/>
        </w:rPr>
        <w:t>комиссии. В случае отсутствия председателя комиссии его обязанности исполняет заместитель председателя Балансовой комиссии.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7127" w:rsidRPr="00666E9E">
        <w:rPr>
          <w:sz w:val="28"/>
          <w:szCs w:val="28"/>
        </w:rPr>
        <w:t>. Члены Балансовой комиссии имеют право вносить предложения по плану работы Балансовой комиссии и по вопросам совершенствования ее деятельности. Заседания Балансовой комиссии правомочны, если на них присутствует не менее двух третей от установленного числа ее членов.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7127" w:rsidRPr="00666E9E">
        <w:rPr>
          <w:sz w:val="28"/>
          <w:szCs w:val="28"/>
        </w:rPr>
        <w:t>. Решения Балансовой комиссии принимаются простым большинством голосов от числа присутствующих на заседании членов Балансовой комиссии.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7127" w:rsidRPr="00666E9E">
        <w:rPr>
          <w:sz w:val="28"/>
          <w:szCs w:val="28"/>
        </w:rPr>
        <w:t xml:space="preserve">. Заседания Балансовой комиссии проводятся не реже </w:t>
      </w:r>
      <w:r w:rsidR="00BA07E8" w:rsidRPr="00666E9E">
        <w:rPr>
          <w:sz w:val="28"/>
          <w:szCs w:val="28"/>
        </w:rPr>
        <w:t>двух раз</w:t>
      </w:r>
      <w:r w:rsidR="00297127" w:rsidRPr="00666E9E">
        <w:rPr>
          <w:sz w:val="28"/>
          <w:szCs w:val="28"/>
        </w:rPr>
        <w:t xml:space="preserve"> в год.</w:t>
      </w:r>
    </w:p>
    <w:p w:rsidR="00BC6D96" w:rsidRDefault="00CE1F99" w:rsidP="001D7A1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 w:val="28"/>
          <w:szCs w:val="28"/>
        </w:rPr>
        <w:t>9</w:t>
      </w:r>
      <w:r w:rsidR="00297127" w:rsidRPr="00666E9E">
        <w:rPr>
          <w:sz w:val="28"/>
          <w:szCs w:val="28"/>
        </w:rPr>
        <w:t>. Организационно-техническую работу по подготовке и проведению заседаний Балансовых комиссий осуществляет секретарь Балансовой комиссии.</w:t>
      </w:r>
      <w:r w:rsidR="001D7A1A" w:rsidRPr="001D7A1A">
        <w:rPr>
          <w:szCs w:val="24"/>
        </w:rPr>
        <w:t xml:space="preserve"> </w:t>
      </w:r>
    </w:p>
    <w:p w:rsidR="00BC6D96" w:rsidRDefault="001D7A1A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7A1A">
        <w:rPr>
          <w:sz w:val="28"/>
          <w:szCs w:val="28"/>
        </w:rPr>
        <w:t xml:space="preserve">е </w:t>
      </w:r>
      <w:r w:rsidR="00BC6D96" w:rsidRPr="001D7A1A">
        <w:rPr>
          <w:sz w:val="28"/>
          <w:szCs w:val="28"/>
        </w:rPr>
        <w:t>поз</w:t>
      </w:r>
      <w:r w:rsidR="00BC6D96">
        <w:rPr>
          <w:sz w:val="28"/>
          <w:szCs w:val="28"/>
        </w:rPr>
        <w:t>днее,</w:t>
      </w:r>
      <w:r w:rsidRPr="001D7A1A">
        <w:rPr>
          <w:sz w:val="28"/>
          <w:szCs w:val="28"/>
        </w:rPr>
        <w:t xml:space="preserve"> чем за 10 рабочих дней до заседания </w:t>
      </w:r>
      <w:r w:rsidRPr="00666E9E">
        <w:rPr>
          <w:sz w:val="28"/>
          <w:szCs w:val="28"/>
        </w:rPr>
        <w:t xml:space="preserve">Балансовой комиссии </w:t>
      </w:r>
      <w:r w:rsidR="00321496">
        <w:rPr>
          <w:sz w:val="28"/>
          <w:szCs w:val="28"/>
        </w:rPr>
        <w:t xml:space="preserve">главой Администрации Артемовского городского округа утверждается </w:t>
      </w:r>
      <w:r w:rsidR="00BC6D96">
        <w:rPr>
          <w:sz w:val="28"/>
          <w:szCs w:val="28"/>
        </w:rPr>
        <w:t>график проведения заседания Балансовой комиссии.</w:t>
      </w:r>
    </w:p>
    <w:p w:rsidR="001D7A1A" w:rsidRPr="001D7A1A" w:rsidRDefault="00BC6D96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0EA9">
        <w:rPr>
          <w:sz w:val="28"/>
          <w:szCs w:val="28"/>
        </w:rPr>
        <w:t xml:space="preserve">екретарь </w:t>
      </w:r>
      <w:r w:rsidR="001D7A1A" w:rsidRPr="001D7A1A">
        <w:rPr>
          <w:sz w:val="28"/>
          <w:szCs w:val="28"/>
        </w:rPr>
        <w:t xml:space="preserve">информирует членов </w:t>
      </w:r>
      <w:r w:rsidR="008C07BF"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 и лиц, приглашенных на заседание, о повестке дня заседания, дате,</w:t>
      </w:r>
      <w:r w:rsidR="008C07BF">
        <w:rPr>
          <w:sz w:val="28"/>
          <w:szCs w:val="28"/>
        </w:rPr>
        <w:t xml:space="preserve"> месте и времени его проведения.</w:t>
      </w:r>
    </w:p>
    <w:p w:rsidR="00297127" w:rsidRPr="00666E9E" w:rsidRDefault="008C07BF" w:rsidP="008C0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ведет </w:t>
      </w:r>
      <w:r w:rsidR="001D7A1A" w:rsidRPr="001D7A1A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</w:t>
      </w:r>
      <w:r w:rsidR="001D7A1A" w:rsidRPr="001D7A1A">
        <w:rPr>
          <w:sz w:val="28"/>
          <w:szCs w:val="28"/>
        </w:rPr>
        <w:t xml:space="preserve">выполняет иные </w:t>
      </w:r>
      <w:r w:rsidR="009636CF">
        <w:rPr>
          <w:sz w:val="28"/>
          <w:szCs w:val="28"/>
        </w:rPr>
        <w:t>поручения</w:t>
      </w:r>
      <w:r w:rsidR="001D7A1A" w:rsidRPr="001D7A1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я Балансовой комиссии </w:t>
      </w:r>
      <w:r w:rsidR="001D7A1A">
        <w:rPr>
          <w:sz w:val="28"/>
          <w:szCs w:val="28"/>
        </w:rPr>
        <w:t>или его заместителя.</w:t>
      </w:r>
    </w:p>
    <w:p w:rsidR="00297127" w:rsidRPr="00666E9E" w:rsidRDefault="00CE1F99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7127" w:rsidRPr="00666E9E">
        <w:rPr>
          <w:sz w:val="28"/>
          <w:szCs w:val="28"/>
        </w:rPr>
        <w:t xml:space="preserve">. Предприятия за 10 рабочих дней до даты проведения заседания Балансовой комиссии предоставляют в </w:t>
      </w:r>
      <w:r w:rsidR="00BA07E8" w:rsidRPr="00666E9E">
        <w:rPr>
          <w:sz w:val="28"/>
          <w:szCs w:val="28"/>
        </w:rPr>
        <w:t>Комитет по управлению муниципальным имуществом Артемовского</w:t>
      </w:r>
      <w:r w:rsidR="00297127" w:rsidRPr="00666E9E">
        <w:rPr>
          <w:sz w:val="28"/>
          <w:szCs w:val="28"/>
        </w:rPr>
        <w:t xml:space="preserve"> городского округа следующие документы: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отчет руководителя Предприятия (</w:t>
      </w:r>
      <w:hyperlink w:anchor="Par124" w:history="1">
        <w:r w:rsidR="009636CF">
          <w:rPr>
            <w:sz w:val="28"/>
            <w:szCs w:val="28"/>
          </w:rPr>
          <w:t>П</w:t>
        </w:r>
        <w:r w:rsidRPr="008B03D8">
          <w:rPr>
            <w:sz w:val="28"/>
            <w:szCs w:val="28"/>
          </w:rPr>
          <w:t>риложени</w:t>
        </w:r>
        <w:r w:rsidR="005C35B2">
          <w:rPr>
            <w:sz w:val="28"/>
            <w:szCs w:val="28"/>
          </w:rPr>
          <w:t>е</w:t>
        </w:r>
        <w:r w:rsidRPr="008B03D8">
          <w:rPr>
            <w:sz w:val="28"/>
            <w:szCs w:val="28"/>
          </w:rPr>
          <w:t xml:space="preserve"> </w:t>
        </w:r>
        <w:r w:rsidR="008550A2">
          <w:rPr>
            <w:sz w:val="28"/>
            <w:szCs w:val="28"/>
          </w:rPr>
          <w:t xml:space="preserve">№ </w:t>
        </w:r>
        <w:r w:rsidRPr="008B03D8">
          <w:rPr>
            <w:sz w:val="28"/>
            <w:szCs w:val="28"/>
          </w:rPr>
          <w:t>1</w:t>
        </w:r>
      </w:hyperlink>
      <w:r w:rsidRPr="00666E9E">
        <w:rPr>
          <w:sz w:val="28"/>
          <w:szCs w:val="28"/>
        </w:rPr>
        <w:t>);</w:t>
      </w:r>
    </w:p>
    <w:p w:rsidR="00297127" w:rsidRPr="00666E9E" w:rsidRDefault="008550A2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97127" w:rsidRPr="00666E9E">
        <w:rPr>
          <w:sz w:val="28"/>
          <w:szCs w:val="28"/>
        </w:rPr>
        <w:t>Бухгалтерский баланс</w:t>
      </w:r>
      <w:r w:rsidR="00AA60A7">
        <w:rPr>
          <w:sz w:val="28"/>
          <w:szCs w:val="28"/>
        </w:rPr>
        <w:t xml:space="preserve"> (форма № 1)</w:t>
      </w:r>
      <w:r w:rsidR="00297127" w:rsidRPr="00666E9E">
        <w:rPr>
          <w:sz w:val="28"/>
          <w:szCs w:val="28"/>
        </w:rPr>
        <w:t>;</w:t>
      </w:r>
    </w:p>
    <w:p w:rsidR="00297127" w:rsidRDefault="008550A2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127" w:rsidRPr="00666E9E">
        <w:rPr>
          <w:sz w:val="28"/>
          <w:szCs w:val="28"/>
        </w:rPr>
        <w:t>Отчет о прибылях и убытках</w:t>
      </w:r>
      <w:r w:rsidR="00AA60A7">
        <w:rPr>
          <w:sz w:val="28"/>
          <w:szCs w:val="28"/>
        </w:rPr>
        <w:t xml:space="preserve"> (форма № 2)</w:t>
      </w:r>
      <w:r w:rsidR="00297127" w:rsidRPr="00666E9E">
        <w:rPr>
          <w:sz w:val="28"/>
          <w:szCs w:val="28"/>
        </w:rPr>
        <w:t>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расшифровку дебиторской и кредиторской задолженностей, с указанием срока ее возникновения</w:t>
      </w:r>
      <w:r w:rsidR="009636CF">
        <w:rPr>
          <w:sz w:val="28"/>
          <w:szCs w:val="28"/>
        </w:rPr>
        <w:t xml:space="preserve"> (П</w:t>
      </w:r>
      <w:r w:rsidR="00B857B8">
        <w:rPr>
          <w:sz w:val="28"/>
          <w:szCs w:val="28"/>
        </w:rPr>
        <w:t xml:space="preserve">риложение </w:t>
      </w:r>
      <w:r w:rsidR="008550A2">
        <w:rPr>
          <w:sz w:val="28"/>
          <w:szCs w:val="28"/>
        </w:rPr>
        <w:t xml:space="preserve">№ </w:t>
      </w:r>
      <w:r w:rsidR="00916E7C">
        <w:rPr>
          <w:sz w:val="28"/>
          <w:szCs w:val="28"/>
        </w:rPr>
        <w:t>4)</w:t>
      </w:r>
      <w:r w:rsidRPr="00666E9E">
        <w:rPr>
          <w:sz w:val="28"/>
          <w:szCs w:val="28"/>
        </w:rPr>
        <w:t>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сведения о просроченной задолженности по заработной плате;</w:t>
      </w:r>
    </w:p>
    <w:p w:rsidR="008550A2" w:rsidRDefault="009636CF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</w:t>
      </w:r>
      <w:r w:rsidR="00297127" w:rsidRPr="00666E9E">
        <w:rPr>
          <w:sz w:val="28"/>
          <w:szCs w:val="28"/>
        </w:rPr>
        <w:t xml:space="preserve"> к годовой бухгалтерской отчетности. </w:t>
      </w:r>
    </w:p>
    <w:p w:rsidR="00297127" w:rsidRPr="00666E9E" w:rsidRDefault="00297127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Пояснительная записка в качес</w:t>
      </w:r>
      <w:r w:rsidR="008550A2">
        <w:rPr>
          <w:sz w:val="28"/>
          <w:szCs w:val="28"/>
        </w:rPr>
        <w:t xml:space="preserve">тве приложения должна содержать </w:t>
      </w:r>
      <w:r w:rsidRPr="00666E9E">
        <w:rPr>
          <w:sz w:val="28"/>
          <w:szCs w:val="28"/>
        </w:rPr>
        <w:t>следующие документы: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справка об имуществе, сданном в аренду;</w:t>
      </w:r>
    </w:p>
    <w:p w:rsidR="00297127" w:rsidRPr="00666E9E" w:rsidRDefault="007A1D3A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</w:t>
      </w:r>
      <w:r w:rsidR="00297127" w:rsidRPr="00666E9E">
        <w:rPr>
          <w:sz w:val="28"/>
          <w:szCs w:val="28"/>
        </w:rPr>
        <w:t xml:space="preserve"> неиспользуемом имуществе;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справка об имуществе, реализованном в течение отчетного периода;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расшифровка задолженности перед бюджетами всех уровней и во внебюджетные фонды;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расшифровка прочих операционных и </w:t>
      </w:r>
      <w:proofErr w:type="spellStart"/>
      <w:r w:rsidRPr="00666E9E">
        <w:rPr>
          <w:sz w:val="28"/>
          <w:szCs w:val="28"/>
        </w:rPr>
        <w:t>внеоперационных</w:t>
      </w:r>
      <w:proofErr w:type="spellEnd"/>
      <w:r w:rsidRPr="00666E9E">
        <w:rPr>
          <w:sz w:val="28"/>
          <w:szCs w:val="28"/>
        </w:rPr>
        <w:t xml:space="preserve"> доходов;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- расшифровка прочих операционных и </w:t>
      </w:r>
      <w:proofErr w:type="spellStart"/>
      <w:r w:rsidRPr="00666E9E">
        <w:rPr>
          <w:sz w:val="28"/>
          <w:szCs w:val="28"/>
        </w:rPr>
        <w:t>внеоперационных</w:t>
      </w:r>
      <w:proofErr w:type="spellEnd"/>
      <w:r w:rsidRPr="00666E9E">
        <w:rPr>
          <w:sz w:val="28"/>
          <w:szCs w:val="28"/>
        </w:rPr>
        <w:t xml:space="preserve"> расходов;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акты проверок контролирующих органов и пояснения к ним;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- перечень мероприят</w:t>
      </w:r>
      <w:r w:rsidR="008550A2">
        <w:rPr>
          <w:sz w:val="28"/>
          <w:szCs w:val="28"/>
        </w:rPr>
        <w:t>ий по финансовому оздоровлению П</w:t>
      </w:r>
      <w:r w:rsidRPr="00666E9E">
        <w:rPr>
          <w:sz w:val="28"/>
          <w:szCs w:val="28"/>
        </w:rPr>
        <w:t>редприятия в текущем году.</w:t>
      </w:r>
    </w:p>
    <w:p w:rsidR="00297127" w:rsidRPr="00666E9E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Предприятия жилищно-коммунальной сферы предоставляют анализ финансово-хозяйственной деятельности Предприятия по всем видам деятельности (</w:t>
      </w:r>
      <w:hyperlink w:anchor="Par880" w:history="1">
        <w:r w:rsidR="009636CF">
          <w:rPr>
            <w:sz w:val="28"/>
            <w:szCs w:val="28"/>
          </w:rPr>
          <w:t>П</w:t>
        </w:r>
        <w:r w:rsidR="005C35B2">
          <w:rPr>
            <w:sz w:val="28"/>
            <w:szCs w:val="28"/>
          </w:rPr>
          <w:t>риложения</w:t>
        </w:r>
        <w:r w:rsidRPr="00666E9E">
          <w:rPr>
            <w:color w:val="0000FF"/>
            <w:sz w:val="28"/>
            <w:szCs w:val="28"/>
          </w:rPr>
          <w:t xml:space="preserve"> </w:t>
        </w:r>
      </w:hyperlink>
      <w:r w:rsidR="008550A2" w:rsidRPr="008550A2">
        <w:rPr>
          <w:sz w:val="28"/>
          <w:szCs w:val="28"/>
        </w:rPr>
        <w:t>№</w:t>
      </w:r>
      <w:r w:rsidR="008550A2">
        <w:rPr>
          <w:color w:val="0000FF"/>
          <w:sz w:val="28"/>
          <w:szCs w:val="28"/>
        </w:rPr>
        <w:t xml:space="preserve"> </w:t>
      </w:r>
      <w:r w:rsidR="008B03D8">
        <w:rPr>
          <w:sz w:val="28"/>
          <w:szCs w:val="28"/>
        </w:rPr>
        <w:t>2</w:t>
      </w:r>
      <w:r w:rsidR="006E3816">
        <w:rPr>
          <w:sz w:val="28"/>
          <w:szCs w:val="28"/>
        </w:rPr>
        <w:t>,3</w:t>
      </w:r>
      <w:r w:rsidRPr="00666E9E">
        <w:rPr>
          <w:sz w:val="28"/>
          <w:szCs w:val="28"/>
        </w:rPr>
        <w:t>).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91"/>
      <w:bookmarkEnd w:id="6"/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04"/>
      <w:bookmarkEnd w:id="7"/>
      <w:r w:rsidRPr="00666E9E">
        <w:rPr>
          <w:sz w:val="28"/>
          <w:szCs w:val="28"/>
        </w:rPr>
        <w:t>4</w:t>
      </w:r>
      <w:r w:rsidR="00297127" w:rsidRPr="00666E9E">
        <w:rPr>
          <w:sz w:val="28"/>
          <w:szCs w:val="28"/>
        </w:rPr>
        <w:t>. ДОКУМЕНТАЛЬНОЕ ОФОРМЛЕНИЕ РЕШЕНИЙ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F0F" w:rsidRPr="00666E9E" w:rsidRDefault="00122F0F" w:rsidP="00122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E9E">
        <w:rPr>
          <w:sz w:val="28"/>
          <w:szCs w:val="28"/>
        </w:rPr>
        <w:t xml:space="preserve">1. Решение Балансовой комиссии оформляется протоколом в течение 10 рабочих дней со дня проведения заседания. Протокол подписывается председателем </w:t>
      </w:r>
      <w:r>
        <w:rPr>
          <w:sz w:val="28"/>
          <w:szCs w:val="28"/>
        </w:rPr>
        <w:t xml:space="preserve">(заместителем председателя) </w:t>
      </w:r>
      <w:r w:rsidRPr="00666E9E">
        <w:rPr>
          <w:sz w:val="28"/>
          <w:szCs w:val="28"/>
        </w:rPr>
        <w:t>Балансовой комиссии и секретарем Балансовой комиссии.</w:t>
      </w:r>
    </w:p>
    <w:p w:rsidR="00122F0F" w:rsidRDefault="00122F0F" w:rsidP="00122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E9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Секретарь </w:t>
      </w:r>
      <w:r w:rsidRPr="00651FEF">
        <w:rPr>
          <w:sz w:val="28"/>
          <w:szCs w:val="28"/>
        </w:rPr>
        <w:t>Балансов</w:t>
      </w:r>
      <w:r>
        <w:rPr>
          <w:sz w:val="28"/>
          <w:szCs w:val="28"/>
        </w:rPr>
        <w:t xml:space="preserve">ой </w:t>
      </w:r>
      <w:r w:rsidRPr="00651FE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651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</w:t>
      </w:r>
      <w:r w:rsidRPr="00651FEF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Администрации</w:t>
      </w:r>
      <w:r w:rsidRPr="00651FEF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 об утверждении плана мероприятий по исполнению протокольного решения</w:t>
      </w:r>
      <w:r w:rsidRPr="00F53840">
        <w:rPr>
          <w:sz w:val="28"/>
          <w:szCs w:val="28"/>
        </w:rPr>
        <w:t xml:space="preserve"> </w:t>
      </w:r>
      <w:r w:rsidRPr="00666E9E">
        <w:rPr>
          <w:sz w:val="28"/>
          <w:szCs w:val="28"/>
        </w:rPr>
        <w:t xml:space="preserve">балансовой комиссии по оценке </w:t>
      </w:r>
      <w:r>
        <w:rPr>
          <w:sz w:val="28"/>
          <w:szCs w:val="28"/>
        </w:rPr>
        <w:t xml:space="preserve">финансово – хозяйственной </w:t>
      </w:r>
      <w:r w:rsidRPr="00666E9E">
        <w:rPr>
          <w:sz w:val="28"/>
          <w:szCs w:val="28"/>
        </w:rPr>
        <w:t>деятельности муниципальных унитарных предприятий  Артемовского городского округа</w:t>
      </w:r>
      <w:r>
        <w:rPr>
          <w:sz w:val="28"/>
          <w:szCs w:val="28"/>
        </w:rPr>
        <w:t xml:space="preserve">. </w:t>
      </w:r>
    </w:p>
    <w:p w:rsidR="00297127" w:rsidRPr="00666E9E" w:rsidRDefault="00297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109"/>
      <w:bookmarkEnd w:id="8"/>
      <w:r w:rsidRPr="00666E9E"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>. КОНТРОЛЬ ВЫПОЛНЕНИЯ РЕШЕНИЙ БАЛАНСОВОЙ КОМИССИИ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922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7127" w:rsidRPr="00666E9E">
        <w:rPr>
          <w:sz w:val="28"/>
          <w:szCs w:val="28"/>
        </w:rPr>
        <w:t>. Решения, принимаемые Балансовой комиссией, обязательны для выполнения руководителями Предприятий.</w:t>
      </w:r>
    </w:p>
    <w:p w:rsidR="00297127" w:rsidRPr="00666E9E" w:rsidRDefault="00922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97127" w:rsidRPr="00666E9E">
        <w:rPr>
          <w:sz w:val="28"/>
          <w:szCs w:val="28"/>
        </w:rPr>
        <w:t>. Контроль выполнения решений Балансовой комиссии осуществляется членами Балансовой комиссии по поручениям председателя Балансовой комиссии.</w:t>
      </w:r>
    </w:p>
    <w:p w:rsidR="009636CF" w:rsidRDefault="009636CF" w:rsidP="00606240">
      <w:pPr>
        <w:rPr>
          <w:szCs w:val="24"/>
        </w:rPr>
      </w:pPr>
      <w:bookmarkStart w:id="9" w:name="Par118"/>
      <w:bookmarkEnd w:id="9"/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8550A2">
        <w:rPr>
          <w:szCs w:val="24"/>
        </w:rPr>
        <w:t xml:space="preserve">№ </w:t>
      </w:r>
      <w:r>
        <w:rPr>
          <w:szCs w:val="24"/>
        </w:rPr>
        <w:t>1</w:t>
      </w:r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5F2C44" w:rsidRDefault="005F2C44" w:rsidP="005F2C44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5F2C44" w:rsidRDefault="005F2C44" w:rsidP="005F2C44">
      <w:pPr>
        <w:ind w:left="5670"/>
        <w:rPr>
          <w:sz w:val="28"/>
          <w:szCs w:val="28"/>
        </w:rPr>
      </w:pPr>
    </w:p>
    <w:p w:rsidR="005F2C44" w:rsidRDefault="005F2C44" w:rsidP="005F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F2C44" w:rsidRDefault="005F2C44" w:rsidP="005F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унитарного предприятия</w:t>
      </w:r>
    </w:p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710"/>
      </w:tblGrid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унитарного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имущества, переданного в хозяйственное ведение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работников предприятия</w:t>
            </w:r>
            <w:r w:rsidR="009636CF">
              <w:rPr>
                <w:sz w:val="28"/>
                <w:szCs w:val="28"/>
              </w:rPr>
              <w:t>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руководителя за отчетный период,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2. ОСНОВНЫЕ ПОКАЗАТЕЛИ ДЕЯТЕЛЬНОСТИ ПРЕДПРИЯТИЯ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  <w:gridCol w:w="1580"/>
      </w:tblGrid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деятельности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из бюджета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всего,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фонд оплаты труда с начислениями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материалы и МБП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энергоресурсы,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уголь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 природный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электроэнергия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бензин, дизтопливо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A547C6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5F2C44">
              <w:rPr>
                <w:sz w:val="28"/>
                <w:szCs w:val="28"/>
              </w:rPr>
              <w:t>мортизация основных средств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в том числе</w:t>
            </w:r>
            <w:r w:rsidR="008412F9">
              <w:rPr>
                <w:sz w:val="28"/>
                <w:szCs w:val="28"/>
              </w:rPr>
              <w:t>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транспортный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ЕНВД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плата за негативное воздействие на </w:t>
            </w:r>
            <w:proofErr w:type="spellStart"/>
            <w:r>
              <w:rPr>
                <w:sz w:val="28"/>
                <w:szCs w:val="28"/>
              </w:rPr>
              <w:t>окр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реду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Расшифровка прочих доходов и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rPr>
          <w:trHeight w:val="507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</w:p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3. СТРУКТУРА ДЕБИТОРСКОЙ И КРЕДИТОРСКОЙ ЗАДОЛЖЕННОСТИ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428"/>
        <w:gridCol w:w="34"/>
        <w:gridCol w:w="1384"/>
        <w:gridCol w:w="1701"/>
        <w:gridCol w:w="1275"/>
      </w:tblGrid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tabs>
                <w:tab w:val="left" w:pos="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Дебиторская задолженность,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выданным авансам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подотчетными лицами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недостачам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задолженность,</w:t>
            </w:r>
          </w:p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-расчеты по платежам в </w:t>
            </w:r>
            <w:r>
              <w:rPr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-расчеты с персоналом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расчеты с кредиторами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96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36CF">
              <w:rPr>
                <w:sz w:val="28"/>
                <w:szCs w:val="28"/>
              </w:rPr>
              <w:t>ебиторская</w:t>
            </w:r>
            <w:r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</w:t>
            </w:r>
            <w:r w:rsidR="005F2C44"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4. ИНФОРМАЦИЯ О ЧИСЛЕННОСТИ</w:t>
      </w:r>
      <w:r w:rsidR="009636CF">
        <w:rPr>
          <w:sz w:val="28"/>
          <w:szCs w:val="28"/>
        </w:rPr>
        <w:t xml:space="preserve"> РАБОТНИКОВ ПРЕДПРИЯТИЯ</w:t>
      </w:r>
      <w:r w:rsidRPr="001E0EFC">
        <w:rPr>
          <w:sz w:val="28"/>
          <w:szCs w:val="28"/>
        </w:rPr>
        <w:t>, ЗАРАБОТНОЙ ПЛАТЕ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5"/>
        <w:gridCol w:w="2618"/>
      </w:tblGrid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вспомогательный персонал: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5. ИНФОРМАЦИЯ О ДВИЖЕНИИ ОСНОВНЫХ СРЕДСТВ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1574"/>
        <w:gridCol w:w="1449"/>
        <w:gridCol w:w="1126"/>
        <w:gridCol w:w="1498"/>
      </w:tblGrid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начало отчетного периода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Выбыло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конец отчетного периода</w:t>
            </w: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Сооружения  и </w:t>
            </w:r>
            <w:r w:rsidR="005F2C44">
              <w:rPr>
                <w:sz w:val="28"/>
                <w:szCs w:val="28"/>
              </w:rPr>
              <w:t>передаточные устройства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и оборудование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средства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C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</w:t>
            </w:r>
          </w:p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</w:t>
            </w:r>
            <w:r w:rsidR="005F2C44">
              <w:rPr>
                <w:sz w:val="28"/>
                <w:szCs w:val="28"/>
              </w:rPr>
              <w:t xml:space="preserve">зяйственный инвентарь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виды основных  </w:t>
            </w:r>
            <w:r w:rsidR="005F2C44">
              <w:rPr>
                <w:sz w:val="28"/>
                <w:szCs w:val="28"/>
              </w:rPr>
              <w:t xml:space="preserve">средств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</w:t>
            </w:r>
            <w:r w:rsidR="001E0EFC">
              <w:rPr>
                <w:sz w:val="28"/>
                <w:szCs w:val="28"/>
              </w:rPr>
              <w:t xml:space="preserve">ки и    </w:t>
            </w:r>
            <w:r w:rsidR="001E0EFC">
              <w:rPr>
                <w:sz w:val="28"/>
                <w:szCs w:val="28"/>
              </w:rPr>
              <w:br/>
              <w:t>объекты природопользо</w:t>
            </w:r>
            <w:r>
              <w:rPr>
                <w:sz w:val="28"/>
                <w:szCs w:val="28"/>
              </w:rPr>
              <w:t xml:space="preserve">вания  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7D0219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  <w:r w:rsidR="005F2C4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B857B8" w:rsidRDefault="00B857B8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ОСНОВНЫЕ ПРОБЛЕМЫ И ПУТИ ИХ РЕШЕНИЯ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652"/>
      </w:tblGrid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1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  <w:p w:rsidR="001E0EFC" w:rsidRDefault="001E0EFC" w:rsidP="001E0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Снабженческо-сбытовая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и кадровая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127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7C6" w:rsidRDefault="00A547C6" w:rsidP="00A547C6">
      <w:pPr>
        <w:rPr>
          <w:sz w:val="28"/>
          <w:szCs w:val="28"/>
        </w:rPr>
      </w:pPr>
      <w:bookmarkStart w:id="10" w:name="Par874"/>
      <w:bookmarkEnd w:id="10"/>
    </w:p>
    <w:p w:rsidR="009636CF" w:rsidRDefault="009636CF" w:rsidP="00A547C6">
      <w:pPr>
        <w:rPr>
          <w:sz w:val="28"/>
          <w:szCs w:val="28"/>
        </w:rPr>
      </w:pPr>
    </w:p>
    <w:p w:rsidR="009636CF" w:rsidRDefault="009636CF" w:rsidP="00A547C6">
      <w:pPr>
        <w:rPr>
          <w:sz w:val="28"/>
          <w:szCs w:val="28"/>
        </w:rPr>
      </w:pPr>
    </w:p>
    <w:p w:rsidR="00B30EA9" w:rsidRDefault="00B30EA9" w:rsidP="00A547C6">
      <w:pPr>
        <w:rPr>
          <w:sz w:val="28"/>
          <w:szCs w:val="28"/>
        </w:rPr>
      </w:pPr>
    </w:p>
    <w:p w:rsidR="00AA60A7" w:rsidRDefault="00AA60A7" w:rsidP="00A547C6">
      <w:pPr>
        <w:rPr>
          <w:sz w:val="28"/>
          <w:szCs w:val="28"/>
        </w:rPr>
      </w:pPr>
    </w:p>
    <w:p w:rsidR="003B569F" w:rsidRDefault="00A547C6" w:rsidP="00A547C6">
      <w:pPr>
        <w:jc w:val="center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6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36CF">
        <w:rPr>
          <w:sz w:val="28"/>
          <w:szCs w:val="28"/>
        </w:rPr>
        <w:t xml:space="preserve">  </w:t>
      </w:r>
      <w:r w:rsidR="00EB2A03">
        <w:rPr>
          <w:sz w:val="28"/>
          <w:szCs w:val="28"/>
        </w:rPr>
        <w:t xml:space="preserve">    </w:t>
      </w:r>
      <w:r w:rsidR="003B569F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="003B569F">
        <w:rPr>
          <w:szCs w:val="24"/>
        </w:rPr>
        <w:t>2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297127" w:rsidRDefault="0029712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F2C44" w:rsidRPr="005F2C44" w:rsidRDefault="005F2C44" w:rsidP="005F2C44">
      <w:pPr>
        <w:jc w:val="center"/>
        <w:rPr>
          <w:sz w:val="28"/>
          <w:szCs w:val="28"/>
        </w:rPr>
      </w:pPr>
      <w:bookmarkStart w:id="11" w:name="Par880"/>
      <w:bookmarkEnd w:id="11"/>
      <w:r w:rsidRPr="005F2C44">
        <w:rPr>
          <w:sz w:val="28"/>
          <w:szCs w:val="28"/>
        </w:rPr>
        <w:t>АНАЛИЗ</w:t>
      </w:r>
    </w:p>
    <w:p w:rsidR="005F2C44" w:rsidRPr="005F2C44" w:rsidRDefault="005F2C44" w:rsidP="005F2C44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 xml:space="preserve">финансово-хозяйственной деятельности предприятия </w:t>
      </w:r>
    </w:p>
    <w:p w:rsidR="005F2C44" w:rsidRPr="005F2C44" w:rsidRDefault="005F2C44" w:rsidP="005F2C44">
      <w:pPr>
        <w:jc w:val="center"/>
        <w:rPr>
          <w:b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2361"/>
        <w:gridCol w:w="921"/>
        <w:gridCol w:w="894"/>
        <w:gridCol w:w="1117"/>
        <w:gridCol w:w="1005"/>
        <w:gridCol w:w="1143"/>
        <w:gridCol w:w="1295"/>
      </w:tblGrid>
      <w:tr w:rsidR="005F2C44" w:rsidRPr="005F2C44" w:rsidTr="005F2C44">
        <w:trPr>
          <w:trHeight w:val="63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 xml:space="preserve">№ </w:t>
            </w:r>
            <w:proofErr w:type="gramStart"/>
            <w:r w:rsidRPr="005F2C44">
              <w:rPr>
                <w:color w:val="000000"/>
              </w:rPr>
              <w:t>п</w:t>
            </w:r>
            <w:proofErr w:type="gramEnd"/>
            <w:r w:rsidRPr="005F2C44">
              <w:rPr>
                <w:color w:val="000000"/>
              </w:rPr>
              <w:t>/п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</w:pPr>
            <w:r w:rsidRPr="005F2C44">
              <w:t>Наименование показателя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>Всего по предприятию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 xml:space="preserve">В том числе по видам деятельности </w:t>
            </w:r>
          </w:p>
        </w:tc>
      </w:tr>
      <w:tr w:rsidR="005F2C44" w:rsidRPr="005F2C44" w:rsidTr="005F2C4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/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 xml:space="preserve">по </w:t>
            </w:r>
            <w:proofErr w:type="spellStart"/>
            <w:r w:rsidRPr="005F2C44">
              <w:rPr>
                <w:sz w:val="18"/>
                <w:szCs w:val="18"/>
              </w:rPr>
              <w:t>утверж</w:t>
            </w:r>
            <w:proofErr w:type="spellEnd"/>
            <w:r w:rsidRPr="005F2C44"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утвержд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 xml:space="preserve">по </w:t>
            </w:r>
            <w:proofErr w:type="spellStart"/>
            <w:r w:rsidRPr="005F2C44">
              <w:rPr>
                <w:sz w:val="18"/>
                <w:szCs w:val="18"/>
              </w:rPr>
              <w:t>утверж</w:t>
            </w:r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тарифам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sz w:val="18"/>
                <w:szCs w:val="18"/>
              </w:rPr>
            </w:pPr>
            <w:r w:rsidRPr="005F2C44">
              <w:rPr>
                <w:sz w:val="18"/>
                <w:szCs w:val="18"/>
              </w:rPr>
              <w:t>факт</w:t>
            </w: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Доходы, 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i/>
                <w:iCs/>
                <w:color w:val="000000"/>
              </w:rPr>
            </w:pPr>
            <w:r w:rsidRPr="005F2C44">
              <w:rPr>
                <w:i/>
                <w:i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В том числе по группам потребителей: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население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бюджетные организации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прочие организации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начислено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оплата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% оплаты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задолженность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Расходы, всего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2.1.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</w:rPr>
            </w:pPr>
            <w:r w:rsidRPr="005F2C44">
              <w:rPr>
                <w:b/>
                <w:bCs/>
                <w:i/>
                <w:iCs/>
              </w:rPr>
              <w:t>Предъявлено (начислено):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 xml:space="preserve">За топливно-энергетические </w:t>
            </w:r>
            <w:r w:rsidRPr="005F2C44">
              <w:lastRenderedPageBreak/>
              <w:t>ресурсы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lastRenderedPageBreak/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lastRenderedPageBreak/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уголь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газ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э/энергия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прочие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2C44">
              <w:rPr>
                <w:b/>
                <w:bCs/>
                <w:i/>
                <w:iCs/>
                <w:color w:val="000000"/>
              </w:rPr>
              <w:t>2.2.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</w:rPr>
            </w:pPr>
            <w:r w:rsidRPr="005F2C44">
              <w:rPr>
                <w:b/>
                <w:bCs/>
                <w:i/>
                <w:iCs/>
              </w:rPr>
              <w:t>Оплачено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2.2.1.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За топливно-энергетические ресурсы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уголь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газ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э/энергия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- прочие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3.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Финансовый результат                       (+ прибыль, - убыток)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4.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Численность работников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00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52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5.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Среднемесячная оплата труда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2C44" w:rsidRPr="005F2C44" w:rsidTr="005F2C44">
        <w:trPr>
          <w:trHeight w:val="315"/>
        </w:trPr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6240" w:rsidRDefault="00606240" w:rsidP="00B30EA9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A547C6">
        <w:rPr>
          <w:szCs w:val="24"/>
        </w:rPr>
        <w:t xml:space="preserve">№ </w:t>
      </w:r>
      <w:r>
        <w:rPr>
          <w:szCs w:val="24"/>
        </w:rPr>
        <w:t>3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3B569F" w:rsidRDefault="003B569F" w:rsidP="003B569F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2F3147" w:rsidRDefault="002F3147" w:rsidP="002F3147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F3147" w:rsidRDefault="002F3147" w:rsidP="002F314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F3147" w:rsidRPr="005F2C44" w:rsidRDefault="002F3147" w:rsidP="002F3147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>АНАЛИЗ</w:t>
      </w:r>
    </w:p>
    <w:p w:rsidR="005F3365" w:rsidRPr="006E3816" w:rsidRDefault="002F3147" w:rsidP="002F3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3816">
        <w:rPr>
          <w:sz w:val="28"/>
          <w:szCs w:val="28"/>
        </w:rPr>
        <w:t>себестоимости</w:t>
      </w:r>
      <w:r w:rsidR="00D8634A" w:rsidRPr="006E3816">
        <w:rPr>
          <w:sz w:val="28"/>
          <w:szCs w:val="28"/>
        </w:rPr>
        <w:t>,</w:t>
      </w:r>
      <w:r w:rsidRPr="006E3816">
        <w:rPr>
          <w:sz w:val="28"/>
          <w:szCs w:val="28"/>
        </w:rPr>
        <w:t xml:space="preserve"> </w:t>
      </w:r>
      <w:r w:rsidR="00D8634A" w:rsidRPr="006E3816">
        <w:rPr>
          <w:sz w:val="28"/>
          <w:szCs w:val="28"/>
        </w:rPr>
        <w:t xml:space="preserve">вырабатываемой </w:t>
      </w:r>
      <w:r w:rsidRPr="006E3816">
        <w:rPr>
          <w:sz w:val="28"/>
          <w:szCs w:val="28"/>
        </w:rPr>
        <w:t>тепло</w:t>
      </w:r>
      <w:r w:rsidR="008F5D69">
        <w:rPr>
          <w:sz w:val="28"/>
          <w:szCs w:val="28"/>
        </w:rPr>
        <w:t xml:space="preserve">вой </w:t>
      </w:r>
      <w:r w:rsidRPr="006E3816">
        <w:rPr>
          <w:sz w:val="28"/>
          <w:szCs w:val="28"/>
        </w:rPr>
        <w:t>энергии</w:t>
      </w:r>
      <w:r w:rsidR="00AB46DF">
        <w:rPr>
          <w:sz w:val="28"/>
          <w:szCs w:val="28"/>
        </w:rPr>
        <w:t>, тыс. руб.</w:t>
      </w:r>
      <w:r w:rsidR="00D8634A" w:rsidRPr="006E3816">
        <w:rPr>
          <w:sz w:val="28"/>
          <w:szCs w:val="28"/>
        </w:rPr>
        <w:t xml:space="preserve">  </w:t>
      </w:r>
    </w:p>
    <w:p w:rsidR="002F3147" w:rsidRDefault="002F3147" w:rsidP="002F314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505"/>
        <w:gridCol w:w="1472"/>
        <w:gridCol w:w="1559"/>
        <w:gridCol w:w="1560"/>
      </w:tblGrid>
      <w:tr w:rsidR="00331B7A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97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1505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План, утвержденный РЭК</w:t>
            </w:r>
          </w:p>
        </w:tc>
        <w:tc>
          <w:tcPr>
            <w:tcW w:w="1472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1559" w:type="dxa"/>
          </w:tcPr>
          <w:p w:rsidR="008F5D69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Фактические затраты в пересчете</w:t>
            </w:r>
          </w:p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 плановые</w:t>
            </w:r>
          </w:p>
        </w:tc>
        <w:tc>
          <w:tcPr>
            <w:tcW w:w="1560" w:type="dxa"/>
          </w:tcPr>
          <w:p w:rsidR="00AB46DF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 </w:t>
            </w:r>
          </w:p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(гр.5-3)</w:t>
            </w: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5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2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Топливо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Вода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0" w:type="dxa"/>
          </w:tcPr>
          <w:p w:rsidR="00D8634A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Электроэнергия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Оплата труда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Отчисления на социальные нужды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Расходы на ремонт основных средств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Амортизационные отчисления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Цеховые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Общехозяйственные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970" w:type="dxa"/>
          </w:tcPr>
          <w:p w:rsidR="00AB46DF" w:rsidRDefault="00AB46DF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Прочие расходы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970" w:type="dxa"/>
          </w:tcPr>
          <w:p w:rsidR="00AB46DF" w:rsidRPr="00AB46DF" w:rsidRDefault="00AB46DF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B46DF">
              <w:rPr>
                <w:b/>
                <w:szCs w:val="24"/>
              </w:rPr>
              <w:t>ИТОГО себестоимость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970" w:type="dxa"/>
          </w:tcPr>
          <w:p w:rsidR="00AB46DF" w:rsidRP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31B7A">
              <w:rPr>
                <w:szCs w:val="24"/>
              </w:rPr>
              <w:t xml:space="preserve">Прибыль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970" w:type="dxa"/>
          </w:tcPr>
          <w:p w:rsidR="00331B7A" w:rsidRP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31B7A">
              <w:rPr>
                <w:b/>
                <w:szCs w:val="24"/>
              </w:rPr>
              <w:t>Необходимая валовая выручка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Отпуск тепловой энергии в сеть,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Технологические потери при передаче тепловой энергии,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970" w:type="dxa"/>
          </w:tcPr>
          <w:p w:rsidR="00331B7A" w:rsidRPr="008F5D69" w:rsidRDefault="00331B7A" w:rsidP="00A547C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F5D69">
              <w:rPr>
                <w:b/>
                <w:szCs w:val="24"/>
              </w:rPr>
              <w:t xml:space="preserve">Полезный отпуск тепловой энергии, Гкал 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331B7A" w:rsidRDefault="008F5D69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970" w:type="dxa"/>
          </w:tcPr>
          <w:p w:rsidR="00537C42" w:rsidRDefault="00537C42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собственное потребление</w:t>
            </w:r>
          </w:p>
        </w:tc>
        <w:tc>
          <w:tcPr>
            <w:tcW w:w="1505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F5D69" w:rsidTr="00A547C6">
        <w:tc>
          <w:tcPr>
            <w:tcW w:w="540" w:type="dxa"/>
          </w:tcPr>
          <w:p w:rsidR="008F5D69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F5D69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8F5D69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населению</w:t>
            </w:r>
          </w:p>
        </w:tc>
        <w:tc>
          <w:tcPr>
            <w:tcW w:w="1505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D29F4" w:rsidTr="00A547C6">
        <w:tc>
          <w:tcPr>
            <w:tcW w:w="540" w:type="dxa"/>
          </w:tcPr>
          <w:p w:rsidR="00CD29F4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D29F4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CD29F4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потребителям, финансируемым за счет средств бюджетов</w:t>
            </w:r>
            <w:r w:rsidR="00537C42">
              <w:rPr>
                <w:szCs w:val="24"/>
              </w:rPr>
              <w:t xml:space="preserve"> всех уровней</w:t>
            </w:r>
          </w:p>
        </w:tc>
        <w:tc>
          <w:tcPr>
            <w:tcW w:w="1505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3413D" w:rsidTr="00A547C6">
        <w:tc>
          <w:tcPr>
            <w:tcW w:w="540" w:type="dxa"/>
          </w:tcPr>
          <w:p w:rsidR="00A3413D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3413D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A3413D" w:rsidRDefault="00A3413D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прочим потребителям</w:t>
            </w:r>
          </w:p>
        </w:tc>
        <w:tc>
          <w:tcPr>
            <w:tcW w:w="1505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37C42" w:rsidRDefault="00537C42" w:rsidP="00537C42">
      <w:pPr>
        <w:rPr>
          <w:szCs w:val="24"/>
        </w:rPr>
      </w:pP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t>к Положению о балансовой комиссии</w:t>
      </w:r>
    </w:p>
    <w:p w:rsidR="00A547C6" w:rsidRDefault="00A547C6" w:rsidP="00A547C6">
      <w:pPr>
        <w:ind w:left="5670"/>
        <w:rPr>
          <w:szCs w:val="24"/>
        </w:rPr>
      </w:pPr>
      <w:r>
        <w:rPr>
          <w:szCs w:val="24"/>
        </w:rPr>
        <w:t>по оценке деятельности муниципальных  унитарных предприятий Артемовского городского округа</w:t>
      </w:r>
    </w:p>
    <w:p w:rsidR="006E3816" w:rsidRPr="00DD4B24" w:rsidRDefault="006E3816" w:rsidP="006E3816">
      <w:pPr>
        <w:jc w:val="right"/>
        <w:rPr>
          <w:sz w:val="28"/>
          <w:szCs w:val="28"/>
        </w:rPr>
      </w:pPr>
    </w:p>
    <w:p w:rsidR="00852019" w:rsidRDefault="006E3816" w:rsidP="001E0EFC">
      <w:pPr>
        <w:jc w:val="center"/>
        <w:rPr>
          <w:b/>
          <w:bCs/>
          <w:sz w:val="28"/>
          <w:szCs w:val="28"/>
        </w:rPr>
      </w:pPr>
      <w:r w:rsidRPr="00DD4B24">
        <w:rPr>
          <w:b/>
          <w:bCs/>
          <w:sz w:val="28"/>
          <w:szCs w:val="28"/>
        </w:rPr>
        <w:t>Наименование</w:t>
      </w:r>
      <w:r w:rsidR="001E0EFC">
        <w:rPr>
          <w:b/>
          <w:bCs/>
          <w:sz w:val="28"/>
          <w:szCs w:val="28"/>
        </w:rPr>
        <w:t xml:space="preserve"> </w:t>
      </w:r>
      <w:r w:rsidR="00852019">
        <w:rPr>
          <w:b/>
          <w:bCs/>
          <w:sz w:val="28"/>
          <w:szCs w:val="28"/>
        </w:rPr>
        <w:t>организации</w:t>
      </w:r>
    </w:p>
    <w:p w:rsidR="006E3816" w:rsidRPr="00DD4B24" w:rsidRDefault="006E3816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B24">
        <w:rPr>
          <w:b/>
          <w:bCs/>
          <w:sz w:val="28"/>
          <w:szCs w:val="28"/>
        </w:rPr>
        <w:t>______</w:t>
      </w:r>
      <w:r w:rsidR="00852019">
        <w:rPr>
          <w:b/>
          <w:bCs/>
          <w:sz w:val="28"/>
          <w:szCs w:val="28"/>
        </w:rPr>
        <w:t>_______________________________</w:t>
      </w:r>
    </w:p>
    <w:p w:rsidR="00732A39" w:rsidRDefault="00732A39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Расшифр</w:t>
      </w:r>
      <w:r w:rsidR="00852019">
        <w:rPr>
          <w:b/>
          <w:bCs/>
          <w:sz w:val="28"/>
          <w:szCs w:val="28"/>
        </w:rPr>
        <w:t>овка кредиторской задолженности</w:t>
      </w:r>
      <w:r w:rsidR="006E3816" w:rsidRPr="00DD4B24">
        <w:rPr>
          <w:b/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>по сост</w:t>
      </w:r>
      <w:r w:rsidR="001E0EFC" w:rsidRPr="00606240">
        <w:rPr>
          <w:bCs/>
          <w:sz w:val="28"/>
          <w:szCs w:val="28"/>
        </w:rPr>
        <w:t>оянию на «____»</w:t>
      </w:r>
      <w:r w:rsidR="00B857B8" w:rsidRPr="00606240">
        <w:rPr>
          <w:bCs/>
          <w:sz w:val="28"/>
          <w:szCs w:val="28"/>
        </w:rPr>
        <w:t>______________20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1134"/>
        <w:gridCol w:w="1523"/>
        <w:gridCol w:w="1454"/>
        <w:gridCol w:w="1559"/>
      </w:tblGrid>
      <w:tr w:rsidR="006E3816" w:rsidRPr="00DD4B24" w:rsidTr="00A547C6">
        <w:tc>
          <w:tcPr>
            <w:tcW w:w="67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№ </w:t>
            </w:r>
            <w:proofErr w:type="gramStart"/>
            <w:r w:rsidRPr="001E0EFC">
              <w:rPr>
                <w:szCs w:val="24"/>
              </w:rPr>
              <w:t>п</w:t>
            </w:r>
            <w:proofErr w:type="gramEnd"/>
            <w:r w:rsidRPr="001E0EFC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Наименование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Сумма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на 01.01</w:t>
            </w:r>
            <w:r w:rsidR="001E0EFC">
              <w:rPr>
                <w:szCs w:val="24"/>
              </w:rPr>
              <w:t>.201__</w:t>
            </w:r>
          </w:p>
        </w:tc>
        <w:tc>
          <w:tcPr>
            <w:tcW w:w="1134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Год, месяц возникновения</w:t>
            </w:r>
          </w:p>
        </w:tc>
        <w:tc>
          <w:tcPr>
            <w:tcW w:w="1523" w:type="dxa"/>
          </w:tcPr>
          <w:p w:rsidR="00B857B8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Сумма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 на конец отчетного периода</w:t>
            </w:r>
          </w:p>
        </w:tc>
        <w:tc>
          <w:tcPr>
            <w:tcW w:w="1454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1E0EFC">
              <w:rPr>
                <w:szCs w:val="24"/>
              </w:rPr>
              <w:t>Экон</w:t>
            </w:r>
            <w:proofErr w:type="spellEnd"/>
            <w:r w:rsidRPr="001E0EFC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right"/>
        <w:rPr>
          <w:sz w:val="28"/>
          <w:szCs w:val="28"/>
        </w:rPr>
      </w:pPr>
    </w:p>
    <w:p w:rsidR="00732A39" w:rsidRDefault="00732A39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Расшифровка дебиторской задолженности</w:t>
      </w:r>
      <w:r w:rsidR="006E3816" w:rsidRPr="00DD4B24">
        <w:rPr>
          <w:b/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 xml:space="preserve">по </w:t>
      </w:r>
      <w:r w:rsidR="00B857B8" w:rsidRPr="00606240">
        <w:rPr>
          <w:bCs/>
          <w:sz w:val="28"/>
          <w:szCs w:val="28"/>
        </w:rPr>
        <w:t>состоянию</w:t>
      </w:r>
      <w:r w:rsidR="00B857B8">
        <w:rPr>
          <w:b/>
          <w:bCs/>
          <w:sz w:val="28"/>
          <w:szCs w:val="28"/>
        </w:rPr>
        <w:t xml:space="preserve"> </w:t>
      </w:r>
      <w:r w:rsidR="00732A39">
        <w:rPr>
          <w:bCs/>
          <w:sz w:val="28"/>
          <w:szCs w:val="28"/>
        </w:rPr>
        <w:t>на «___»</w:t>
      </w:r>
      <w:r w:rsidR="00B857B8" w:rsidRPr="00606240">
        <w:rPr>
          <w:bCs/>
          <w:sz w:val="28"/>
          <w:szCs w:val="28"/>
        </w:rPr>
        <w:t>___________20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1134"/>
        <w:gridCol w:w="1560"/>
        <w:gridCol w:w="1417"/>
        <w:gridCol w:w="1559"/>
      </w:tblGrid>
      <w:tr w:rsidR="006E3816" w:rsidRPr="00DD4B24" w:rsidTr="00A547C6">
        <w:tc>
          <w:tcPr>
            <w:tcW w:w="67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№ </w:t>
            </w:r>
            <w:proofErr w:type="gramStart"/>
            <w:r w:rsidRPr="00B857B8">
              <w:rPr>
                <w:szCs w:val="24"/>
              </w:rPr>
              <w:t>п</w:t>
            </w:r>
            <w:proofErr w:type="gramEnd"/>
            <w:r w:rsidRPr="00B857B8">
              <w:rPr>
                <w:szCs w:val="24"/>
              </w:rPr>
              <w:t>/п</w:t>
            </w:r>
          </w:p>
        </w:tc>
        <w:tc>
          <w:tcPr>
            <w:tcW w:w="198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Наименование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Сумма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 01.01</w:t>
            </w:r>
            <w:r w:rsidR="00B857B8">
              <w:rPr>
                <w:szCs w:val="24"/>
              </w:rPr>
              <w:t>.20___</w:t>
            </w:r>
          </w:p>
        </w:tc>
        <w:tc>
          <w:tcPr>
            <w:tcW w:w="1134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Год, месяц возникновения</w:t>
            </w:r>
          </w:p>
        </w:tc>
        <w:tc>
          <w:tcPr>
            <w:tcW w:w="1560" w:type="dxa"/>
          </w:tcPr>
          <w:p w:rsid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Сумма 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B857B8">
              <w:rPr>
                <w:szCs w:val="24"/>
              </w:rPr>
              <w:t>Экон</w:t>
            </w:r>
            <w:proofErr w:type="spellEnd"/>
            <w:r w:rsidRPr="00B857B8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center"/>
        <w:rPr>
          <w:sz w:val="28"/>
          <w:szCs w:val="28"/>
        </w:rPr>
      </w:pPr>
    </w:p>
    <w:p w:rsidR="006E3816" w:rsidRPr="00DD4B24" w:rsidRDefault="006E3816" w:rsidP="006E3816">
      <w:pPr>
        <w:rPr>
          <w:sz w:val="28"/>
          <w:szCs w:val="28"/>
        </w:rPr>
      </w:pPr>
      <w:r w:rsidRPr="00DD4B24">
        <w:rPr>
          <w:sz w:val="28"/>
          <w:szCs w:val="28"/>
        </w:rPr>
        <w:t>Руководитель организации______________________________</w:t>
      </w:r>
    </w:p>
    <w:p w:rsidR="008338F5" w:rsidRDefault="006E3816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D4B24">
        <w:rPr>
          <w:sz w:val="28"/>
          <w:szCs w:val="28"/>
        </w:rPr>
        <w:t>Главный бухгалтер _____</w:t>
      </w:r>
      <w:r w:rsidR="00AA60A7">
        <w:rPr>
          <w:sz w:val="28"/>
          <w:szCs w:val="28"/>
        </w:rPr>
        <w:t>_______________________________</w:t>
      </w:r>
    </w:p>
    <w:p w:rsidR="008338F5" w:rsidRDefault="008338F5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666E9E">
        <w:rPr>
          <w:sz w:val="28"/>
          <w:szCs w:val="28"/>
        </w:rPr>
        <w:t xml:space="preserve"> Администрации</w:t>
      </w:r>
    </w:p>
    <w:p w:rsidR="00B062E9" w:rsidRPr="00666E9E" w:rsidRDefault="00B062E9" w:rsidP="00B062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B2A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66E9E">
        <w:rPr>
          <w:sz w:val="28"/>
          <w:szCs w:val="28"/>
        </w:rPr>
        <w:t>Артемовского городского округа</w:t>
      </w:r>
    </w:p>
    <w:p w:rsidR="00830FA7" w:rsidRPr="00830FA7" w:rsidRDefault="00B062E9" w:rsidP="00B062E9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 w:rsidRPr="00666E9E">
        <w:rPr>
          <w:sz w:val="28"/>
          <w:szCs w:val="28"/>
        </w:rPr>
        <w:t xml:space="preserve">от </w:t>
      </w:r>
      <w:r w:rsidR="00EB2A03">
        <w:rPr>
          <w:sz w:val="28"/>
          <w:szCs w:val="28"/>
        </w:rPr>
        <w:t>10.08.2015</w:t>
      </w:r>
      <w:r w:rsidRPr="00666E9E">
        <w:rPr>
          <w:sz w:val="28"/>
          <w:szCs w:val="28"/>
        </w:rPr>
        <w:t xml:space="preserve">  № </w:t>
      </w:r>
      <w:r w:rsidR="00EB2A03">
        <w:rPr>
          <w:sz w:val="28"/>
          <w:szCs w:val="28"/>
        </w:rPr>
        <w:t>1102-ПА</w:t>
      </w:r>
    </w:p>
    <w:p w:rsidR="00830FA7" w:rsidRPr="00830FA7" w:rsidRDefault="00830FA7" w:rsidP="00830FA7">
      <w:pPr>
        <w:jc w:val="right"/>
      </w:pPr>
    </w:p>
    <w:p w:rsidR="00830FA7" w:rsidRDefault="00830FA7" w:rsidP="00830FA7">
      <w:pPr>
        <w:jc w:val="right"/>
      </w:pPr>
    </w:p>
    <w:p w:rsidR="00830FA7" w:rsidRPr="00B05590" w:rsidRDefault="00830FA7" w:rsidP="00830FA7">
      <w:pPr>
        <w:jc w:val="center"/>
        <w:rPr>
          <w:sz w:val="28"/>
          <w:szCs w:val="28"/>
        </w:rPr>
      </w:pPr>
      <w:r w:rsidRPr="00B0559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балансовой комиссии</w:t>
      </w:r>
      <w:r w:rsidRPr="00B05590">
        <w:rPr>
          <w:sz w:val="28"/>
          <w:szCs w:val="28"/>
        </w:rPr>
        <w:t xml:space="preserve"> </w:t>
      </w:r>
    </w:p>
    <w:p w:rsidR="00830FA7" w:rsidRPr="00B05590" w:rsidRDefault="00830FA7" w:rsidP="00830FA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</w:t>
      </w:r>
      <w:r w:rsidR="00B30EA9">
        <w:rPr>
          <w:sz w:val="28"/>
          <w:szCs w:val="28"/>
        </w:rPr>
        <w:t xml:space="preserve">финансово-хозяйственной </w:t>
      </w:r>
      <w:r>
        <w:rPr>
          <w:sz w:val="28"/>
          <w:szCs w:val="28"/>
        </w:rPr>
        <w:t>деятельности муниципальных унитарных предприятий Артемовского городского округа</w:t>
      </w:r>
    </w:p>
    <w:p w:rsidR="00830FA7" w:rsidRDefault="00830FA7" w:rsidP="00830FA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188"/>
      </w:tblGrid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А.С.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заместитель </w:t>
            </w:r>
            <w:r w:rsidRPr="00B05590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ы</w:t>
            </w:r>
            <w:r w:rsidRPr="00B05590">
              <w:rPr>
                <w:bCs/>
                <w:sz w:val="28"/>
                <w:szCs w:val="28"/>
              </w:rPr>
              <w:t xml:space="preserve">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E31A93" w:rsidRDefault="00E31A93" w:rsidP="001522A6">
            <w:pPr>
              <w:rPr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В.А.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Артемовского городского</w:t>
            </w:r>
            <w:r w:rsidR="00E31A93">
              <w:rPr>
                <w:sz w:val="28"/>
                <w:szCs w:val="28"/>
              </w:rPr>
              <w:t>;</w:t>
            </w:r>
          </w:p>
          <w:p w:rsidR="00E31A93" w:rsidRDefault="00E31A93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С.А.</w:t>
            </w:r>
          </w:p>
        </w:tc>
        <w:tc>
          <w:tcPr>
            <w:tcW w:w="4188" w:type="dxa"/>
          </w:tcPr>
          <w:p w:rsidR="00D9565E" w:rsidRDefault="00D9565E" w:rsidP="001522A6">
            <w:pPr>
              <w:rPr>
                <w:sz w:val="28"/>
                <w:szCs w:val="28"/>
              </w:rPr>
            </w:pPr>
            <w:r w:rsidRPr="00B05590">
              <w:rPr>
                <w:bCs/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Комитета по управлению муниципальным имуществом Артемовского городского округа</w:t>
            </w:r>
            <w:r w:rsidR="00E31A93">
              <w:rPr>
                <w:sz w:val="28"/>
                <w:szCs w:val="28"/>
              </w:rPr>
              <w:t>;</w:t>
            </w: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D9565E" w:rsidRPr="00B05590" w:rsidRDefault="00D9565E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55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="00550A2E">
              <w:rPr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А.И.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9565E">
              <w:rPr>
                <w:bCs/>
                <w:sz w:val="28"/>
                <w:szCs w:val="28"/>
              </w:rPr>
              <w:t>аместитель главы Администрации Артемовского городского округа по городскому хозяйству и строительству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Pr="00B05590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А.В.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D9565E">
              <w:rPr>
                <w:bCs/>
                <w:sz w:val="28"/>
                <w:szCs w:val="28"/>
              </w:rPr>
              <w:t>ачальник Управления городского хозяйства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Шиленко Н.Н.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D9565E" w:rsidRPr="00760708">
              <w:rPr>
                <w:bCs/>
                <w:sz w:val="28"/>
                <w:szCs w:val="28"/>
              </w:rPr>
              <w:t xml:space="preserve">аместитель </w:t>
            </w:r>
            <w:r w:rsidR="00D9565E">
              <w:rPr>
                <w:bCs/>
                <w:sz w:val="28"/>
                <w:szCs w:val="28"/>
              </w:rPr>
              <w:t>начальника Финансового управления</w:t>
            </w:r>
            <w:r w:rsidR="00D9565E" w:rsidRPr="00B05590">
              <w:rPr>
                <w:bCs/>
                <w:sz w:val="28"/>
                <w:szCs w:val="28"/>
              </w:rPr>
              <w:t xml:space="preserve"> </w:t>
            </w:r>
            <w:r w:rsidR="00D9565E">
              <w:rPr>
                <w:bCs/>
                <w:sz w:val="28"/>
                <w:szCs w:val="28"/>
              </w:rPr>
              <w:t>а</w:t>
            </w:r>
            <w:r w:rsidR="00D9565E" w:rsidRPr="00B05590">
              <w:rPr>
                <w:bCs/>
                <w:sz w:val="28"/>
                <w:szCs w:val="28"/>
              </w:rPr>
              <w:t>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D9565E" w:rsidTr="001522A6">
        <w:tc>
          <w:tcPr>
            <w:tcW w:w="2376" w:type="dxa"/>
          </w:tcPr>
          <w:p w:rsidR="00D9565E" w:rsidRDefault="00D9565E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9565E" w:rsidRDefault="00B37D05" w:rsidP="00830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188" w:type="dxa"/>
          </w:tcPr>
          <w:p w:rsidR="00D9565E" w:rsidRDefault="00550A2E" w:rsidP="001522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B37D05">
              <w:rPr>
                <w:bCs/>
                <w:sz w:val="28"/>
                <w:szCs w:val="28"/>
              </w:rPr>
              <w:t>аведующий отделом социально-экономического развития Администрации Артемовского городского округа</w:t>
            </w:r>
            <w:r w:rsidR="00E31A93">
              <w:rPr>
                <w:bCs/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  <w:p w:rsidR="00DB06AF" w:rsidRDefault="00DB06AF" w:rsidP="001522A6">
            <w:pPr>
              <w:rPr>
                <w:bCs/>
                <w:sz w:val="28"/>
                <w:szCs w:val="28"/>
              </w:rPr>
            </w:pPr>
          </w:p>
          <w:p w:rsidR="00DB06AF" w:rsidRDefault="00DB06AF" w:rsidP="001522A6">
            <w:pPr>
              <w:rPr>
                <w:bCs/>
                <w:sz w:val="28"/>
                <w:szCs w:val="28"/>
              </w:rPr>
            </w:pPr>
          </w:p>
        </w:tc>
      </w:tr>
      <w:tr w:rsidR="00B37D05" w:rsidTr="001522A6">
        <w:tc>
          <w:tcPr>
            <w:tcW w:w="2376" w:type="dxa"/>
          </w:tcPr>
          <w:p w:rsidR="00B37D05" w:rsidRDefault="00B37D05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7D05" w:rsidRDefault="00DB06AF" w:rsidP="00830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7D05">
              <w:rPr>
                <w:sz w:val="28"/>
                <w:szCs w:val="28"/>
              </w:rPr>
              <w:t>Исаков Е.В.</w:t>
            </w:r>
          </w:p>
        </w:tc>
        <w:tc>
          <w:tcPr>
            <w:tcW w:w="4188" w:type="dxa"/>
          </w:tcPr>
          <w:p w:rsidR="00550A2E" w:rsidRDefault="00E31A93" w:rsidP="00550A2E">
            <w:pPr>
              <w:tabs>
                <w:tab w:val="left" w:pos="3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37D05">
              <w:rPr>
                <w:sz w:val="28"/>
                <w:szCs w:val="28"/>
              </w:rPr>
              <w:t>иректор Муниципального бюджетного учреждения Артемовского городского округа «</w:t>
            </w:r>
            <w:r w:rsidR="00550A2E">
              <w:rPr>
                <w:sz w:val="28"/>
                <w:szCs w:val="28"/>
              </w:rPr>
              <w:t xml:space="preserve">Жилкомстрой» </w:t>
            </w:r>
          </w:p>
          <w:p w:rsidR="00B37D05" w:rsidRDefault="00550A2E" w:rsidP="00550A2E">
            <w:pPr>
              <w:tabs>
                <w:tab w:val="left" w:pos="39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r w:rsidR="00B37D05">
              <w:rPr>
                <w:sz w:val="28"/>
                <w:szCs w:val="28"/>
              </w:rPr>
              <w:t>согласованию)</w:t>
            </w:r>
            <w:r w:rsidR="00E31A93">
              <w:rPr>
                <w:sz w:val="28"/>
                <w:szCs w:val="28"/>
              </w:rPr>
              <w:t>;</w:t>
            </w:r>
          </w:p>
          <w:p w:rsidR="001522A6" w:rsidRDefault="001522A6" w:rsidP="001522A6">
            <w:pPr>
              <w:rPr>
                <w:bCs/>
                <w:sz w:val="28"/>
                <w:szCs w:val="28"/>
              </w:rPr>
            </w:pPr>
          </w:p>
        </w:tc>
      </w:tr>
      <w:tr w:rsidR="001522A6" w:rsidTr="001522A6">
        <w:tc>
          <w:tcPr>
            <w:tcW w:w="2376" w:type="dxa"/>
          </w:tcPr>
          <w:p w:rsidR="001522A6" w:rsidRDefault="001522A6" w:rsidP="00830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522A6" w:rsidRDefault="001522A6" w:rsidP="00830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4188" w:type="dxa"/>
          </w:tcPr>
          <w:p w:rsidR="001522A6" w:rsidRDefault="00E31A93" w:rsidP="00152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522A6">
              <w:rPr>
                <w:sz w:val="28"/>
                <w:szCs w:val="28"/>
              </w:rPr>
              <w:t>лавный экономист Муниципального бюджетного учреждения Артемовского городского округа «Жилкомстрой»</w:t>
            </w:r>
          </w:p>
        </w:tc>
      </w:tr>
    </w:tbl>
    <w:p w:rsidR="00D9565E" w:rsidRPr="00B05590" w:rsidRDefault="00D9565E" w:rsidP="00830FA7">
      <w:pPr>
        <w:jc w:val="center"/>
        <w:rPr>
          <w:sz w:val="28"/>
          <w:szCs w:val="28"/>
        </w:rPr>
      </w:pPr>
    </w:p>
    <w:p w:rsidR="00830FA7" w:rsidRDefault="00830F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0E49" w:rsidRDefault="00CF0E49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A60A7" w:rsidRDefault="00AA60A7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_GoBack"/>
      <w:bookmarkEnd w:id="12"/>
    </w:p>
    <w:sectPr w:rsidR="00AA60A7" w:rsidSect="003854F5">
      <w:pgSz w:w="11905" w:h="16838"/>
      <w:pgMar w:top="1134" w:right="73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CEF"/>
    <w:multiLevelType w:val="hybridMultilevel"/>
    <w:tmpl w:val="0FE2BEF4"/>
    <w:lvl w:ilvl="0" w:tplc="D26E8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AB43DE"/>
    <w:multiLevelType w:val="hybridMultilevel"/>
    <w:tmpl w:val="92B48A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70E9"/>
    <w:multiLevelType w:val="hybridMultilevel"/>
    <w:tmpl w:val="F7D8E5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96C30"/>
    <w:multiLevelType w:val="hybridMultilevel"/>
    <w:tmpl w:val="B7CA6B3E"/>
    <w:lvl w:ilvl="0" w:tplc="A9800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783BEC"/>
    <w:multiLevelType w:val="hybridMultilevel"/>
    <w:tmpl w:val="FE5C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62621"/>
    <w:multiLevelType w:val="hybridMultilevel"/>
    <w:tmpl w:val="A0381650"/>
    <w:lvl w:ilvl="0" w:tplc="DD689640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636F7"/>
    <w:multiLevelType w:val="hybridMultilevel"/>
    <w:tmpl w:val="D4544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7"/>
    <w:rsid w:val="00007B20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F01AA"/>
    <w:rsid w:val="000F6575"/>
    <w:rsid w:val="001169A7"/>
    <w:rsid w:val="00122F0F"/>
    <w:rsid w:val="001409B5"/>
    <w:rsid w:val="001522A6"/>
    <w:rsid w:val="00152679"/>
    <w:rsid w:val="001959B4"/>
    <w:rsid w:val="001B1186"/>
    <w:rsid w:val="001D65AB"/>
    <w:rsid w:val="001D7A1A"/>
    <w:rsid w:val="001E0EFC"/>
    <w:rsid w:val="001F3AA3"/>
    <w:rsid w:val="001F4D0A"/>
    <w:rsid w:val="00205ECC"/>
    <w:rsid w:val="002062A8"/>
    <w:rsid w:val="00211166"/>
    <w:rsid w:val="00242CAC"/>
    <w:rsid w:val="00246D86"/>
    <w:rsid w:val="00253F78"/>
    <w:rsid w:val="00256556"/>
    <w:rsid w:val="00263F97"/>
    <w:rsid w:val="00264630"/>
    <w:rsid w:val="00270196"/>
    <w:rsid w:val="00297127"/>
    <w:rsid w:val="002A229C"/>
    <w:rsid w:val="002B30D9"/>
    <w:rsid w:val="002B47B5"/>
    <w:rsid w:val="002B72C9"/>
    <w:rsid w:val="002F3147"/>
    <w:rsid w:val="002F433D"/>
    <w:rsid w:val="00321496"/>
    <w:rsid w:val="00322C54"/>
    <w:rsid w:val="00323EDF"/>
    <w:rsid w:val="00326103"/>
    <w:rsid w:val="0032676A"/>
    <w:rsid w:val="00331B7A"/>
    <w:rsid w:val="00340EBC"/>
    <w:rsid w:val="003854F5"/>
    <w:rsid w:val="003A5C7A"/>
    <w:rsid w:val="003B569F"/>
    <w:rsid w:val="003B6E2B"/>
    <w:rsid w:val="003C0F29"/>
    <w:rsid w:val="003C2D41"/>
    <w:rsid w:val="003C5F7C"/>
    <w:rsid w:val="003F65DD"/>
    <w:rsid w:val="00406FE6"/>
    <w:rsid w:val="004075FC"/>
    <w:rsid w:val="00434AD5"/>
    <w:rsid w:val="00437053"/>
    <w:rsid w:val="00456A77"/>
    <w:rsid w:val="0046741C"/>
    <w:rsid w:val="00472B58"/>
    <w:rsid w:val="00473683"/>
    <w:rsid w:val="004779D8"/>
    <w:rsid w:val="00491656"/>
    <w:rsid w:val="00492607"/>
    <w:rsid w:val="004938EF"/>
    <w:rsid w:val="00493FF0"/>
    <w:rsid w:val="004A3D1F"/>
    <w:rsid w:val="004A51D7"/>
    <w:rsid w:val="004B69D3"/>
    <w:rsid w:val="004C0B6F"/>
    <w:rsid w:val="004C5EDA"/>
    <w:rsid w:val="004D7A89"/>
    <w:rsid w:val="0050715F"/>
    <w:rsid w:val="00516DD9"/>
    <w:rsid w:val="00523CB1"/>
    <w:rsid w:val="005327ED"/>
    <w:rsid w:val="00537C42"/>
    <w:rsid w:val="00540C49"/>
    <w:rsid w:val="00550A2E"/>
    <w:rsid w:val="00557B90"/>
    <w:rsid w:val="00566B02"/>
    <w:rsid w:val="005854AA"/>
    <w:rsid w:val="005909F6"/>
    <w:rsid w:val="005B2DDA"/>
    <w:rsid w:val="005B68B4"/>
    <w:rsid w:val="005C2271"/>
    <w:rsid w:val="005C35B2"/>
    <w:rsid w:val="005D3995"/>
    <w:rsid w:val="005D4DE9"/>
    <w:rsid w:val="005D610B"/>
    <w:rsid w:val="005F0958"/>
    <w:rsid w:val="005F2C44"/>
    <w:rsid w:val="005F3365"/>
    <w:rsid w:val="00606240"/>
    <w:rsid w:val="006259F4"/>
    <w:rsid w:val="00631BF0"/>
    <w:rsid w:val="00636E42"/>
    <w:rsid w:val="00647A62"/>
    <w:rsid w:val="00664FF2"/>
    <w:rsid w:val="00666E9E"/>
    <w:rsid w:val="00680C24"/>
    <w:rsid w:val="006A2D5E"/>
    <w:rsid w:val="006B1E4C"/>
    <w:rsid w:val="006D3A67"/>
    <w:rsid w:val="006D59B9"/>
    <w:rsid w:val="006D6CF8"/>
    <w:rsid w:val="006E3816"/>
    <w:rsid w:val="00732A39"/>
    <w:rsid w:val="00747FE5"/>
    <w:rsid w:val="007609F8"/>
    <w:rsid w:val="00760FE0"/>
    <w:rsid w:val="00775EA2"/>
    <w:rsid w:val="007870DD"/>
    <w:rsid w:val="007A1D3A"/>
    <w:rsid w:val="007A7501"/>
    <w:rsid w:val="007C4142"/>
    <w:rsid w:val="007C5264"/>
    <w:rsid w:val="007D0219"/>
    <w:rsid w:val="007E125C"/>
    <w:rsid w:val="007E5A4A"/>
    <w:rsid w:val="008266F0"/>
    <w:rsid w:val="00827B06"/>
    <w:rsid w:val="00830FA7"/>
    <w:rsid w:val="0083236D"/>
    <w:rsid w:val="008338F5"/>
    <w:rsid w:val="008412F9"/>
    <w:rsid w:val="00841B99"/>
    <w:rsid w:val="00843038"/>
    <w:rsid w:val="00843BA5"/>
    <w:rsid w:val="00852019"/>
    <w:rsid w:val="00854283"/>
    <w:rsid w:val="008550A2"/>
    <w:rsid w:val="0086680F"/>
    <w:rsid w:val="0088715E"/>
    <w:rsid w:val="00892B40"/>
    <w:rsid w:val="008B03D8"/>
    <w:rsid w:val="008B0B8A"/>
    <w:rsid w:val="008C07BF"/>
    <w:rsid w:val="008E51D9"/>
    <w:rsid w:val="008F5D69"/>
    <w:rsid w:val="009005FC"/>
    <w:rsid w:val="00916E7C"/>
    <w:rsid w:val="009223BF"/>
    <w:rsid w:val="00930FCB"/>
    <w:rsid w:val="00935D5D"/>
    <w:rsid w:val="009636CF"/>
    <w:rsid w:val="0098564C"/>
    <w:rsid w:val="0099006E"/>
    <w:rsid w:val="009B3141"/>
    <w:rsid w:val="009C3B75"/>
    <w:rsid w:val="009E666E"/>
    <w:rsid w:val="009F40CC"/>
    <w:rsid w:val="00A15057"/>
    <w:rsid w:val="00A3413D"/>
    <w:rsid w:val="00A37845"/>
    <w:rsid w:val="00A50156"/>
    <w:rsid w:val="00A52DEC"/>
    <w:rsid w:val="00A547C6"/>
    <w:rsid w:val="00A801ED"/>
    <w:rsid w:val="00A85537"/>
    <w:rsid w:val="00A9004F"/>
    <w:rsid w:val="00A95098"/>
    <w:rsid w:val="00AA60A7"/>
    <w:rsid w:val="00AB46DF"/>
    <w:rsid w:val="00AB6549"/>
    <w:rsid w:val="00AC6690"/>
    <w:rsid w:val="00B062E9"/>
    <w:rsid w:val="00B132EA"/>
    <w:rsid w:val="00B20316"/>
    <w:rsid w:val="00B30EA9"/>
    <w:rsid w:val="00B34CEA"/>
    <w:rsid w:val="00B37D05"/>
    <w:rsid w:val="00B525D8"/>
    <w:rsid w:val="00B6162E"/>
    <w:rsid w:val="00B857B8"/>
    <w:rsid w:val="00B900DF"/>
    <w:rsid w:val="00BA07E8"/>
    <w:rsid w:val="00BA57E0"/>
    <w:rsid w:val="00BB08B7"/>
    <w:rsid w:val="00BC6251"/>
    <w:rsid w:val="00BC6D96"/>
    <w:rsid w:val="00C0160E"/>
    <w:rsid w:val="00C02F5B"/>
    <w:rsid w:val="00C04D99"/>
    <w:rsid w:val="00C62603"/>
    <w:rsid w:val="00C66521"/>
    <w:rsid w:val="00C726FC"/>
    <w:rsid w:val="00C9164E"/>
    <w:rsid w:val="00CA054E"/>
    <w:rsid w:val="00CA78D9"/>
    <w:rsid w:val="00CB2E6E"/>
    <w:rsid w:val="00CB6E45"/>
    <w:rsid w:val="00CD29F4"/>
    <w:rsid w:val="00CD31C6"/>
    <w:rsid w:val="00CD4D06"/>
    <w:rsid w:val="00CE1F99"/>
    <w:rsid w:val="00CE3156"/>
    <w:rsid w:val="00CF0E49"/>
    <w:rsid w:val="00CF5058"/>
    <w:rsid w:val="00D21116"/>
    <w:rsid w:val="00D2171E"/>
    <w:rsid w:val="00D27601"/>
    <w:rsid w:val="00D53D3A"/>
    <w:rsid w:val="00D77D4E"/>
    <w:rsid w:val="00D8634A"/>
    <w:rsid w:val="00D9565E"/>
    <w:rsid w:val="00D96D34"/>
    <w:rsid w:val="00DB06AF"/>
    <w:rsid w:val="00DC1C94"/>
    <w:rsid w:val="00DC2072"/>
    <w:rsid w:val="00DC2723"/>
    <w:rsid w:val="00DC3522"/>
    <w:rsid w:val="00E13CC6"/>
    <w:rsid w:val="00E2058B"/>
    <w:rsid w:val="00E31A93"/>
    <w:rsid w:val="00E5544B"/>
    <w:rsid w:val="00E61A9B"/>
    <w:rsid w:val="00EA07A6"/>
    <w:rsid w:val="00EB2A03"/>
    <w:rsid w:val="00EC7E72"/>
    <w:rsid w:val="00EE1C51"/>
    <w:rsid w:val="00F33802"/>
    <w:rsid w:val="00F45DC3"/>
    <w:rsid w:val="00F52318"/>
    <w:rsid w:val="00F55B03"/>
    <w:rsid w:val="00F55C19"/>
    <w:rsid w:val="00F917EF"/>
    <w:rsid w:val="00F97799"/>
    <w:rsid w:val="00FC006B"/>
    <w:rsid w:val="00FC3960"/>
    <w:rsid w:val="00FC69A2"/>
    <w:rsid w:val="00FE1004"/>
    <w:rsid w:val="00FE4A9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9712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F2C44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2F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34A"/>
    <w:pPr>
      <w:ind w:left="720"/>
      <w:contextualSpacing/>
    </w:pPr>
  </w:style>
  <w:style w:type="paragraph" w:styleId="a8">
    <w:name w:val="Body Text"/>
    <w:basedOn w:val="a"/>
    <w:link w:val="a9"/>
    <w:rsid w:val="0088715E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8715E"/>
    <w:rPr>
      <w:b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9712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F2C44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2F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34A"/>
    <w:pPr>
      <w:ind w:left="720"/>
      <w:contextualSpacing/>
    </w:pPr>
  </w:style>
  <w:style w:type="paragraph" w:styleId="a8">
    <w:name w:val="Body Text"/>
    <w:basedOn w:val="a"/>
    <w:link w:val="a9"/>
    <w:rsid w:val="0088715E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88715E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4C62AC72CBDAFD4228B2A5A7BADE85C7C9D89A0E9E68094D0FE01E0z3d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64C62AC72CBDAFD42295274C17F3E25C71C68DA6E0E5D0CF87F856BF62838E6EzFd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64C62AC72CBDAFD4228B2A5A7BADE85C7C9A86A2E5E68094D0FE01E0z3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8077-1113-4C8D-A556-F7EA6919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Надежда В. Евтюгина</cp:lastModifiedBy>
  <cp:revision>2</cp:revision>
  <cp:lastPrinted>2015-08-11T10:23:00Z</cp:lastPrinted>
  <dcterms:created xsi:type="dcterms:W3CDTF">2015-08-11T10:23:00Z</dcterms:created>
  <dcterms:modified xsi:type="dcterms:W3CDTF">2015-08-11T10:23:00Z</dcterms:modified>
</cp:coreProperties>
</file>