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4" w:rsidRPr="00883A44" w:rsidRDefault="00883A44" w:rsidP="006531F4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 xml:space="preserve">о работе Комиссии 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 </w:t>
      </w:r>
      <w:r w:rsidR="00764BC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квартал 202</w:t>
      </w:r>
      <w:r w:rsidR="006531F4" w:rsidRPr="006531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улированию конфликта интересов (далее- Комиссия) (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Администрации Артемовского городского округа от 28.10.2021 № 931-ПА</w:t>
      </w:r>
      <w:r w:rsidR="006531F4"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Основной задачей Комиссии </w:t>
      </w:r>
      <w:r w:rsidRPr="00883A44">
        <w:rPr>
          <w:rFonts w:ascii="Liberation Serif" w:hAnsi="Liberation Serif" w:cs="Liberation Serif"/>
          <w:sz w:val="24"/>
          <w:szCs w:val="24"/>
        </w:rPr>
        <w:t>является содействие органам местного самоуправления Артемовского городского округа (далее - органы местного самоуправления):</w:t>
      </w:r>
    </w:p>
    <w:p w:rsidR="00883A44" w:rsidRPr="00883A44" w:rsidRDefault="00883A44" w:rsidP="00653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883A44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883A44">
        <w:rPr>
          <w:rFonts w:ascii="Liberation Serif" w:hAnsi="Liberation Serif" w:cs="Liberation Serif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</w:t>
      </w:r>
      <w:r w:rsidR="006531F4">
        <w:rPr>
          <w:rFonts w:ascii="Liberation Serif" w:hAnsi="Liberation Serif" w:cs="Liberation Serif"/>
          <w:sz w:val="24"/>
          <w:szCs w:val="24"/>
        </w:rPr>
        <w:t>й</w:t>
      </w:r>
      <w:r w:rsidRPr="00883A44">
        <w:rPr>
          <w:rFonts w:ascii="Liberation Serif" w:hAnsi="Liberation Serif" w:cs="Liberation Serif"/>
          <w:sz w:val="24"/>
          <w:szCs w:val="24"/>
        </w:rPr>
        <w:t xml:space="preserve"> об урегулировании конфликта интересов);</w:t>
      </w:r>
    </w:p>
    <w:p w:rsidR="00883A44" w:rsidRPr="00883A44" w:rsidRDefault="00883A44" w:rsidP="00653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Артемовского городского округа (далее - муниципальные служащие), граждан, замещавших должности муниципальной службы в органах местного самоуправления Артемовского городского округа, за исключением Думы Артемовского городского округа и Счетной палаты Артемовского городского округа.</w:t>
      </w:r>
    </w:p>
    <w:p w:rsid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531F4" w:rsidRDefault="00FF15D0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квартале 2022 года состоялось </w:t>
      </w:r>
      <w:r w:rsid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заседани</w:t>
      </w:r>
      <w:r w:rsid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комиссии, на котор</w:t>
      </w:r>
      <w:r w:rsid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были рассмотрены следующие </w:t>
      </w:r>
      <w:r w:rsidR="0063474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материалы</w:t>
      </w: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764BC4" w:rsidRPr="00764BC4" w:rsidRDefault="00764BC4" w:rsidP="00764BC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уведомлени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привести к конфликту интересов;</w:t>
      </w:r>
    </w:p>
    <w:p w:rsidR="00764BC4" w:rsidRPr="00764BC4" w:rsidRDefault="00764BC4" w:rsidP="00764BC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проведен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оценк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коррупционных рисков, возникающих при реализации возложенных на органы местного самоуправления Артемовского городского округа муниципальных функций, с учетом методическ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их рекомендаций Минтруда России;</w:t>
      </w:r>
    </w:p>
    <w:p w:rsidR="00764BC4" w:rsidRDefault="00764BC4" w:rsidP="00764BC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пересмотре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P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Перечня должностей муниципальной службы в органах местного самоуправления Артемовского городского округа, замещение которых связано с коррупционными рисками.</w:t>
      </w:r>
    </w:p>
    <w:p w:rsidR="00F102D6" w:rsidRDefault="00F102D6" w:rsidP="00A11B7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D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результатам приняты след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ующие решения:</w:t>
      </w:r>
    </w:p>
    <w:p w:rsidR="00F102D6" w:rsidRDefault="00F102D6" w:rsidP="00A11B7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6D7FE9" w:rsidRPr="006D7FE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обязанность по уведомлению о возможном конфликте интересов исполнена своевременно</w:t>
      </w:r>
      <w:r w:rsidR="00DA3685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 w:rsidR="006D7F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</w:t>
      </w:r>
      <w:r w:rsidR="006D7FE9" w:rsidRPr="006D7FE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 исполнении должностных обязанностей личная заинтересованность может привести к конфликту интересов</w:t>
      </w:r>
      <w:r w:rsidR="00DA3685">
        <w:rPr>
          <w:rFonts w:ascii="Liberation Serif" w:eastAsia="Times New Roman" w:hAnsi="Liberation Serif" w:cs="Times New Roman"/>
          <w:sz w:val="24"/>
          <w:szCs w:val="24"/>
          <w:lang w:eastAsia="ru-RU"/>
        </w:rPr>
        <w:t>; даны рекомендации; информация принята к сведению;</w:t>
      </w:r>
    </w:p>
    <w:p w:rsidR="00DA3685" w:rsidRDefault="00DA3685" w:rsidP="00A11B7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764BC4" w:rsidRP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нести соответствующие изменения</w:t>
      </w:r>
      <w:r w:rsid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соответствующий муниципальный правовой акт;</w:t>
      </w:r>
    </w:p>
    <w:p w:rsidR="00764BC4" w:rsidRPr="00F102D6" w:rsidRDefault="00764BC4" w:rsidP="00A11B7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р</w:t>
      </w:r>
      <w:r w:rsidRPr="00764BC4">
        <w:rPr>
          <w:rFonts w:ascii="Liberation Serif" w:eastAsia="Times New Roman" w:hAnsi="Liberation Serif" w:cs="Times New Roman"/>
          <w:sz w:val="24"/>
          <w:szCs w:val="24"/>
          <w:lang w:eastAsia="ru-RU"/>
        </w:rPr>
        <w:t>азработать муниципальный правовой акт об утверждении Перечня должностей муниципальной службы в органах местного самоуправления Артемовского городского округа, замещение которых связано с коррупционными рисками</w:t>
      </w:r>
      <w:r w:rsidR="00D44EB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764BC4" w:rsidRPr="00F102D6" w:rsidSect="00764BC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C1"/>
    <w:rsid w:val="000C7F07"/>
    <w:rsid w:val="00111390"/>
    <w:rsid w:val="001945C1"/>
    <w:rsid w:val="00543D17"/>
    <w:rsid w:val="00624F91"/>
    <w:rsid w:val="0063379B"/>
    <w:rsid w:val="0063474A"/>
    <w:rsid w:val="006531F4"/>
    <w:rsid w:val="006D7FE9"/>
    <w:rsid w:val="0075692F"/>
    <w:rsid w:val="00764BC4"/>
    <w:rsid w:val="00883A44"/>
    <w:rsid w:val="0093187C"/>
    <w:rsid w:val="00A11B7C"/>
    <w:rsid w:val="00AB158E"/>
    <w:rsid w:val="00CC72CE"/>
    <w:rsid w:val="00D44EB5"/>
    <w:rsid w:val="00DA3685"/>
    <w:rsid w:val="00EA5490"/>
    <w:rsid w:val="00F102D6"/>
    <w:rsid w:val="00F23911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AD0E-9270-4F68-9D64-94D059B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4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B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403DEE65B5435147137B8A6183D007A108CFF22454F6147CFBCE8AE55B915D5ABF82C7AA51A1E3B4FEFDFD28P0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3</cp:revision>
  <cp:lastPrinted>2022-12-16T10:29:00Z</cp:lastPrinted>
  <dcterms:created xsi:type="dcterms:W3CDTF">2023-01-11T11:17:00Z</dcterms:created>
  <dcterms:modified xsi:type="dcterms:W3CDTF">2023-01-12T04:23:00Z</dcterms:modified>
</cp:coreProperties>
</file>