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52" w:type="dxa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84"/>
        <w:gridCol w:w="4678"/>
      </w:tblGrid>
      <w:tr w:rsidR="00D306B6" w:rsidTr="00AA1BC4">
        <w:tc>
          <w:tcPr>
            <w:tcW w:w="3190" w:type="dxa"/>
          </w:tcPr>
          <w:p w:rsidR="00D306B6" w:rsidRDefault="00D306B6" w:rsidP="00D306B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84" w:type="dxa"/>
          </w:tcPr>
          <w:p w:rsidR="00D306B6" w:rsidRDefault="00D306B6" w:rsidP="00D306B6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D306B6" w:rsidRPr="006B4E03" w:rsidRDefault="00D306B6" w:rsidP="00D306B6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6B4E03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</w:p>
          <w:p w:rsidR="00D306B6" w:rsidRDefault="00D306B6" w:rsidP="00D306B6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6B4E03">
              <w:rPr>
                <w:rFonts w:ascii="Liberation Serif" w:hAnsi="Liberation Serif"/>
                <w:sz w:val="28"/>
                <w:szCs w:val="28"/>
              </w:rPr>
              <w:t>к Положению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 подвижном пункте управления </w:t>
            </w:r>
            <w:r w:rsidRPr="00D306B6">
              <w:rPr>
                <w:rFonts w:ascii="Liberation Serif" w:hAnsi="Liberation Serif"/>
                <w:sz w:val="28"/>
                <w:szCs w:val="28"/>
              </w:rPr>
              <w:t>председателя комиссии по предупреждению и ликвидации чрезвычайных ситуаций и обеспечению пожарной безопасности Артемовского городского округа</w:t>
            </w:r>
          </w:p>
          <w:p w:rsidR="00D306B6" w:rsidRDefault="00D306B6" w:rsidP="00632C84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306B6" w:rsidRDefault="00D306B6" w:rsidP="00D306B6">
      <w:pPr>
        <w:ind w:left="-46" w:hanging="22"/>
        <w:rPr>
          <w:rFonts w:ascii="Liberation Serif" w:hAnsi="Liberation Serif"/>
          <w:sz w:val="28"/>
          <w:szCs w:val="28"/>
        </w:rPr>
      </w:pPr>
    </w:p>
    <w:p w:rsidR="00D306B6" w:rsidRPr="00D306B6" w:rsidRDefault="00D306B6" w:rsidP="00D306B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306B6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D306B6" w:rsidRPr="00D306B6" w:rsidRDefault="00D306B6" w:rsidP="00D306B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306B6">
        <w:rPr>
          <w:rFonts w:ascii="Liberation Serif" w:hAnsi="Liberation Serif" w:cs="Liberation Serif"/>
          <w:b/>
          <w:sz w:val="28"/>
          <w:szCs w:val="28"/>
        </w:rPr>
        <w:t xml:space="preserve"> муниципальных организаций, выделя</w:t>
      </w:r>
      <w:r>
        <w:rPr>
          <w:rFonts w:ascii="Liberation Serif" w:hAnsi="Liberation Serif" w:cs="Liberation Serif"/>
          <w:b/>
          <w:sz w:val="28"/>
          <w:szCs w:val="28"/>
        </w:rPr>
        <w:t>ющих</w:t>
      </w:r>
      <w:r w:rsidRPr="00D306B6">
        <w:rPr>
          <w:rFonts w:ascii="Liberation Serif" w:hAnsi="Liberation Serif" w:cs="Liberation Serif"/>
          <w:b/>
          <w:sz w:val="28"/>
          <w:szCs w:val="28"/>
        </w:rPr>
        <w:t xml:space="preserve"> транспортные средства в состав подвижно</w:t>
      </w:r>
      <w:r>
        <w:rPr>
          <w:rFonts w:ascii="Liberation Serif" w:hAnsi="Liberation Serif" w:cs="Liberation Serif"/>
          <w:b/>
          <w:sz w:val="28"/>
          <w:szCs w:val="28"/>
        </w:rPr>
        <w:t>го</w:t>
      </w:r>
      <w:r w:rsidRPr="00D306B6">
        <w:rPr>
          <w:rFonts w:ascii="Liberation Serif" w:hAnsi="Liberation Serif" w:cs="Liberation Serif"/>
          <w:b/>
          <w:sz w:val="28"/>
          <w:szCs w:val="28"/>
        </w:rPr>
        <w:t xml:space="preserve"> пункт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Pr="00D306B6">
        <w:rPr>
          <w:rFonts w:ascii="Liberation Serif" w:hAnsi="Liberation Serif" w:cs="Liberation Serif"/>
          <w:b/>
          <w:sz w:val="28"/>
          <w:szCs w:val="28"/>
        </w:rPr>
        <w:t xml:space="preserve"> управления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Артемовского </w:t>
      </w:r>
      <w:r w:rsidRPr="00D306B6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</w:t>
      </w:r>
    </w:p>
    <w:p w:rsidR="00D306B6" w:rsidRDefault="00D306B6" w:rsidP="00D306B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50"/>
        <w:gridCol w:w="3544"/>
      </w:tblGrid>
      <w:tr w:rsidR="00BF1309" w:rsidTr="00BF13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09" w:rsidRDefault="00BF130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09" w:rsidRDefault="00BF130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09" w:rsidRDefault="00BF130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Количество транспортных средств (ед.)</w:t>
            </w:r>
          </w:p>
        </w:tc>
      </w:tr>
      <w:tr w:rsidR="00BF1309" w:rsidTr="00BF13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09" w:rsidRDefault="00BF130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09" w:rsidRDefault="00BF130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Муниципальное казенное учреждение Артемовского городского округа «</w:t>
            </w:r>
            <w:proofErr w:type="spellStart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Жилко</w:t>
            </w:r>
            <w:r w:rsidR="00AD646C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м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строй</w:t>
            </w:r>
            <w:proofErr w:type="spellEnd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»</w:t>
            </w:r>
          </w:p>
          <w:p w:rsidR="00BF1309" w:rsidRDefault="00BF130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09" w:rsidRDefault="00BF130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</w:tr>
      <w:tr w:rsidR="00BF1309" w:rsidTr="00BF13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09" w:rsidRDefault="00BF130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09" w:rsidRDefault="00BF130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Муниципальное унитарное предприятие Артемовского городского округа «Прогресс»</w:t>
            </w:r>
          </w:p>
          <w:p w:rsidR="00BF1309" w:rsidRDefault="00BF130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09" w:rsidRDefault="00BF130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</w:tr>
    </w:tbl>
    <w:p w:rsidR="00D306B6" w:rsidRPr="00D306B6" w:rsidRDefault="00D306B6" w:rsidP="00D306B6">
      <w:pPr>
        <w:jc w:val="center"/>
        <w:rPr>
          <w:rFonts w:ascii="Liberation Serif" w:hAnsi="Liberation Serif"/>
          <w:sz w:val="28"/>
          <w:szCs w:val="28"/>
        </w:rPr>
      </w:pPr>
    </w:p>
    <w:sectPr w:rsidR="00D306B6" w:rsidRPr="00D3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0A"/>
    <w:rsid w:val="00064BDA"/>
    <w:rsid w:val="00111390"/>
    <w:rsid w:val="002A5BBC"/>
    <w:rsid w:val="00632C84"/>
    <w:rsid w:val="0063379B"/>
    <w:rsid w:val="00AA1BC4"/>
    <w:rsid w:val="00AD646C"/>
    <w:rsid w:val="00B12F53"/>
    <w:rsid w:val="00BF1309"/>
    <w:rsid w:val="00CA4F0A"/>
    <w:rsid w:val="00CC72CE"/>
    <w:rsid w:val="00D306B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86D9-C819-4ADF-A436-5660DD4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6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6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8</cp:revision>
  <cp:lastPrinted>2021-12-06T04:08:00Z</cp:lastPrinted>
  <dcterms:created xsi:type="dcterms:W3CDTF">2021-11-10T09:17:00Z</dcterms:created>
  <dcterms:modified xsi:type="dcterms:W3CDTF">2021-12-06T04:31:00Z</dcterms:modified>
</cp:coreProperties>
</file>