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26" w:rsidRPr="00875909" w:rsidRDefault="003B1026" w:rsidP="003B1026">
      <w:pPr>
        <w:spacing w:line="240" w:lineRule="auto"/>
        <w:jc w:val="center"/>
        <w:rPr>
          <w:rFonts w:ascii="Liberation Serif" w:hAnsi="Liberation Serif" w:cs="Times New Roman"/>
          <w:b/>
          <w:sz w:val="23"/>
          <w:szCs w:val="23"/>
        </w:rPr>
      </w:pPr>
      <w:r w:rsidRPr="00875909">
        <w:rPr>
          <w:rFonts w:ascii="Liberation Serif" w:hAnsi="Liberation Serif" w:cs="Times New Roman"/>
          <w:b/>
          <w:sz w:val="23"/>
          <w:szCs w:val="23"/>
        </w:rPr>
        <w:t>ИНФОРМАЦИЯ</w:t>
      </w:r>
    </w:p>
    <w:p w:rsidR="003B1026" w:rsidRPr="00875909" w:rsidRDefault="003B1026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3"/>
          <w:szCs w:val="23"/>
          <w:lang w:eastAsia="ru-RU"/>
        </w:rPr>
      </w:pPr>
      <w:r w:rsidRPr="00875909">
        <w:rPr>
          <w:rFonts w:ascii="Liberation Serif" w:hAnsi="Liberation Serif" w:cs="Times New Roman"/>
          <w:b/>
          <w:sz w:val="23"/>
          <w:szCs w:val="23"/>
        </w:rPr>
        <w:t xml:space="preserve">о работе Комиссии </w:t>
      </w:r>
      <w:r w:rsidRPr="00875909">
        <w:rPr>
          <w:rFonts w:ascii="Liberation Serif" w:eastAsia="Times New Roman" w:hAnsi="Liberation Serif" w:cs="Times New Roman"/>
          <w:b/>
          <w:sz w:val="23"/>
          <w:szCs w:val="23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 </w:t>
      </w:r>
    </w:p>
    <w:p w:rsidR="003B1026" w:rsidRPr="00875909" w:rsidRDefault="003A5D54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3"/>
          <w:szCs w:val="23"/>
          <w:lang w:eastAsia="ru-RU"/>
        </w:rPr>
      </w:pPr>
      <w:r w:rsidRPr="00875909">
        <w:rPr>
          <w:rFonts w:ascii="Liberation Serif" w:eastAsia="Times New Roman" w:hAnsi="Liberation Serif" w:cs="Times New Roman"/>
          <w:b/>
          <w:sz w:val="23"/>
          <w:szCs w:val="23"/>
          <w:lang w:eastAsia="ru-RU"/>
        </w:rPr>
        <w:t xml:space="preserve">за </w:t>
      </w:r>
      <w:r w:rsidR="001C30BC" w:rsidRPr="00875909">
        <w:rPr>
          <w:rFonts w:ascii="Liberation Serif" w:eastAsia="Times New Roman" w:hAnsi="Liberation Serif" w:cs="Times New Roman"/>
          <w:b/>
          <w:sz w:val="23"/>
          <w:szCs w:val="23"/>
          <w:lang w:eastAsia="ru-RU"/>
        </w:rPr>
        <w:t>12 месяцев</w:t>
      </w:r>
      <w:r w:rsidRPr="00875909">
        <w:rPr>
          <w:rFonts w:ascii="Liberation Serif" w:eastAsia="Times New Roman" w:hAnsi="Liberation Serif" w:cs="Times New Roman"/>
          <w:b/>
          <w:sz w:val="23"/>
          <w:szCs w:val="23"/>
          <w:lang w:eastAsia="ru-RU"/>
        </w:rPr>
        <w:t xml:space="preserve"> 201</w:t>
      </w:r>
      <w:r w:rsidR="0016249D" w:rsidRPr="00875909">
        <w:rPr>
          <w:rFonts w:ascii="Liberation Serif" w:eastAsia="Times New Roman" w:hAnsi="Liberation Serif" w:cs="Times New Roman"/>
          <w:b/>
          <w:sz w:val="23"/>
          <w:szCs w:val="23"/>
          <w:lang w:eastAsia="ru-RU"/>
        </w:rPr>
        <w:t>8</w:t>
      </w:r>
      <w:r w:rsidRPr="00875909">
        <w:rPr>
          <w:rFonts w:ascii="Liberation Serif" w:eastAsia="Times New Roman" w:hAnsi="Liberation Serif" w:cs="Times New Roman"/>
          <w:b/>
          <w:sz w:val="23"/>
          <w:szCs w:val="23"/>
          <w:lang w:eastAsia="ru-RU"/>
        </w:rPr>
        <w:t xml:space="preserve"> года</w:t>
      </w:r>
    </w:p>
    <w:p w:rsidR="001511C7" w:rsidRPr="00875909" w:rsidRDefault="001511C7" w:rsidP="003B1026">
      <w:pPr>
        <w:jc w:val="center"/>
        <w:rPr>
          <w:rFonts w:ascii="Liberation Serif" w:eastAsia="Times New Roman" w:hAnsi="Liberation Serif" w:cs="Times New Roman"/>
          <w:b/>
          <w:sz w:val="23"/>
          <w:szCs w:val="23"/>
          <w:lang w:eastAsia="ru-RU"/>
        </w:rPr>
      </w:pPr>
    </w:p>
    <w:p w:rsidR="001511C7" w:rsidRPr="00875909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proofErr w:type="gramStart"/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</w:t>
      </w:r>
      <w:r w:rsidR="00675FE7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гулированию конфликта интересов</w:t>
      </w:r>
      <w:r w:rsidR="00F353CE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 (далее - Комиссия)</w:t>
      </w:r>
      <w:r w:rsidR="00675FE7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, </w:t>
      </w: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постановление Администрации Артемовского городского округа от 19.08.2010 № 1006-ПА</w:t>
      </w:r>
      <w:r w:rsidR="00675FE7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 (с изменениями)</w:t>
      </w: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.</w:t>
      </w:r>
      <w:proofErr w:type="gramEnd"/>
    </w:p>
    <w:p w:rsidR="001511C7" w:rsidRPr="00875909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Основной задачей Комиссии является содействие органам местного самоуправления:</w:t>
      </w:r>
    </w:p>
    <w:p w:rsidR="001511C7" w:rsidRPr="00875909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а) в обеспечении соблюдения муниципальными служащими</w:t>
      </w:r>
      <w:r w:rsidR="000651C9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, замещающими должности муниципальной службы в органах местного самоуправления Артемовского городского округа (далее – муниципальные служащие)</w:t>
      </w: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1019D9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от 25 декабря 2008 года </w:t>
      </w: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№ 273-ФЗ «О противодействии коррупции;</w:t>
      </w:r>
    </w:p>
    <w:p w:rsidR="001511C7" w:rsidRPr="00875909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1511C7" w:rsidRPr="00875909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Комиссия рассматривает вопросы, связанные с соблюдением требований к служебному поведению и урегулированием конфликта интересов в о</w:t>
      </w:r>
      <w:r w:rsidR="000651C9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тношении муниципальных служащих</w:t>
      </w: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. </w:t>
      </w:r>
    </w:p>
    <w:p w:rsidR="00F353CE" w:rsidRPr="00875909" w:rsidRDefault="00F353CE" w:rsidP="00F353CE">
      <w:pPr>
        <w:ind w:firstLine="709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31.07.2018, 03.08.2018 состоял</w:t>
      </w:r>
      <w:r w:rsidR="000651C9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и</w:t>
      </w: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сь заседани</w:t>
      </w:r>
      <w:r w:rsidR="000651C9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я</w:t>
      </w: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 Комиссии, на котор</w:t>
      </w:r>
      <w:r w:rsidR="000651C9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ых</w:t>
      </w: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 рассматривались:</w:t>
      </w:r>
    </w:p>
    <w:p w:rsidR="00F353CE" w:rsidRPr="00875909" w:rsidRDefault="00F353CE" w:rsidP="00F353CE">
      <w:pPr>
        <w:ind w:firstLine="709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- информация о представлении </w:t>
      </w:r>
      <w:r w:rsidR="000651C9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сведений</w:t>
      </w: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 о доходах, расходах, об имуществе и обязательствах имущественного характера </w:t>
      </w:r>
      <w:r w:rsidR="000651C9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за 2017 год, представленных </w:t>
      </w: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муниципальными служащими </w:t>
      </w:r>
      <w:r w:rsidR="000651C9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(</w:t>
      </w:r>
      <w:r w:rsidR="000651C9" w:rsidRPr="00875909">
        <w:rPr>
          <w:rFonts w:ascii="Liberation Serif" w:hAnsi="Liberation Serif" w:cs="Times New Roman"/>
          <w:sz w:val="23"/>
          <w:szCs w:val="23"/>
        </w:rPr>
        <w:t>далее – сведения о доходах</w:t>
      </w:r>
      <w:r w:rsidR="000651C9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)</w:t>
      </w: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;</w:t>
      </w:r>
    </w:p>
    <w:p w:rsidR="00F353CE" w:rsidRPr="00875909" w:rsidRDefault="00F353CE" w:rsidP="00F353CE">
      <w:pPr>
        <w:ind w:firstLine="709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- факты несоблюдения муниципальными служащими</w:t>
      </w:r>
      <w:r w:rsidR="000651C9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 </w:t>
      </w: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требований к служебному поведению.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Комиссией установлено: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- сведения о доходах представлены муниципальными служащими в установленный законодательством срок;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- расхождения, допущенные 11 муниципальными служащими при заполнении справок о доходах за 2017 год, относятся к несущественным или малосущественным проступкам;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- двое муниципальных служащих не соблюдали требования к служебному поведению.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 xml:space="preserve">Комиссией рекомендовано: 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1. Представителю нанимателя (работодателю) указать одному муниципальному служащему на недопустимость нарушения требований к служебному поведению, в отношении второго муниципального служащего возможность применения конкретной меры ответственности отсутствует, в связи с его увольнением;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2. Предать гласности случай несоблюдения муниципальным служащим требований к служебному поведению на семинаре для муниципальных служащих по вопросам противодействия коррупции в 4 квартале 2018 года.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24.08.2018 состоялось заседание Комиссии, на котором рассматривались: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- информация о представлении сведений о доходах</w:t>
      </w:r>
      <w:r w:rsidRPr="00875909">
        <w:rPr>
          <w:rFonts w:ascii="Liberation Serif" w:hAnsi="Liberation Serif" w:cs="Times New Roman"/>
          <w:sz w:val="23"/>
          <w:szCs w:val="23"/>
        </w:rPr>
        <w:t>;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- доклад о проверке полноты и достоверности сведений о доходах, представленных в отношении 1 муниципального служащего.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Комиссией установлено: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lastRenderedPageBreak/>
        <w:t>- расхождения, допущенные 3 муниципальными служащими при заполнении справок о доходах, относятся к несущественным или малосущественным проступкам.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10.09.2018, 12.09.2018 состоялись заседания Комиссии, на которых рассматривались: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 xml:space="preserve">- материалы проверки достоверности сведений о доходах, представленных в отношении </w:t>
      </w:r>
      <w:r w:rsidR="001C30BC" w:rsidRPr="00875909">
        <w:rPr>
          <w:rFonts w:ascii="Liberation Serif" w:hAnsi="Liberation Serif" w:cs="Times New Roman"/>
          <w:sz w:val="23"/>
          <w:szCs w:val="23"/>
        </w:rPr>
        <w:t>1</w:t>
      </w:r>
      <w:r w:rsidRPr="00875909">
        <w:rPr>
          <w:rFonts w:ascii="Liberation Serif" w:hAnsi="Liberation Serif" w:cs="Times New Roman"/>
          <w:sz w:val="23"/>
          <w:szCs w:val="23"/>
        </w:rPr>
        <w:t xml:space="preserve"> муниципальн</w:t>
      </w:r>
      <w:r w:rsidR="001C30BC" w:rsidRPr="00875909">
        <w:rPr>
          <w:rFonts w:ascii="Liberation Serif" w:hAnsi="Liberation Serif" w:cs="Times New Roman"/>
          <w:sz w:val="23"/>
          <w:szCs w:val="23"/>
        </w:rPr>
        <w:t>ого</w:t>
      </w:r>
      <w:r w:rsidRPr="00875909">
        <w:rPr>
          <w:rFonts w:ascii="Liberation Serif" w:hAnsi="Liberation Serif" w:cs="Times New Roman"/>
          <w:sz w:val="23"/>
          <w:szCs w:val="23"/>
        </w:rPr>
        <w:t xml:space="preserve"> служащ</w:t>
      </w:r>
      <w:r w:rsidR="001C30BC" w:rsidRPr="00875909">
        <w:rPr>
          <w:rFonts w:ascii="Liberation Serif" w:hAnsi="Liberation Serif" w:cs="Times New Roman"/>
          <w:sz w:val="23"/>
          <w:szCs w:val="23"/>
        </w:rPr>
        <w:t>его</w:t>
      </w:r>
      <w:r w:rsidRPr="00875909">
        <w:rPr>
          <w:rFonts w:ascii="Liberation Serif" w:hAnsi="Liberation Serif" w:cs="Times New Roman"/>
          <w:sz w:val="23"/>
          <w:szCs w:val="23"/>
        </w:rPr>
        <w:t>;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-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Комиссией установлено: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- сведения о доходах, представленные муниципальным служащим, являются недостоверными и неполными;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-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7A05C5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Комиссией рекомендовано</w:t>
      </w:r>
      <w:r w:rsidR="007A05C5" w:rsidRPr="00875909">
        <w:rPr>
          <w:rFonts w:ascii="Liberation Serif" w:hAnsi="Liberation Serif" w:cs="Times New Roman"/>
          <w:sz w:val="23"/>
          <w:szCs w:val="23"/>
        </w:rPr>
        <w:t>:</w:t>
      </w:r>
    </w:p>
    <w:p w:rsidR="000651C9" w:rsidRPr="00875909" w:rsidRDefault="007A05C5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Представителю нанимателя (работодателю)</w:t>
      </w:r>
      <w:r w:rsidR="000651C9" w:rsidRPr="00875909">
        <w:rPr>
          <w:rFonts w:ascii="Liberation Serif" w:hAnsi="Liberation Serif" w:cs="Times New Roman"/>
          <w:sz w:val="23"/>
          <w:szCs w:val="23"/>
        </w:rPr>
        <w:t xml:space="preserve">: </w:t>
      </w:r>
    </w:p>
    <w:p w:rsidR="000651C9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1. в отношении муниципального служащего, представившего недостоверные сведения о доходах, применить дисциплинарное взыскание;</w:t>
      </w:r>
    </w:p>
    <w:p w:rsidR="003B1026" w:rsidRPr="00875909" w:rsidRDefault="000651C9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2. в отношении муниципального служащего, у которого при исполнении должностных обязанностей личная заинтересованность приводит или может привести к конфликту интересов, принять меры по недопущению конфликта интересов, его урегулированию и недопущению, в дальнейшем его возникновения.</w:t>
      </w:r>
    </w:p>
    <w:p w:rsidR="001C30BC" w:rsidRPr="00875909" w:rsidRDefault="001C30BC" w:rsidP="000651C9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 xml:space="preserve">03.10.2018, 23.10.2018, </w:t>
      </w:r>
      <w:r w:rsidR="009B38DC" w:rsidRPr="00875909">
        <w:rPr>
          <w:rFonts w:ascii="Liberation Serif" w:hAnsi="Liberation Serif" w:cs="Times New Roman"/>
          <w:sz w:val="23"/>
          <w:szCs w:val="23"/>
        </w:rPr>
        <w:t>02.11.2018, 13.11.2018, 19.11.2019</w:t>
      </w:r>
      <w:r w:rsidR="009B38DC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 состоялись заседания Комиссии, на которых рассматривались:</w:t>
      </w:r>
    </w:p>
    <w:p w:rsidR="00A43363" w:rsidRPr="00875909" w:rsidRDefault="009B38DC" w:rsidP="007957C1">
      <w:pPr>
        <w:ind w:firstLine="709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-</w:t>
      </w:r>
      <w:r w:rsidR="007957C1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 </w:t>
      </w:r>
      <w:r w:rsidR="00A43363" w:rsidRPr="00875909">
        <w:rPr>
          <w:rFonts w:ascii="Liberation Serif" w:hAnsi="Liberation Serif" w:cs="Times New Roman"/>
          <w:sz w:val="23"/>
          <w:szCs w:val="23"/>
        </w:rPr>
        <w:t>доклад</w:t>
      </w:r>
      <w:r w:rsidR="00A43363" w:rsidRPr="00875909">
        <w:rPr>
          <w:rFonts w:ascii="Liberation Serif" w:hAnsi="Liberation Serif" w:cs="Times New Roman"/>
          <w:sz w:val="23"/>
          <w:szCs w:val="23"/>
        </w:rPr>
        <w:t>ы</w:t>
      </w:r>
      <w:r w:rsidR="00A43363" w:rsidRPr="00875909">
        <w:rPr>
          <w:rFonts w:ascii="Liberation Serif" w:hAnsi="Liberation Serif" w:cs="Times New Roman"/>
          <w:sz w:val="23"/>
          <w:szCs w:val="23"/>
        </w:rPr>
        <w:t xml:space="preserve"> о проверке полноты и достоверности сведений о доходах, представленных в отношении </w:t>
      </w: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8</w:t>
      </w:r>
      <w:r w:rsidR="007957C1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 муниципальных служащих</w:t>
      </w:r>
      <w:r w:rsidR="00A43363"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;</w:t>
      </w:r>
    </w:p>
    <w:p w:rsidR="00A43363" w:rsidRPr="00875909" w:rsidRDefault="00A43363" w:rsidP="007957C1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- </w:t>
      </w:r>
      <w:r w:rsidRPr="00875909">
        <w:rPr>
          <w:rFonts w:ascii="Liberation Serif" w:hAnsi="Liberation Serif" w:cs="Times New Roman"/>
          <w:sz w:val="23"/>
          <w:szCs w:val="23"/>
        </w:rPr>
        <w:t>уведомлени</w:t>
      </w:r>
      <w:r w:rsidRPr="00875909">
        <w:rPr>
          <w:rFonts w:ascii="Liberation Serif" w:hAnsi="Liberation Serif" w:cs="Times New Roman"/>
          <w:sz w:val="23"/>
          <w:szCs w:val="23"/>
        </w:rPr>
        <w:t>я</w:t>
      </w:r>
      <w:r w:rsidRPr="00875909">
        <w:rPr>
          <w:rFonts w:ascii="Liberation Serif" w:hAnsi="Liberation Serif" w:cs="Times New Roman"/>
          <w:sz w:val="23"/>
          <w:szCs w:val="23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75909">
        <w:rPr>
          <w:rFonts w:ascii="Liberation Serif" w:hAnsi="Liberation Serif" w:cs="Times New Roman"/>
          <w:sz w:val="23"/>
          <w:szCs w:val="23"/>
        </w:rPr>
        <w:t>.</w:t>
      </w:r>
    </w:p>
    <w:p w:rsidR="00A43363" w:rsidRPr="00875909" w:rsidRDefault="00A43363" w:rsidP="00A43363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Комиссией установлено:</w:t>
      </w:r>
    </w:p>
    <w:p w:rsidR="00A43363" w:rsidRPr="00875909" w:rsidRDefault="00A43363" w:rsidP="00A43363">
      <w:pPr>
        <w:ind w:firstLine="709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875909">
        <w:rPr>
          <w:rFonts w:ascii="Liberation Serif" w:hAnsi="Liberation Serif" w:cs="Times New Roman"/>
          <w:sz w:val="23"/>
          <w:szCs w:val="23"/>
        </w:rPr>
        <w:t xml:space="preserve">- </w:t>
      </w:r>
      <w:proofErr w:type="gramStart"/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>сведения, представленные 6 муниципальными служащими являются</w:t>
      </w:r>
      <w:proofErr w:type="gramEnd"/>
      <w:r w:rsidRPr="00875909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 неполными, относятся к малосущественным проступкам, не влекущим привлечения муниципального служащего к дисциплинарной ответственности;</w:t>
      </w:r>
    </w:p>
    <w:p w:rsidR="00A43363" w:rsidRPr="00875909" w:rsidRDefault="00A43363" w:rsidP="00A43363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 xml:space="preserve">- </w:t>
      </w:r>
      <w:r w:rsidRPr="00875909">
        <w:rPr>
          <w:rFonts w:ascii="Liberation Serif" w:hAnsi="Liberation Serif" w:cs="Times New Roman"/>
          <w:sz w:val="23"/>
          <w:szCs w:val="23"/>
        </w:rPr>
        <w:t xml:space="preserve">расхождения, допущенные </w:t>
      </w:r>
      <w:r w:rsidRPr="00875909">
        <w:rPr>
          <w:rFonts w:ascii="Liberation Serif" w:hAnsi="Liberation Serif" w:cs="Times New Roman"/>
          <w:sz w:val="23"/>
          <w:szCs w:val="23"/>
        </w:rPr>
        <w:t>1</w:t>
      </w:r>
      <w:r w:rsidRPr="00875909">
        <w:rPr>
          <w:rFonts w:ascii="Liberation Serif" w:hAnsi="Liberation Serif" w:cs="Times New Roman"/>
          <w:sz w:val="23"/>
          <w:szCs w:val="23"/>
        </w:rPr>
        <w:t xml:space="preserve"> муниципальным служащим при заполнении справок о доходах за 2017 год, относятся к несущественным проступкам;</w:t>
      </w:r>
    </w:p>
    <w:p w:rsidR="00A43363" w:rsidRPr="00875909" w:rsidRDefault="00A43363" w:rsidP="00A43363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 xml:space="preserve">- сведения о доходах, представленные </w:t>
      </w:r>
      <w:r w:rsidRPr="00875909">
        <w:rPr>
          <w:rFonts w:ascii="Liberation Serif" w:hAnsi="Liberation Serif" w:cs="Times New Roman"/>
          <w:sz w:val="23"/>
          <w:szCs w:val="23"/>
        </w:rPr>
        <w:t xml:space="preserve">1 </w:t>
      </w:r>
      <w:r w:rsidRPr="00875909">
        <w:rPr>
          <w:rFonts w:ascii="Liberation Serif" w:hAnsi="Liberation Serif" w:cs="Times New Roman"/>
          <w:sz w:val="23"/>
          <w:szCs w:val="23"/>
        </w:rPr>
        <w:t>муниципальным служащим, являются недостоверными и неполными;</w:t>
      </w:r>
    </w:p>
    <w:p w:rsidR="00A43363" w:rsidRPr="00875909" w:rsidRDefault="00A43363" w:rsidP="007957C1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- признать, что при исполнении муниципальным</w:t>
      </w:r>
      <w:r w:rsidRPr="00875909">
        <w:rPr>
          <w:rFonts w:ascii="Liberation Serif" w:hAnsi="Liberation Serif" w:cs="Times New Roman"/>
          <w:sz w:val="23"/>
          <w:szCs w:val="23"/>
        </w:rPr>
        <w:t>и</w:t>
      </w:r>
      <w:r w:rsidRPr="00875909">
        <w:rPr>
          <w:rFonts w:ascii="Liberation Serif" w:hAnsi="Liberation Serif" w:cs="Times New Roman"/>
          <w:sz w:val="23"/>
          <w:szCs w:val="23"/>
        </w:rPr>
        <w:t xml:space="preserve"> служащим</w:t>
      </w:r>
      <w:r w:rsidRPr="00875909">
        <w:rPr>
          <w:rFonts w:ascii="Liberation Serif" w:hAnsi="Liberation Serif" w:cs="Times New Roman"/>
          <w:sz w:val="23"/>
          <w:szCs w:val="23"/>
        </w:rPr>
        <w:t>и</w:t>
      </w:r>
      <w:r w:rsidRPr="00875909">
        <w:rPr>
          <w:rFonts w:ascii="Liberation Serif" w:hAnsi="Liberation Serif" w:cs="Times New Roman"/>
          <w:sz w:val="23"/>
          <w:szCs w:val="23"/>
        </w:rPr>
        <w:t xml:space="preserve"> должностных обязанностей личная заинтересованность может привести к конфликту интересов</w:t>
      </w:r>
      <w:r w:rsidRPr="00875909">
        <w:rPr>
          <w:rFonts w:ascii="Liberation Serif" w:hAnsi="Liberation Serif" w:cs="Times New Roman"/>
          <w:sz w:val="23"/>
          <w:szCs w:val="23"/>
        </w:rPr>
        <w:t>.</w:t>
      </w:r>
    </w:p>
    <w:p w:rsidR="00A43363" w:rsidRPr="00875909" w:rsidRDefault="00A43363" w:rsidP="00A43363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 xml:space="preserve">Комиссией рекомендовано: </w:t>
      </w:r>
    </w:p>
    <w:p w:rsidR="00A43363" w:rsidRPr="00875909" w:rsidRDefault="00A43363" w:rsidP="00A43363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1. в отношении муниципального служащего, представившего недостоверные сведения о доходах, применить дисциплинарное взыскание</w:t>
      </w:r>
      <w:r w:rsidRPr="00875909">
        <w:rPr>
          <w:rFonts w:ascii="Liberation Serif" w:hAnsi="Liberation Serif" w:cs="Times New Roman"/>
          <w:sz w:val="23"/>
          <w:szCs w:val="23"/>
        </w:rPr>
        <w:t xml:space="preserve"> в виде замечания</w:t>
      </w:r>
      <w:r w:rsidRPr="00875909">
        <w:rPr>
          <w:rFonts w:ascii="Liberation Serif" w:hAnsi="Liberation Serif" w:cs="Times New Roman"/>
          <w:sz w:val="23"/>
          <w:szCs w:val="23"/>
        </w:rPr>
        <w:t>;</w:t>
      </w:r>
    </w:p>
    <w:p w:rsidR="00A43363" w:rsidRPr="00875909" w:rsidRDefault="00A43363" w:rsidP="00A43363">
      <w:pPr>
        <w:ind w:firstLine="709"/>
        <w:jc w:val="both"/>
        <w:rPr>
          <w:rFonts w:ascii="Liberation Serif" w:hAnsi="Liberation Serif" w:cs="Times New Roman"/>
          <w:sz w:val="23"/>
          <w:szCs w:val="23"/>
        </w:rPr>
      </w:pPr>
      <w:r w:rsidRPr="00875909">
        <w:rPr>
          <w:rFonts w:ascii="Liberation Serif" w:hAnsi="Liberation Serif" w:cs="Times New Roman"/>
          <w:sz w:val="23"/>
          <w:szCs w:val="23"/>
        </w:rPr>
        <w:t>2. представителю нанимателя (работодателю) принять меры по недопущению возможного конфликта интересов.</w:t>
      </w:r>
      <w:bookmarkStart w:id="0" w:name="_GoBack"/>
      <w:bookmarkEnd w:id="0"/>
    </w:p>
    <w:sectPr w:rsidR="00A43363" w:rsidRPr="00875909" w:rsidSect="008759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CF"/>
    <w:rsid w:val="00044078"/>
    <w:rsid w:val="000651C9"/>
    <w:rsid w:val="000D285C"/>
    <w:rsid w:val="000F4DE8"/>
    <w:rsid w:val="001019D9"/>
    <w:rsid w:val="001511C7"/>
    <w:rsid w:val="0016249D"/>
    <w:rsid w:val="001C30BC"/>
    <w:rsid w:val="002272A9"/>
    <w:rsid w:val="0024200E"/>
    <w:rsid w:val="002640E8"/>
    <w:rsid w:val="002657B4"/>
    <w:rsid w:val="003A5D54"/>
    <w:rsid w:val="003B1026"/>
    <w:rsid w:val="0047712D"/>
    <w:rsid w:val="00487402"/>
    <w:rsid w:val="004F2306"/>
    <w:rsid w:val="00601A41"/>
    <w:rsid w:val="00634FCF"/>
    <w:rsid w:val="00665BB7"/>
    <w:rsid w:val="00675FE7"/>
    <w:rsid w:val="006E5E04"/>
    <w:rsid w:val="007137DF"/>
    <w:rsid w:val="007163CD"/>
    <w:rsid w:val="007957C1"/>
    <w:rsid w:val="007A05C5"/>
    <w:rsid w:val="00875909"/>
    <w:rsid w:val="008E3D15"/>
    <w:rsid w:val="009A45F1"/>
    <w:rsid w:val="009B38DC"/>
    <w:rsid w:val="009D304F"/>
    <w:rsid w:val="00A43363"/>
    <w:rsid w:val="00AF7BE3"/>
    <w:rsid w:val="00BA0F68"/>
    <w:rsid w:val="00CB0DF3"/>
    <w:rsid w:val="00CF0559"/>
    <w:rsid w:val="00CF61A8"/>
    <w:rsid w:val="00D0231C"/>
    <w:rsid w:val="00D203F5"/>
    <w:rsid w:val="00D75575"/>
    <w:rsid w:val="00E353E6"/>
    <w:rsid w:val="00EF3F51"/>
    <w:rsid w:val="00F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C567-384F-4D30-AD05-7C457AEE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ЛВ. Маркина</cp:lastModifiedBy>
  <cp:revision>6</cp:revision>
  <cp:lastPrinted>2017-05-17T07:26:00Z</cp:lastPrinted>
  <dcterms:created xsi:type="dcterms:W3CDTF">2018-12-28T05:33:00Z</dcterms:created>
  <dcterms:modified xsi:type="dcterms:W3CDTF">2019-01-30T03:06:00Z</dcterms:modified>
</cp:coreProperties>
</file>