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51E" w:rsidRPr="00EC7C36" w:rsidRDefault="00A2351E" w:rsidP="00A2351E">
      <w:pPr>
        <w:jc w:val="center"/>
        <w:rPr>
          <w:b/>
          <w:sz w:val="27"/>
          <w:szCs w:val="27"/>
        </w:rPr>
      </w:pPr>
      <w:r w:rsidRPr="00EC7C36">
        <w:rPr>
          <w:b/>
          <w:sz w:val="27"/>
          <w:szCs w:val="27"/>
        </w:rPr>
        <w:t xml:space="preserve">Пояснительная записка к </w:t>
      </w:r>
      <w:r w:rsidR="00DF7AAC" w:rsidRPr="00EC7C36">
        <w:rPr>
          <w:b/>
          <w:sz w:val="27"/>
          <w:szCs w:val="27"/>
        </w:rPr>
        <w:t xml:space="preserve"> </w:t>
      </w:r>
      <w:r w:rsidRPr="00EC7C36">
        <w:rPr>
          <w:b/>
          <w:sz w:val="27"/>
          <w:szCs w:val="27"/>
        </w:rPr>
        <w:t xml:space="preserve">Программе профилактики рисков причинения вреда (ущерба) охраняемым законом ценностям при осуществлении муниципального контроля </w:t>
      </w:r>
      <w:r w:rsidR="004865C0" w:rsidRPr="004865C0">
        <w:rPr>
          <w:b/>
          <w:sz w:val="27"/>
          <w:szCs w:val="27"/>
        </w:rPr>
        <w:t>в сфере благоустройства на территории Артемовского городского округа</w:t>
      </w:r>
      <w:r w:rsidR="004865C0">
        <w:rPr>
          <w:b/>
          <w:sz w:val="27"/>
          <w:szCs w:val="27"/>
        </w:rPr>
        <w:t xml:space="preserve"> </w:t>
      </w:r>
      <w:r w:rsidRPr="00EC7C36">
        <w:rPr>
          <w:b/>
          <w:sz w:val="27"/>
          <w:szCs w:val="27"/>
        </w:rPr>
        <w:t>на 2022 год.</w:t>
      </w:r>
    </w:p>
    <w:p w:rsidR="004403EC" w:rsidRPr="00EC7C36" w:rsidRDefault="004403EC" w:rsidP="004403EC">
      <w:pPr>
        <w:spacing w:after="0" w:line="240" w:lineRule="auto"/>
        <w:ind w:firstLine="708"/>
        <w:jc w:val="both"/>
        <w:rPr>
          <w:sz w:val="27"/>
          <w:szCs w:val="27"/>
        </w:rPr>
      </w:pPr>
      <w:proofErr w:type="gramStart"/>
      <w:r w:rsidRPr="00EC7C36">
        <w:rPr>
          <w:sz w:val="27"/>
          <w:szCs w:val="27"/>
        </w:rPr>
        <w:t>Настоящая программа профилактики рисков причинения вреда (ущерба) охраняемым законом ценностям при осуществлении мун</w:t>
      </w:r>
      <w:r w:rsidR="00EC7C36">
        <w:rPr>
          <w:sz w:val="27"/>
          <w:szCs w:val="27"/>
        </w:rPr>
        <w:t xml:space="preserve">иципального </w:t>
      </w:r>
      <w:r w:rsidR="00AC6141">
        <w:rPr>
          <w:sz w:val="27"/>
          <w:szCs w:val="27"/>
        </w:rPr>
        <w:t xml:space="preserve">контроля </w:t>
      </w:r>
      <w:r w:rsidR="00AC6141" w:rsidRPr="00AC6141">
        <w:rPr>
          <w:sz w:val="27"/>
          <w:szCs w:val="27"/>
        </w:rPr>
        <w:t xml:space="preserve">в сфере благоустройства на территории Артемовского городского округа </w:t>
      </w:r>
      <w:r w:rsidRPr="00EC7C36">
        <w:rPr>
          <w:sz w:val="27"/>
          <w:szCs w:val="27"/>
        </w:rPr>
        <w:t xml:space="preserve">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="00AC6141">
        <w:rPr>
          <w:sz w:val="27"/>
          <w:szCs w:val="27"/>
        </w:rPr>
        <w:t xml:space="preserve">контроля </w:t>
      </w:r>
      <w:r w:rsidR="00AC6141" w:rsidRPr="00AC6141">
        <w:rPr>
          <w:sz w:val="27"/>
          <w:szCs w:val="27"/>
        </w:rPr>
        <w:t>в сфере благоустройства на территории Артемовского городского округа</w:t>
      </w:r>
      <w:r w:rsidRPr="00EC7C36">
        <w:rPr>
          <w:sz w:val="27"/>
          <w:szCs w:val="27"/>
        </w:rPr>
        <w:t xml:space="preserve"> (далее – муниципальный контроль).</w:t>
      </w:r>
      <w:proofErr w:type="gramEnd"/>
    </w:p>
    <w:p w:rsidR="004403EC" w:rsidRPr="00EC7C36" w:rsidRDefault="004403EC" w:rsidP="004403EC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 Муниципальный контроль на территории Артемовского городского округа осуществляет Администрация Артемовского городского округа в лице  Управления </w:t>
      </w:r>
      <w:r w:rsidR="00F0242C">
        <w:rPr>
          <w:sz w:val="27"/>
          <w:szCs w:val="27"/>
        </w:rPr>
        <w:t>по городскому хозяйству и жилью</w:t>
      </w:r>
      <w:r w:rsidRPr="00EC7C36">
        <w:rPr>
          <w:sz w:val="27"/>
          <w:szCs w:val="27"/>
        </w:rPr>
        <w:t xml:space="preserve"> Администрации Артемовского городского округа (далее – орган муниципального контроля).</w:t>
      </w:r>
    </w:p>
    <w:p w:rsidR="004403EC" w:rsidRPr="00EC7C36" w:rsidRDefault="00A2351E" w:rsidP="00AC6141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 </w:t>
      </w:r>
      <w:proofErr w:type="gramStart"/>
      <w:r w:rsidRPr="00EC7C36">
        <w:rPr>
          <w:sz w:val="27"/>
          <w:szCs w:val="27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</w:t>
      </w:r>
      <w:r w:rsidR="00EC7C36">
        <w:rPr>
          <w:sz w:val="27"/>
          <w:szCs w:val="27"/>
        </w:rPr>
        <w:t xml:space="preserve">дерации от 25 июня 2021 года </w:t>
      </w:r>
      <w:r w:rsidRPr="00EC7C36">
        <w:rPr>
          <w:sz w:val="27"/>
          <w:szCs w:val="27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</w:t>
      </w:r>
      <w:r w:rsidR="004403EC" w:rsidRPr="00EC7C36">
        <w:rPr>
          <w:sz w:val="27"/>
          <w:szCs w:val="27"/>
        </w:rPr>
        <w:t xml:space="preserve"> утвержденным решением Думы Артемовского городского</w:t>
      </w:r>
      <w:proofErr w:type="gramEnd"/>
      <w:r w:rsidR="004403EC" w:rsidRPr="00EC7C36">
        <w:rPr>
          <w:sz w:val="27"/>
          <w:szCs w:val="27"/>
        </w:rPr>
        <w:t xml:space="preserve"> округа от 16 сентября 2021 года № 8</w:t>
      </w:r>
      <w:r w:rsidR="00AC6141">
        <w:rPr>
          <w:sz w:val="27"/>
          <w:szCs w:val="27"/>
        </w:rPr>
        <w:t>82</w:t>
      </w:r>
      <w:r w:rsidR="004403EC" w:rsidRPr="00EC7C36">
        <w:rPr>
          <w:sz w:val="27"/>
          <w:szCs w:val="27"/>
        </w:rPr>
        <w:t xml:space="preserve">  «</w:t>
      </w:r>
      <w:r w:rsidR="00AC6141">
        <w:rPr>
          <w:sz w:val="27"/>
          <w:szCs w:val="27"/>
        </w:rPr>
        <w:t xml:space="preserve">Положение о </w:t>
      </w:r>
      <w:r w:rsidR="00AC6141" w:rsidRPr="00AC6141">
        <w:rPr>
          <w:sz w:val="27"/>
          <w:szCs w:val="27"/>
        </w:rPr>
        <w:t xml:space="preserve"> муниципальном контроле в сфере благоустройства в Артемовском городском округе</w:t>
      </w:r>
      <w:r w:rsidR="004403EC" w:rsidRPr="00EC7C36">
        <w:rPr>
          <w:sz w:val="27"/>
          <w:szCs w:val="27"/>
        </w:rPr>
        <w:t>»</w:t>
      </w:r>
      <w:r w:rsidR="00AE17D0" w:rsidRPr="00EC7C36">
        <w:rPr>
          <w:sz w:val="27"/>
          <w:szCs w:val="27"/>
        </w:rPr>
        <w:t xml:space="preserve">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территории Артемовского городского округа.</w:t>
      </w:r>
    </w:p>
    <w:p w:rsidR="004403EC" w:rsidRPr="00EC7C36" w:rsidRDefault="00AE17D0" w:rsidP="004403EC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С 1 октября по 31 октября 2021 года Программа размещена в разделе «Органы местного самоуправления и учреждения» (подраздел «Муниципальный контроль - Общественные обсуждения») официального сайта Артемовского городского округа в информационно-телекоммуникационной сети «Интернет» </w:t>
      </w:r>
      <w:hyperlink r:id="rId6" w:history="1">
        <w:r w:rsidRPr="00EC7C36">
          <w:rPr>
            <w:rStyle w:val="a5"/>
            <w:sz w:val="27"/>
            <w:szCs w:val="27"/>
          </w:rPr>
          <w:t>http://artemovsky66.ru/msu/munitsipalnyij-kontrol/obschestvennyie-obsuzhdeniyaи</w:t>
        </w:r>
      </w:hyperlink>
      <w:r w:rsidRPr="00EC7C36">
        <w:rPr>
          <w:sz w:val="27"/>
          <w:szCs w:val="27"/>
        </w:rPr>
        <w:t xml:space="preserve"> направлена в общественную палату Артемовского городского округа на публичное обсуждение. </w:t>
      </w:r>
    </w:p>
    <w:p w:rsidR="00AE17D0" w:rsidRPr="00EC7C36" w:rsidRDefault="00EC7C36" w:rsidP="004403EC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В ходе публичного обсуждения з</w:t>
      </w:r>
      <w:r w:rsidR="00AE17D0" w:rsidRPr="00EC7C36">
        <w:rPr>
          <w:sz w:val="27"/>
          <w:szCs w:val="27"/>
        </w:rPr>
        <w:t xml:space="preserve">амечаний не </w:t>
      </w:r>
      <w:r w:rsidRPr="00EC7C36">
        <w:rPr>
          <w:sz w:val="27"/>
          <w:szCs w:val="27"/>
        </w:rPr>
        <w:t>выявлено.</w:t>
      </w:r>
    </w:p>
    <w:p w:rsidR="00AE17D0" w:rsidRPr="00EC7C36" w:rsidRDefault="00AE17D0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proofErr w:type="gramStart"/>
      <w:r w:rsidRPr="00EC7C36">
        <w:rPr>
          <w:sz w:val="27"/>
          <w:szCs w:val="27"/>
        </w:rPr>
        <w:t xml:space="preserve">В соответствии с Положением о </w:t>
      </w:r>
      <w:r w:rsidR="000E1D95" w:rsidRPr="000E1D95">
        <w:rPr>
          <w:sz w:val="27"/>
          <w:szCs w:val="27"/>
        </w:rPr>
        <w:t>муниципальном контроле в сфере благоустройства в Артемовском</w:t>
      </w:r>
      <w:proofErr w:type="gramEnd"/>
      <w:r w:rsidR="000E1D95" w:rsidRPr="000E1D95">
        <w:rPr>
          <w:sz w:val="27"/>
          <w:szCs w:val="27"/>
        </w:rPr>
        <w:t xml:space="preserve"> городском округе</w:t>
      </w:r>
      <w:r w:rsidRPr="00EC7C36">
        <w:rPr>
          <w:sz w:val="27"/>
          <w:szCs w:val="27"/>
        </w:rPr>
        <w:t xml:space="preserve">, проводятся следующие профилактические мероприятия: </w:t>
      </w:r>
    </w:p>
    <w:p w:rsidR="00AE17D0" w:rsidRPr="00EC7C36" w:rsidRDefault="00EC7C36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а) информирование;</w:t>
      </w:r>
    </w:p>
    <w:p w:rsidR="0023471A" w:rsidRDefault="0023471A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</w:t>
      </w:r>
      <w:r w:rsidRPr="0023471A">
        <w:rPr>
          <w:sz w:val="27"/>
          <w:szCs w:val="27"/>
        </w:rPr>
        <w:t>существляется путем размещения контрольным органом,</w:t>
      </w:r>
      <w:r>
        <w:rPr>
          <w:sz w:val="27"/>
          <w:szCs w:val="27"/>
        </w:rPr>
        <w:t xml:space="preserve"> </w:t>
      </w:r>
      <w:r w:rsidRPr="0023471A">
        <w:rPr>
          <w:sz w:val="27"/>
          <w:szCs w:val="27"/>
        </w:rPr>
        <w:t xml:space="preserve"> уполномоченным в сфере благоустройства, сведений по вопросам соблюдения обязательных требований, предусмотренных частью 3 статьи 46 Закона № 248-ФЗ, на официальном сайте Артемовского городского округа в сети «Интернет», в </w:t>
      </w:r>
      <w:r w:rsidRPr="0023471A">
        <w:rPr>
          <w:sz w:val="27"/>
          <w:szCs w:val="27"/>
        </w:rPr>
        <w:lastRenderedPageBreak/>
        <w:t>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AE17D0" w:rsidRPr="00EC7C36" w:rsidRDefault="00AE17D0" w:rsidP="00AE17D0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 xml:space="preserve">б) обобщение правоприменительной практики; </w:t>
      </w:r>
    </w:p>
    <w:p w:rsidR="00D42622" w:rsidRPr="00D42622" w:rsidRDefault="00D42622" w:rsidP="00D42622">
      <w:pPr>
        <w:spacing w:after="0" w:line="240" w:lineRule="auto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О</w:t>
      </w:r>
      <w:r w:rsidRPr="00D42622">
        <w:rPr>
          <w:sz w:val="27"/>
          <w:szCs w:val="27"/>
        </w:rPr>
        <w:t>беспечивается подготовка доклада о результатах правоприменительной практики и проведения муниципального контроля (далее – доклад ‎о правоприменительной практике).</w:t>
      </w:r>
    </w:p>
    <w:p w:rsidR="00D42622" w:rsidRPr="00D42622" w:rsidRDefault="00D42622" w:rsidP="00D42622">
      <w:pPr>
        <w:spacing w:after="0" w:line="240" w:lineRule="auto"/>
        <w:ind w:firstLine="708"/>
        <w:jc w:val="both"/>
        <w:rPr>
          <w:sz w:val="27"/>
          <w:szCs w:val="27"/>
        </w:rPr>
      </w:pPr>
      <w:r w:rsidRPr="00D42622">
        <w:rPr>
          <w:sz w:val="27"/>
          <w:szCs w:val="27"/>
        </w:rPr>
        <w:t>Для подготовки доклада о правоприменительной практике контрольным органом используется информация о проведенных контрольных мероприятиях, профилактических мероприятиях, о результатах административной и судебной практики.</w:t>
      </w:r>
    </w:p>
    <w:p w:rsidR="00D42622" w:rsidRDefault="00D42622" w:rsidP="00D42622">
      <w:pPr>
        <w:spacing w:after="0" w:line="240" w:lineRule="auto"/>
        <w:ind w:firstLine="708"/>
        <w:jc w:val="both"/>
        <w:rPr>
          <w:sz w:val="27"/>
          <w:szCs w:val="27"/>
        </w:rPr>
      </w:pPr>
      <w:r w:rsidRPr="00D42622">
        <w:rPr>
          <w:sz w:val="27"/>
          <w:szCs w:val="27"/>
        </w:rPr>
        <w:t xml:space="preserve">Доклад о правоприменительной практике утверждается руководителем (заместителем руководителя) контрольного органа и размещается на официальном сайте Артемовского городского округа в сети «Интернет» не позднее ‎1 марта года, следующего </w:t>
      </w:r>
      <w:proofErr w:type="gramStart"/>
      <w:r w:rsidRPr="00D42622">
        <w:rPr>
          <w:sz w:val="27"/>
          <w:szCs w:val="27"/>
        </w:rPr>
        <w:t>за</w:t>
      </w:r>
      <w:proofErr w:type="gramEnd"/>
      <w:r w:rsidRPr="00D42622">
        <w:rPr>
          <w:sz w:val="27"/>
          <w:szCs w:val="27"/>
        </w:rPr>
        <w:t xml:space="preserve"> отчетным.</w:t>
      </w:r>
    </w:p>
    <w:p w:rsidR="00AE17D0" w:rsidRPr="00EC7C36" w:rsidRDefault="00AE17D0" w:rsidP="00D42622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в) объявление предостережения;</w:t>
      </w:r>
    </w:p>
    <w:p w:rsidR="00116D8E" w:rsidRPr="00116D8E" w:rsidRDefault="00116D8E" w:rsidP="00116D8E">
      <w:pPr>
        <w:spacing w:after="0" w:line="240" w:lineRule="auto"/>
        <w:ind w:firstLine="708"/>
        <w:jc w:val="both"/>
        <w:rPr>
          <w:sz w:val="27"/>
          <w:szCs w:val="27"/>
        </w:rPr>
      </w:pPr>
      <w:proofErr w:type="gramStart"/>
      <w:r w:rsidRPr="00116D8E">
        <w:rPr>
          <w:sz w:val="27"/>
          <w:szCs w:val="27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контрольный орган объявляет контролируемому лицу предостережение и предлагает принять меры по обеспечению соблюдения обязательных требований.</w:t>
      </w:r>
      <w:proofErr w:type="gramEnd"/>
    </w:p>
    <w:p w:rsidR="00116D8E" w:rsidRPr="00116D8E" w:rsidRDefault="00116D8E" w:rsidP="00116D8E">
      <w:pPr>
        <w:spacing w:after="0" w:line="240" w:lineRule="auto"/>
        <w:ind w:firstLine="708"/>
        <w:jc w:val="both"/>
        <w:rPr>
          <w:sz w:val="27"/>
          <w:szCs w:val="27"/>
        </w:rPr>
      </w:pPr>
      <w:r w:rsidRPr="00116D8E">
        <w:rPr>
          <w:sz w:val="27"/>
          <w:szCs w:val="27"/>
        </w:rPr>
        <w:t>Предостережение подписывается руководителем (заместителем руководителя) контрольного органа.</w:t>
      </w:r>
    </w:p>
    <w:p w:rsidR="00116D8E" w:rsidRDefault="00116D8E" w:rsidP="00116D8E">
      <w:pPr>
        <w:spacing w:after="0" w:line="240" w:lineRule="auto"/>
        <w:ind w:firstLine="708"/>
        <w:jc w:val="both"/>
        <w:rPr>
          <w:sz w:val="27"/>
          <w:szCs w:val="27"/>
        </w:rPr>
      </w:pPr>
      <w:proofErr w:type="gramStart"/>
      <w:r w:rsidRPr="00116D8E">
        <w:rPr>
          <w:sz w:val="27"/>
          <w:szCs w:val="27"/>
        </w:rPr>
        <w:t>Предостережение направляется контролируемому лицу,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  <w:proofErr w:type="gramEnd"/>
    </w:p>
    <w:p w:rsidR="00AE17D0" w:rsidRPr="00EC7C36" w:rsidRDefault="00EC7C36" w:rsidP="00116D8E">
      <w:pPr>
        <w:spacing w:after="0" w:line="240" w:lineRule="auto"/>
        <w:ind w:firstLine="708"/>
        <w:jc w:val="both"/>
        <w:rPr>
          <w:sz w:val="27"/>
          <w:szCs w:val="27"/>
        </w:rPr>
      </w:pPr>
      <w:r w:rsidRPr="00EC7C36">
        <w:rPr>
          <w:sz w:val="27"/>
          <w:szCs w:val="27"/>
        </w:rPr>
        <w:t>г) консультирование;</w:t>
      </w:r>
    </w:p>
    <w:p w:rsidR="00116D8E" w:rsidRPr="00116D8E" w:rsidRDefault="00116D8E" w:rsidP="00116D8E">
      <w:pPr>
        <w:spacing w:after="0" w:line="240" w:lineRule="auto"/>
        <w:ind w:firstLine="708"/>
        <w:jc w:val="both"/>
        <w:rPr>
          <w:sz w:val="27"/>
          <w:szCs w:val="27"/>
        </w:rPr>
      </w:pPr>
      <w:r w:rsidRPr="00116D8E">
        <w:rPr>
          <w:sz w:val="27"/>
          <w:szCs w:val="27"/>
        </w:rPr>
        <w:t>Консультирование по обращениям контролируемых лиц и их представителей осуществляется специалистом в устной и письменной форме посредством дачи разъяснений по вопросам, связанным с организацией и осуществлением муниципального контроля.</w:t>
      </w:r>
    </w:p>
    <w:p w:rsidR="00116D8E" w:rsidRDefault="00116D8E" w:rsidP="00116D8E">
      <w:pPr>
        <w:spacing w:after="0" w:line="240" w:lineRule="auto"/>
        <w:ind w:firstLine="708"/>
        <w:jc w:val="both"/>
        <w:rPr>
          <w:sz w:val="27"/>
          <w:szCs w:val="27"/>
        </w:rPr>
      </w:pPr>
      <w:r w:rsidRPr="00116D8E">
        <w:rPr>
          <w:sz w:val="27"/>
          <w:szCs w:val="27"/>
        </w:rPr>
        <w:t>Консультирование в устной форме осуществляется по телефону, посредством видео-конференц-связи, на личном приеме, либо в ходе проведения профилактического и (или) контрольного мероприятия</w:t>
      </w:r>
      <w:r>
        <w:rPr>
          <w:sz w:val="27"/>
          <w:szCs w:val="27"/>
        </w:rPr>
        <w:t>.</w:t>
      </w:r>
    </w:p>
    <w:p w:rsidR="000A073D" w:rsidRDefault="000A073D" w:rsidP="000A073D">
      <w:pPr>
        <w:spacing w:after="0" w:line="240" w:lineRule="auto"/>
        <w:ind w:firstLine="708"/>
        <w:jc w:val="both"/>
        <w:rPr>
          <w:sz w:val="27"/>
          <w:szCs w:val="27"/>
        </w:rPr>
      </w:pPr>
      <w:r w:rsidRPr="000A073D">
        <w:rPr>
          <w:sz w:val="27"/>
          <w:szCs w:val="27"/>
        </w:rPr>
        <w:t>Целями реализации Программы являются:</w:t>
      </w:r>
    </w:p>
    <w:p w:rsidR="000A073D" w:rsidRPr="000A073D" w:rsidRDefault="000A073D" w:rsidP="000A073D">
      <w:pPr>
        <w:spacing w:after="0" w:line="240" w:lineRule="auto"/>
        <w:ind w:firstLine="708"/>
        <w:jc w:val="both"/>
        <w:rPr>
          <w:sz w:val="27"/>
          <w:szCs w:val="27"/>
        </w:rPr>
      </w:pPr>
      <w:r w:rsidRPr="000A073D">
        <w:rPr>
          <w:sz w:val="27"/>
          <w:szCs w:val="27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0A073D" w:rsidRPr="000A073D" w:rsidRDefault="000A073D" w:rsidP="000A073D">
      <w:pPr>
        <w:spacing w:after="0" w:line="240" w:lineRule="auto"/>
        <w:ind w:firstLine="708"/>
        <w:jc w:val="both"/>
        <w:rPr>
          <w:sz w:val="27"/>
          <w:szCs w:val="27"/>
        </w:rPr>
      </w:pPr>
      <w:r w:rsidRPr="000A073D">
        <w:rPr>
          <w:sz w:val="27"/>
          <w:szCs w:val="27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A073D" w:rsidRPr="000A073D" w:rsidRDefault="000A073D" w:rsidP="000A073D">
      <w:pPr>
        <w:spacing w:after="0" w:line="240" w:lineRule="auto"/>
        <w:ind w:firstLine="708"/>
        <w:jc w:val="both"/>
        <w:rPr>
          <w:sz w:val="27"/>
          <w:szCs w:val="27"/>
        </w:rPr>
      </w:pPr>
      <w:r w:rsidRPr="000A073D">
        <w:rPr>
          <w:sz w:val="27"/>
          <w:szCs w:val="27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A073D" w:rsidRPr="000A073D" w:rsidRDefault="000A073D" w:rsidP="000A073D">
      <w:pPr>
        <w:spacing w:after="0" w:line="240" w:lineRule="auto"/>
        <w:ind w:firstLine="708"/>
        <w:jc w:val="both"/>
        <w:rPr>
          <w:sz w:val="27"/>
          <w:szCs w:val="27"/>
        </w:rPr>
      </w:pPr>
      <w:r w:rsidRPr="000A073D">
        <w:rPr>
          <w:sz w:val="27"/>
          <w:szCs w:val="27"/>
        </w:rPr>
        <w:t xml:space="preserve">4) предупреждение </w:t>
      </w:r>
      <w:proofErr w:type="gramStart"/>
      <w:r w:rsidRPr="000A073D">
        <w:rPr>
          <w:sz w:val="27"/>
          <w:szCs w:val="27"/>
        </w:rPr>
        <w:t>нарушений</w:t>
      </w:r>
      <w:proofErr w:type="gramEnd"/>
      <w:r w:rsidRPr="000A073D">
        <w:rPr>
          <w:sz w:val="27"/>
          <w:szCs w:val="27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A073D" w:rsidRPr="000A073D" w:rsidRDefault="000A073D" w:rsidP="000A073D">
      <w:pPr>
        <w:spacing w:after="0" w:line="240" w:lineRule="auto"/>
        <w:ind w:firstLine="708"/>
        <w:jc w:val="both"/>
        <w:rPr>
          <w:sz w:val="27"/>
          <w:szCs w:val="27"/>
        </w:rPr>
      </w:pPr>
      <w:r w:rsidRPr="000A073D">
        <w:rPr>
          <w:sz w:val="27"/>
          <w:szCs w:val="27"/>
        </w:rPr>
        <w:t>5) снижение административной нагрузки на контролируемых лиц;</w:t>
      </w:r>
    </w:p>
    <w:p w:rsidR="00EC7C36" w:rsidRDefault="000A073D" w:rsidP="000A073D">
      <w:pPr>
        <w:spacing w:after="0" w:line="240" w:lineRule="auto"/>
        <w:ind w:firstLine="708"/>
        <w:jc w:val="both"/>
        <w:rPr>
          <w:sz w:val="27"/>
          <w:szCs w:val="27"/>
        </w:rPr>
      </w:pPr>
      <w:bookmarkStart w:id="0" w:name="_GoBack"/>
      <w:bookmarkEnd w:id="0"/>
      <w:r w:rsidRPr="000A073D">
        <w:rPr>
          <w:sz w:val="27"/>
          <w:szCs w:val="27"/>
        </w:rPr>
        <w:t>6) снижение размера ущерба, причиняемого охраняемым законом ценностям.</w:t>
      </w:r>
    </w:p>
    <w:p w:rsidR="00234DDE" w:rsidRPr="00EC7C36" w:rsidRDefault="00234DDE" w:rsidP="00EC7C36">
      <w:pPr>
        <w:spacing w:after="0" w:line="240" w:lineRule="auto"/>
        <w:jc w:val="both"/>
        <w:rPr>
          <w:sz w:val="27"/>
          <w:szCs w:val="27"/>
        </w:rPr>
      </w:pPr>
    </w:p>
    <w:p w:rsidR="00D42622" w:rsidRPr="00D42622" w:rsidRDefault="00D42622" w:rsidP="00D42622">
      <w:pPr>
        <w:pStyle w:val="a3"/>
        <w:spacing w:after="0" w:line="240" w:lineRule="auto"/>
        <w:ind w:left="1068" w:hanging="1068"/>
        <w:jc w:val="both"/>
        <w:rPr>
          <w:rFonts w:eastAsia="Times New Roman" w:cs="Liberation Serif"/>
          <w:sz w:val="27"/>
          <w:szCs w:val="27"/>
          <w:lang w:eastAsia="ru-RU"/>
        </w:rPr>
      </w:pPr>
      <w:proofErr w:type="spellStart"/>
      <w:r w:rsidRPr="00D42622">
        <w:rPr>
          <w:rFonts w:eastAsia="Times New Roman" w:cs="Liberation Serif"/>
          <w:sz w:val="27"/>
          <w:szCs w:val="27"/>
          <w:lang w:eastAsia="ru-RU"/>
        </w:rPr>
        <w:t>И.о</w:t>
      </w:r>
      <w:proofErr w:type="spellEnd"/>
      <w:r w:rsidRPr="00D42622">
        <w:rPr>
          <w:rFonts w:eastAsia="Times New Roman" w:cs="Liberation Serif"/>
          <w:sz w:val="27"/>
          <w:szCs w:val="27"/>
          <w:lang w:eastAsia="ru-RU"/>
        </w:rPr>
        <w:t xml:space="preserve">. начальника Управления </w:t>
      </w:r>
      <w:proofErr w:type="gramStart"/>
      <w:r w:rsidRPr="00D42622">
        <w:rPr>
          <w:rFonts w:eastAsia="Times New Roman" w:cs="Liberation Serif"/>
          <w:sz w:val="27"/>
          <w:szCs w:val="27"/>
          <w:lang w:eastAsia="ru-RU"/>
        </w:rPr>
        <w:t>по городскому</w:t>
      </w:r>
      <w:proofErr w:type="gramEnd"/>
    </w:p>
    <w:p w:rsidR="00D42622" w:rsidRPr="00D42622" w:rsidRDefault="00D42622" w:rsidP="00D42622">
      <w:pPr>
        <w:pStyle w:val="a3"/>
        <w:spacing w:after="0" w:line="240" w:lineRule="auto"/>
        <w:ind w:left="1068" w:hanging="1068"/>
        <w:jc w:val="both"/>
        <w:rPr>
          <w:rFonts w:eastAsia="Times New Roman" w:cs="Liberation Serif"/>
          <w:sz w:val="27"/>
          <w:szCs w:val="27"/>
          <w:lang w:eastAsia="ru-RU"/>
        </w:rPr>
      </w:pPr>
      <w:r w:rsidRPr="00D42622">
        <w:rPr>
          <w:rFonts w:eastAsia="Times New Roman" w:cs="Liberation Serif"/>
          <w:sz w:val="27"/>
          <w:szCs w:val="27"/>
          <w:lang w:eastAsia="ru-RU"/>
        </w:rPr>
        <w:t xml:space="preserve">хозяйству и жилью  Администрации </w:t>
      </w:r>
    </w:p>
    <w:p w:rsidR="00225A3A" w:rsidRPr="00EC7C36" w:rsidRDefault="00D42622" w:rsidP="00D42622">
      <w:pPr>
        <w:pStyle w:val="a3"/>
        <w:spacing w:after="0" w:line="240" w:lineRule="auto"/>
        <w:ind w:left="1068" w:hanging="1068"/>
        <w:jc w:val="both"/>
        <w:rPr>
          <w:sz w:val="27"/>
          <w:szCs w:val="27"/>
        </w:rPr>
      </w:pPr>
      <w:r w:rsidRPr="00D42622">
        <w:rPr>
          <w:rFonts w:eastAsia="Times New Roman" w:cs="Liberation Serif"/>
          <w:sz w:val="27"/>
          <w:szCs w:val="27"/>
          <w:lang w:eastAsia="ru-RU"/>
        </w:rPr>
        <w:t xml:space="preserve">Артемовского городского округа                                                        А.И. </w:t>
      </w:r>
      <w:proofErr w:type="spellStart"/>
      <w:r w:rsidRPr="00D42622">
        <w:rPr>
          <w:rFonts w:eastAsia="Times New Roman" w:cs="Liberation Serif"/>
          <w:sz w:val="27"/>
          <w:szCs w:val="27"/>
          <w:lang w:eastAsia="ru-RU"/>
        </w:rPr>
        <w:t>Угланова</w:t>
      </w:r>
      <w:proofErr w:type="spellEnd"/>
    </w:p>
    <w:sectPr w:rsidR="00225A3A" w:rsidRPr="00EC7C36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1EB1"/>
    <w:multiLevelType w:val="hybridMultilevel"/>
    <w:tmpl w:val="25824F7E"/>
    <w:lvl w:ilvl="0" w:tplc="60DC5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0C17FBA"/>
    <w:multiLevelType w:val="hybridMultilevel"/>
    <w:tmpl w:val="C1F0ABD6"/>
    <w:lvl w:ilvl="0" w:tplc="2C2888A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816"/>
    <w:rsid w:val="000A073D"/>
    <w:rsid w:val="000A1433"/>
    <w:rsid w:val="000B6070"/>
    <w:rsid w:val="000C5519"/>
    <w:rsid w:val="000D0DC7"/>
    <w:rsid w:val="000E1D95"/>
    <w:rsid w:val="00116D8E"/>
    <w:rsid w:val="00196980"/>
    <w:rsid w:val="00225A3A"/>
    <w:rsid w:val="0023471A"/>
    <w:rsid w:val="00234DDE"/>
    <w:rsid w:val="00240E6C"/>
    <w:rsid w:val="0027428B"/>
    <w:rsid w:val="003E62A2"/>
    <w:rsid w:val="004403EC"/>
    <w:rsid w:val="004865C0"/>
    <w:rsid w:val="00584A96"/>
    <w:rsid w:val="00847047"/>
    <w:rsid w:val="0089505B"/>
    <w:rsid w:val="00971816"/>
    <w:rsid w:val="00A2351E"/>
    <w:rsid w:val="00AC6141"/>
    <w:rsid w:val="00AE17D0"/>
    <w:rsid w:val="00B255D6"/>
    <w:rsid w:val="00C425B7"/>
    <w:rsid w:val="00D42622"/>
    <w:rsid w:val="00DF7AAC"/>
    <w:rsid w:val="00E4727A"/>
    <w:rsid w:val="00EC7C36"/>
    <w:rsid w:val="00F0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0DC7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17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A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D0DC7"/>
    <w:pPr>
      <w:spacing w:before="100" w:beforeAutospacing="1" w:after="14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E17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0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temovsky66.ru/msu/munitsipalnyij-kontrol/obschestvennyie-obsuzhdeniya&#1080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Упорова</dc:creator>
  <cp:keywords/>
  <dc:description/>
  <cp:lastModifiedBy>Юлия А. Малых</cp:lastModifiedBy>
  <cp:revision>9</cp:revision>
  <cp:lastPrinted>2021-11-30T06:02:00Z</cp:lastPrinted>
  <dcterms:created xsi:type="dcterms:W3CDTF">2021-08-05T04:22:00Z</dcterms:created>
  <dcterms:modified xsi:type="dcterms:W3CDTF">2021-12-08T03:16:00Z</dcterms:modified>
</cp:coreProperties>
</file>