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60" w:rsidRDefault="0056346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63460" w:rsidRDefault="00563460">
      <w:pPr>
        <w:pStyle w:val="ConsPlusNormal"/>
        <w:outlineLvl w:val="0"/>
      </w:pPr>
    </w:p>
    <w:p w:rsidR="00563460" w:rsidRDefault="00563460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563460" w:rsidRDefault="00563460">
      <w:pPr>
        <w:pStyle w:val="ConsPlusTitle"/>
        <w:jc w:val="center"/>
      </w:pPr>
    </w:p>
    <w:p w:rsidR="00563460" w:rsidRDefault="00563460">
      <w:pPr>
        <w:pStyle w:val="ConsPlusTitle"/>
        <w:jc w:val="center"/>
      </w:pPr>
      <w:r>
        <w:t>ПОСТАНОВЛЕНИЕ</w:t>
      </w:r>
    </w:p>
    <w:p w:rsidR="00563460" w:rsidRDefault="00563460">
      <w:pPr>
        <w:pStyle w:val="ConsPlusTitle"/>
        <w:jc w:val="center"/>
      </w:pPr>
      <w:r>
        <w:t>от 25 июля 2013 г. N 1055-ПА</w:t>
      </w:r>
    </w:p>
    <w:p w:rsidR="00563460" w:rsidRDefault="00563460">
      <w:pPr>
        <w:pStyle w:val="ConsPlusTitle"/>
        <w:jc w:val="center"/>
      </w:pPr>
    </w:p>
    <w:p w:rsidR="00563460" w:rsidRDefault="00563460">
      <w:pPr>
        <w:pStyle w:val="ConsPlusTitle"/>
        <w:jc w:val="center"/>
      </w:pPr>
      <w:r>
        <w:t>ОБ УТВЕРЖДЕНИИ ПЕРЕЧНЯ ОРГАНИЗАЦИЙ И СХЕМ ГРАНИЦ</w:t>
      </w:r>
    </w:p>
    <w:p w:rsidR="00563460" w:rsidRDefault="00563460">
      <w:pPr>
        <w:pStyle w:val="ConsPlusTitle"/>
        <w:jc w:val="center"/>
      </w:pPr>
      <w:r>
        <w:t>ПРИЛЕГАЮЩИХ К НЕКОТОРЫМ ОРГАНИЗАЦИЯМ И ОБЪЕКТАМ ТЕРРИТОРИЙ,</w:t>
      </w:r>
    </w:p>
    <w:p w:rsidR="00563460" w:rsidRDefault="00563460">
      <w:pPr>
        <w:pStyle w:val="ConsPlusTitle"/>
        <w:jc w:val="center"/>
      </w:pPr>
      <w:r>
        <w:t>НА КОТОРЫХ НЕ ДОПУСКАЕТСЯ РОЗНИЧНАЯ ПРОДАЖА</w:t>
      </w:r>
    </w:p>
    <w:p w:rsidR="00563460" w:rsidRDefault="00563460">
      <w:pPr>
        <w:pStyle w:val="ConsPlusTitle"/>
        <w:jc w:val="center"/>
      </w:pPr>
      <w:r>
        <w:t>АЛКОГОЛЬНОЙ ПРОДУКЦИИ В АРТЕМОВСКОМ ГОРОДСКОМ ОКРУГЕ</w:t>
      </w:r>
    </w:p>
    <w:p w:rsidR="00563460" w:rsidRDefault="00563460">
      <w:pPr>
        <w:pStyle w:val="ConsPlusNormal"/>
        <w:ind w:firstLine="540"/>
        <w:jc w:val="both"/>
      </w:pPr>
    </w:p>
    <w:p w:rsidR="00563460" w:rsidRDefault="00563460">
      <w:pPr>
        <w:pStyle w:val="ConsPlusNormal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03.06.2013 N 776-ПА, руководствуясь </w:t>
      </w:r>
      <w:hyperlink r:id="rId6">
        <w:r>
          <w:rPr>
            <w:color w:val="0000FF"/>
          </w:rPr>
          <w:t>статьями 29.1</w:t>
        </w:r>
      </w:hyperlink>
      <w:r>
        <w:t xml:space="preserve"> - </w:t>
      </w:r>
      <w:hyperlink r:id="rId7">
        <w:r>
          <w:rPr>
            <w:color w:val="0000FF"/>
          </w:rPr>
          <w:t>31</w:t>
        </w:r>
      </w:hyperlink>
      <w:r>
        <w:t xml:space="preserve"> Устава Артемовского городского округа, постановляю:</w:t>
      </w:r>
    </w:p>
    <w:p w:rsidR="00563460" w:rsidRDefault="00563460">
      <w:pPr>
        <w:pStyle w:val="ConsPlusNormal"/>
        <w:spacing w:before="280"/>
        <w:ind w:firstLine="540"/>
        <w:jc w:val="both"/>
      </w:pPr>
      <w:r>
        <w:t xml:space="preserve">1. Утвердить </w:t>
      </w:r>
      <w:bookmarkStart w:id="0" w:name="_GoBack"/>
      <w:r>
        <w:fldChar w:fldCharType="begin"/>
      </w:r>
      <w:r>
        <w:instrText xml:space="preserve"> HYPERLINK \l "P34" \h </w:instrText>
      </w:r>
      <w: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организаций, на прилегающих территориях которых не допускается розничная продажа алкогольной продукции </w:t>
      </w:r>
      <w:bookmarkEnd w:id="0"/>
      <w:r>
        <w:t>(прилагается).</w:t>
      </w:r>
    </w:p>
    <w:p w:rsidR="00563460" w:rsidRDefault="00563460">
      <w:pPr>
        <w:pStyle w:val="ConsPlusNormal"/>
        <w:spacing w:before="280"/>
        <w:ind w:firstLine="540"/>
        <w:jc w:val="both"/>
      </w:pPr>
      <w:r>
        <w:t xml:space="preserve">2. Утвердить схемы </w:t>
      </w:r>
      <w:proofErr w:type="gramStart"/>
      <w:r>
        <w:t>границ</w:t>
      </w:r>
      <w:proofErr w:type="gramEnd"/>
      <w:r>
        <w:t xml:space="preserve"> прилегающих к некоторым организациям и объектам территорий, на которых не допускается розничная продажа алкогольной продукции в Артемовском городском округе (Приложение - не приводится).</w:t>
      </w:r>
    </w:p>
    <w:p w:rsidR="00563460" w:rsidRDefault="00563460">
      <w:pPr>
        <w:pStyle w:val="ConsPlusNormal"/>
        <w:spacing w:before="280"/>
        <w:ind w:firstLine="540"/>
        <w:jc w:val="both"/>
      </w:pPr>
      <w:r>
        <w:t>3. Границы прилегающих территорий, на которых не допускается розничная продажа алкогольной продукции, не устанавливаются в случае наличия на территории населенного пункта Артемовского городского округа единственного торгового объекта, осуществляющего розничную продажу алкогольной продукции.</w:t>
      </w:r>
    </w:p>
    <w:p w:rsidR="00563460" w:rsidRDefault="00563460">
      <w:pPr>
        <w:pStyle w:val="ConsPlusNormal"/>
        <w:spacing w:before="280"/>
        <w:ind w:firstLine="540"/>
        <w:jc w:val="both"/>
      </w:pPr>
      <w:r>
        <w:t xml:space="preserve">4. Рабочей группе по определению </w:t>
      </w:r>
      <w:proofErr w:type="gramStart"/>
      <w:r>
        <w:t>границ</w:t>
      </w:r>
      <w:proofErr w:type="gramEnd"/>
      <w:r>
        <w:t xml:space="preserve"> прилегающих к некоторым организациям и объектам территорий, на которых не допускается розничная продажа алкогольной продукции, определить размер границ прилегающих территорий к вновь открытым объектам в срок не позднее трех месяцев после размещения (открытия) указанных организаций и объектов.</w:t>
      </w:r>
    </w:p>
    <w:p w:rsidR="00563460" w:rsidRDefault="005634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34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460" w:rsidRDefault="005634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460" w:rsidRDefault="005634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3460" w:rsidRDefault="0056346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63460" w:rsidRDefault="0056346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"www.artemovky.66.ru" следует читать "www.artemovsky66.ru".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460" w:rsidRDefault="00563460">
            <w:pPr>
              <w:pStyle w:val="ConsPlusNormal"/>
            </w:pPr>
          </w:p>
        </w:tc>
      </w:tr>
    </w:tbl>
    <w:p w:rsidR="00563460" w:rsidRDefault="00563460">
      <w:pPr>
        <w:pStyle w:val="ConsPlusNormal"/>
        <w:spacing w:before="360"/>
        <w:ind w:firstLine="540"/>
        <w:jc w:val="both"/>
      </w:pPr>
      <w:r>
        <w:t xml:space="preserve">5. Опубликовать Постановление в газете "Артемовский рабочий" и </w:t>
      </w:r>
      <w:r>
        <w:lastRenderedPageBreak/>
        <w:t>разместить на официальном сайте Администрации Артемовского городского округа в информационно-телекоммуникационной сети "Интернет" (www.artemovky.66.ru).</w:t>
      </w:r>
    </w:p>
    <w:p w:rsidR="00563460" w:rsidRDefault="00563460">
      <w:pPr>
        <w:pStyle w:val="ConsPlusNormal"/>
        <w:spacing w:before="280"/>
        <w:ind w:firstLine="540"/>
        <w:jc w:val="both"/>
      </w:pPr>
      <w:r>
        <w:t>6. Контроль за исполнением Постановления возложить на первого заместителя главы Администрации Артемовского городского округа Иванова А.С.</w:t>
      </w:r>
    </w:p>
    <w:p w:rsidR="00563460" w:rsidRDefault="00563460">
      <w:pPr>
        <w:pStyle w:val="ConsPlusNormal"/>
        <w:ind w:firstLine="540"/>
        <w:jc w:val="both"/>
      </w:pPr>
    </w:p>
    <w:p w:rsidR="00563460" w:rsidRDefault="00563460">
      <w:pPr>
        <w:pStyle w:val="ConsPlusNormal"/>
        <w:jc w:val="right"/>
      </w:pPr>
      <w:r>
        <w:t>Глава Администрации</w:t>
      </w:r>
    </w:p>
    <w:p w:rsidR="00563460" w:rsidRDefault="00563460">
      <w:pPr>
        <w:pStyle w:val="ConsPlusNormal"/>
        <w:jc w:val="right"/>
      </w:pPr>
      <w:r>
        <w:t>Артемовского городского округа</w:t>
      </w:r>
    </w:p>
    <w:p w:rsidR="00563460" w:rsidRDefault="00563460">
      <w:pPr>
        <w:pStyle w:val="ConsPlusNormal"/>
        <w:jc w:val="right"/>
      </w:pPr>
      <w:r>
        <w:t>Т.А.ПОЗНЯК</w:t>
      </w:r>
    </w:p>
    <w:p w:rsidR="00563460" w:rsidRDefault="00563460">
      <w:pPr>
        <w:pStyle w:val="ConsPlusNormal"/>
        <w:ind w:firstLine="540"/>
        <w:jc w:val="both"/>
      </w:pPr>
    </w:p>
    <w:p w:rsidR="00563460" w:rsidRDefault="00563460">
      <w:pPr>
        <w:pStyle w:val="ConsPlusNormal"/>
        <w:ind w:firstLine="540"/>
        <w:jc w:val="both"/>
      </w:pPr>
    </w:p>
    <w:p w:rsidR="00563460" w:rsidRDefault="00563460">
      <w:pPr>
        <w:pStyle w:val="ConsPlusNormal"/>
        <w:ind w:firstLine="540"/>
        <w:jc w:val="both"/>
      </w:pPr>
    </w:p>
    <w:p w:rsidR="00563460" w:rsidRDefault="00563460">
      <w:pPr>
        <w:pStyle w:val="ConsPlusNormal"/>
        <w:ind w:firstLine="540"/>
        <w:jc w:val="both"/>
      </w:pPr>
    </w:p>
    <w:p w:rsidR="00563460" w:rsidRDefault="00563460">
      <w:pPr>
        <w:pStyle w:val="ConsPlusNormal"/>
        <w:ind w:firstLine="540"/>
        <w:jc w:val="both"/>
      </w:pPr>
    </w:p>
    <w:p w:rsidR="00563460" w:rsidRDefault="00563460">
      <w:pPr>
        <w:pStyle w:val="ConsPlusNormal"/>
        <w:jc w:val="right"/>
        <w:outlineLvl w:val="0"/>
      </w:pPr>
      <w:r>
        <w:t>Утвержден</w:t>
      </w:r>
    </w:p>
    <w:p w:rsidR="00563460" w:rsidRDefault="00563460">
      <w:pPr>
        <w:pStyle w:val="ConsPlusNormal"/>
        <w:jc w:val="right"/>
      </w:pPr>
      <w:r>
        <w:t>Постановлением Администрации</w:t>
      </w:r>
    </w:p>
    <w:p w:rsidR="00563460" w:rsidRDefault="00563460">
      <w:pPr>
        <w:pStyle w:val="ConsPlusNormal"/>
        <w:jc w:val="right"/>
      </w:pPr>
      <w:r>
        <w:t>Артемовского городского округа</w:t>
      </w:r>
    </w:p>
    <w:p w:rsidR="00563460" w:rsidRDefault="00563460">
      <w:pPr>
        <w:pStyle w:val="ConsPlusNormal"/>
        <w:jc w:val="right"/>
      </w:pPr>
      <w:r>
        <w:t>от 25 июля 2013 г. N 1055-ПА</w:t>
      </w:r>
    </w:p>
    <w:p w:rsidR="00563460" w:rsidRDefault="00563460">
      <w:pPr>
        <w:pStyle w:val="ConsPlusNormal"/>
        <w:ind w:firstLine="540"/>
        <w:jc w:val="both"/>
      </w:pPr>
    </w:p>
    <w:p w:rsidR="00563460" w:rsidRDefault="00563460">
      <w:pPr>
        <w:pStyle w:val="ConsPlusTitle"/>
        <w:jc w:val="center"/>
      </w:pPr>
      <w:bookmarkStart w:id="1" w:name="P34"/>
      <w:bookmarkEnd w:id="1"/>
      <w:r>
        <w:t>ПЕРЕЧЕНЬ</w:t>
      </w:r>
    </w:p>
    <w:p w:rsidR="00563460" w:rsidRDefault="00563460">
      <w:pPr>
        <w:pStyle w:val="ConsPlusTitle"/>
        <w:jc w:val="center"/>
      </w:pPr>
      <w:r>
        <w:t>ОРГАНИЗАЦИЙ, НА ПРИЛЕГАЮЩИХ ТЕРРИТОРИЯХ КОТОРЫХ</w:t>
      </w:r>
    </w:p>
    <w:p w:rsidR="00563460" w:rsidRDefault="00563460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563460" w:rsidRDefault="00563460">
      <w:pPr>
        <w:pStyle w:val="ConsPlusNormal"/>
        <w:ind w:firstLine="540"/>
        <w:jc w:val="both"/>
      </w:pPr>
    </w:p>
    <w:p w:rsidR="00563460" w:rsidRDefault="00563460">
      <w:pPr>
        <w:pStyle w:val="ConsPlusNormal"/>
        <w:sectPr w:rsidR="00563460" w:rsidSect="00D24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15"/>
        <w:gridCol w:w="3912"/>
      </w:tblGrid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jc w:val="center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jc w:val="center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jc w:val="center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Адрес места нахождения организации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образовательное учреждение средняя общеобразовательная школа N 1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Комсомольская, 6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2.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образовательное учреждение средняя общеобразовательная школа N 2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Котовского, 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3.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N 3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Лесная, 23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4.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N 4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Покровское, ул. Горького, 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5.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основная общеобразовательная школа N 5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Большое Трифоново, ул. Совхозная, 4а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6.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N 6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Чайковского, 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7.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N 7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Мироново</w:t>
            </w:r>
            <w:proofErr w:type="spellEnd"/>
            <w:r w:rsidRPr="00F06962">
              <w:rPr>
                <w:sz w:val="20"/>
                <w:szCs w:val="20"/>
              </w:rPr>
              <w:t>, пер. Школьный, 5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8.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N 8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Комсомольская, 7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9.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N 9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Комсомольская, 21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10.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N 10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Пригородная, 2а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11.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основная общеобразовательная школа N 11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Писанец</w:t>
            </w:r>
            <w:proofErr w:type="spellEnd"/>
            <w:r w:rsidRPr="00F06962">
              <w:rPr>
                <w:sz w:val="20"/>
                <w:szCs w:val="20"/>
              </w:rPr>
              <w:t>, ул. Школьная, 14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12.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N 12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Терешковой, 15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13.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N 14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Красногвардейский, ул. Усиевича, 16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14.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N 16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Сосновый Бор, ул. Черемушки, 5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15.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общеобразовательное учреждение средняя общеобразовательная школа N 17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Шогринское</w:t>
            </w:r>
            <w:proofErr w:type="spellEnd"/>
            <w:r w:rsidRPr="00F06962">
              <w:rPr>
                <w:sz w:val="20"/>
                <w:szCs w:val="20"/>
              </w:rPr>
              <w:t>, ул. 8 Марта, 36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16.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N 18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Мостовское</w:t>
            </w:r>
            <w:proofErr w:type="spellEnd"/>
            <w:r w:rsidRPr="00F06962">
              <w:rPr>
                <w:sz w:val="20"/>
                <w:szCs w:val="20"/>
              </w:rPr>
              <w:t>, ул. Ленина, 14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17.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N 19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Лебедкино, ул. Ленина, 29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18.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средняя общеобразовательная школа "Центр образования" N 20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Почтовая, 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19.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автономное общеобразовательное учреждение лицей N 21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Мира, 14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20.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автономное общеобразовательное учреждение лицей N 21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Терешковой, 9а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общеобразовательное учреждение основная общеобразовательная школа N 27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Незевай, ул. Школьная, 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22.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N 56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Свободы, 82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23.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Негосударственное учреждение среднего (полного) общего образования "Школа-интернат N 11 открытого акционерного общества "Российские железные дороги"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Кронштадтская, 12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24.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Государственное казенное образовательное учреждение Свердловской области для детей-сирот и детей, оставшихся без попечения родителей, "</w:t>
            </w:r>
            <w:proofErr w:type="spellStart"/>
            <w:r w:rsidRPr="00F06962">
              <w:rPr>
                <w:sz w:val="20"/>
                <w:szCs w:val="20"/>
              </w:rPr>
              <w:t>Буланашская</w:t>
            </w:r>
            <w:proofErr w:type="spellEnd"/>
            <w:r w:rsidRPr="00F06962">
              <w:rPr>
                <w:sz w:val="20"/>
                <w:szCs w:val="20"/>
              </w:rPr>
              <w:t xml:space="preserve"> школа-интернат"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Октябрьская, 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25.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1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Комсомольская, 14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26.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N 2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Красный Луч, 27а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27.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3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Почтовая, 7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28.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N 4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Лесная, 10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29.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N 6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Полярников, 25а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30.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N 7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Первомайская, 3а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31.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10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Физкультурников, 5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32.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N 12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Комсомольская, 10а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33.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13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Большое Трифоново, ул. Некрасова, 12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34.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N 14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Достоевского, 2б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35.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N 15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Достоевского, 2в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36.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18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Коммунальная, 1а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37.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N 19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г. Артемовский, ул. </w:t>
            </w:r>
            <w:proofErr w:type="spellStart"/>
            <w:r w:rsidRPr="00F06962">
              <w:rPr>
                <w:sz w:val="20"/>
                <w:szCs w:val="20"/>
              </w:rPr>
              <w:t>Прилепского</w:t>
            </w:r>
            <w:proofErr w:type="spellEnd"/>
            <w:r w:rsidRPr="00F06962">
              <w:rPr>
                <w:sz w:val="20"/>
                <w:szCs w:val="20"/>
              </w:rPr>
              <w:t>, 15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38.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N 21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Лермонтова, 8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39.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22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Пригородная, 127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40.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N 23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Первомайская, 57а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25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Красногвардейский, ул. Шмидта, 8а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42.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26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Шогринское</w:t>
            </w:r>
            <w:proofErr w:type="spellEnd"/>
            <w:r w:rsidRPr="00F06962">
              <w:rPr>
                <w:sz w:val="20"/>
                <w:szCs w:val="20"/>
              </w:rPr>
              <w:t>, ул. 8 Марта, 36б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43.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27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Красногвардейский, ул. Станочников, 6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44.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28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Красногвардейский, ул. Лермонтова, 9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45.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30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Комсомольская, 14а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46.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N 32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Техническая, 11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47.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N 33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Первомайская, 65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47.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35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Сосновый Бор, ул. Иванова, 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48.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36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Писанец</w:t>
            </w:r>
            <w:proofErr w:type="spellEnd"/>
            <w:r w:rsidRPr="00F06962">
              <w:rPr>
                <w:sz w:val="20"/>
                <w:szCs w:val="20"/>
              </w:rPr>
              <w:t>, ул. Школьная, 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49.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37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Покровское, ул. Юбилейная, 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50.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38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Мироново</w:t>
            </w:r>
            <w:proofErr w:type="spellEnd"/>
            <w:r w:rsidRPr="00F06962">
              <w:rPr>
                <w:sz w:val="20"/>
                <w:szCs w:val="20"/>
              </w:rPr>
              <w:t>, ул. Молодежная, 7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51.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39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Мостовское</w:t>
            </w:r>
            <w:proofErr w:type="spellEnd"/>
            <w:r w:rsidRPr="00F06962">
              <w:rPr>
                <w:sz w:val="20"/>
                <w:szCs w:val="20"/>
              </w:rPr>
              <w:t>, ул. Советская, 12а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52.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дошкольное образовательное учреждение детский сад N 40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Лебедкино, ул. Ленина, 41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53.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Негосударственное дошкольное образовательное учреждение "Детский сад N 134" ОАО "Российские железные дороги"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Короленко, 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54.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Негосударственное дошкольное образовательное учреждение "Детский сад N 134" ОАО "Российские железные дороги"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Паровозников, 27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55.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Негосударственное дошкольное образовательное учреждение "Детский сад N 135" ОАО "Российские железные дороги"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Энгельса, 3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56.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автономное учреждение дополнительного образования детей "Детская художественная школа" N 24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Первомайская, 65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57.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учреждение дополнительного образования детей Центр внешкольной работы "Фаворит"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Тимирязева, 32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58.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учреждение дополнительного образования детей "Детско-юношеская спортивная школа" N 25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Вахрушева, 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59.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Муниципальное казенное учреждение дополнительного </w:t>
            </w:r>
            <w:r w:rsidRPr="00F06962">
              <w:rPr>
                <w:sz w:val="20"/>
                <w:szCs w:val="20"/>
              </w:rPr>
              <w:lastRenderedPageBreak/>
              <w:t>образования детей "Дом детского творчества" N 22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lastRenderedPageBreak/>
              <w:t>п. Буланаш, ул. Грибоедова, 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казенное учреждение дополнительного образования детей "Центр внешкольной работы" N 27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Максима Горького, 8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61.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учреждение физкультурно-оздоровительного центра "Сигнал"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Пригородная, 2б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62.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учреждение "Лыжная база "Снежинка"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кв. Родничок, 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63.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Свердловской области "Артемовский колледж точного приборостроения"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Мира, 13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64.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Свердловской области "Артемовский колледж точного приборостроения"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Банковская, 10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65.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Свердловской области "Артемовский колледж точного приборостроения"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Молодежи, 8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66.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Артемовский филиал государственного бюджетного образовательного учреждения среднего профессионального образования Свердловской области "Нижнетагильский государственный профессиональный колледж имени Никиты </w:t>
            </w:r>
            <w:proofErr w:type="spellStart"/>
            <w:r w:rsidRPr="00F06962">
              <w:rPr>
                <w:sz w:val="20"/>
                <w:szCs w:val="20"/>
              </w:rPr>
              <w:t>Акинфиевича</w:t>
            </w:r>
            <w:proofErr w:type="spellEnd"/>
            <w:r w:rsidRPr="00F06962">
              <w:rPr>
                <w:sz w:val="20"/>
                <w:szCs w:val="20"/>
              </w:rPr>
              <w:t xml:space="preserve"> Демидова"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Коммунальная, 8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67.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Государственное бюджетное учреждение социального обслуживания населения Свердловской области "Центр социальной помощи семье и детям Артемовского района"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Кутузова, 23а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68.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детей "Детская школа искусств N 1"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Ленина, 28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69.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учреждение культуры "Артемовский исторический музей"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Ленина, 26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70.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учреждение культуры ДК "Энергетик"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пл. Советов, 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71.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учреждение культуры ДК "им. А.С. Попова"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пер. Заводской, 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72.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учреждение культуры ГЦД "Горняк"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Комсомольская, 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73.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детей "Детская школа искусств N 2"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Вахрушева, 7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74.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Муниципальное учреждение культуры Центр культуры и кино "Родина"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пл. Театральная, 5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75.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Клуб Красногвардейского кранового завода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Красногвардейский, ул. Дзержинского, 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76.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06962">
              <w:rPr>
                <w:sz w:val="20"/>
                <w:szCs w:val="20"/>
              </w:rPr>
              <w:t>Писанский</w:t>
            </w:r>
            <w:proofErr w:type="spellEnd"/>
            <w:r w:rsidRPr="00F0696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Писанец</w:t>
            </w:r>
            <w:proofErr w:type="spellEnd"/>
            <w:r w:rsidRPr="00F06962">
              <w:rPr>
                <w:sz w:val="20"/>
                <w:szCs w:val="20"/>
              </w:rPr>
              <w:t>, ул. Школьная, 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77.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06962">
              <w:rPr>
                <w:sz w:val="20"/>
                <w:szCs w:val="20"/>
              </w:rPr>
              <w:t>Лебедкинский</w:t>
            </w:r>
            <w:proofErr w:type="spellEnd"/>
            <w:r w:rsidRPr="00F0696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Лебедкино, ул. Ленина, 61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lastRenderedPageBreak/>
              <w:t>78.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06962">
              <w:rPr>
                <w:sz w:val="20"/>
                <w:szCs w:val="20"/>
              </w:rPr>
              <w:t>Мироновский</w:t>
            </w:r>
            <w:proofErr w:type="spellEnd"/>
            <w:r w:rsidRPr="00F0696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Мироново</w:t>
            </w:r>
            <w:proofErr w:type="spellEnd"/>
            <w:r w:rsidRPr="00F06962">
              <w:rPr>
                <w:sz w:val="20"/>
                <w:szCs w:val="20"/>
              </w:rPr>
              <w:t>, пер. Школьный, 6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79.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Покровский Центр Досуга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Покровское, пл. Красных Партизан, 3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80.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06962">
              <w:rPr>
                <w:sz w:val="20"/>
                <w:szCs w:val="20"/>
              </w:rPr>
              <w:t>Большетрифоновский</w:t>
            </w:r>
            <w:proofErr w:type="spellEnd"/>
            <w:r w:rsidRPr="00F0696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Большое Трифоново, ул. Советская, 15а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81.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Мостовской сельский Дом культуры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Мостовское</w:t>
            </w:r>
            <w:proofErr w:type="spellEnd"/>
            <w:r w:rsidRPr="00F06962">
              <w:rPr>
                <w:sz w:val="20"/>
                <w:szCs w:val="20"/>
              </w:rPr>
              <w:t>, ул. Молодежи, 1а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82.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06962">
              <w:rPr>
                <w:sz w:val="20"/>
                <w:szCs w:val="20"/>
              </w:rPr>
              <w:t>Сосновоборский</w:t>
            </w:r>
            <w:proofErr w:type="spellEnd"/>
            <w:r w:rsidRPr="00F06962">
              <w:rPr>
                <w:sz w:val="20"/>
                <w:szCs w:val="20"/>
              </w:rPr>
              <w:t xml:space="preserve"> Центр Досуга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Сосновый Бор, ул. Черемушки, 6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83.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06962">
              <w:rPr>
                <w:sz w:val="20"/>
                <w:szCs w:val="20"/>
              </w:rPr>
              <w:t>Шогринский</w:t>
            </w:r>
            <w:proofErr w:type="spellEnd"/>
            <w:r w:rsidRPr="00F0696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Шогринское</w:t>
            </w:r>
            <w:proofErr w:type="spellEnd"/>
            <w:r w:rsidRPr="00F06962">
              <w:rPr>
                <w:sz w:val="20"/>
                <w:szCs w:val="20"/>
              </w:rPr>
              <w:t>, пер. Октябрьский, 8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84.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06962">
              <w:rPr>
                <w:sz w:val="20"/>
                <w:szCs w:val="20"/>
              </w:rPr>
              <w:t>Липинский</w:t>
            </w:r>
            <w:proofErr w:type="spellEnd"/>
            <w:r w:rsidRPr="00F06962">
              <w:rPr>
                <w:sz w:val="20"/>
                <w:szCs w:val="20"/>
              </w:rPr>
              <w:t xml:space="preserve"> клуб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Липино, ул. Уральская, 6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85.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Государственное бюджетное учреждение здравоохранения Свердловской области "Артемовская центральная районная больница"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Энергетиков, 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86.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Детская больница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Малышева, 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87.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Стоматологическая поликлиника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Физкультурников, 12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88.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ОВП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Дзержинского, 2г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89.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ОВП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г. Артемовский, ул. Дзержинского, 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90.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Красногвардейская участковая больница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Красногвардейский, ул. Первомайская, 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91.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Красногвардейская участковая больница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п. Красногвардейский, ул. </w:t>
            </w:r>
            <w:proofErr w:type="spellStart"/>
            <w:r w:rsidRPr="00F06962">
              <w:rPr>
                <w:sz w:val="20"/>
                <w:szCs w:val="20"/>
              </w:rPr>
              <w:t>Старченкова</w:t>
            </w:r>
            <w:proofErr w:type="spellEnd"/>
            <w:r w:rsidRPr="00F06962">
              <w:rPr>
                <w:sz w:val="20"/>
                <w:szCs w:val="20"/>
              </w:rPr>
              <w:t>, 2а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92.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ФАП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Липино, ул. Школьная, 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93.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ФАП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Большое Трифоново, ул. Некрасова, 12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94.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ФАП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Антоново, ул. Новая, 3-1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95.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ФАП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Бичур</w:t>
            </w:r>
            <w:proofErr w:type="spellEnd"/>
            <w:r w:rsidRPr="00F06962">
              <w:rPr>
                <w:sz w:val="20"/>
                <w:szCs w:val="20"/>
              </w:rPr>
              <w:t>, ул. Мира, 3-1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96.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ФАП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Мироново</w:t>
            </w:r>
            <w:proofErr w:type="spellEnd"/>
            <w:r w:rsidRPr="00F06962">
              <w:rPr>
                <w:sz w:val="20"/>
                <w:szCs w:val="20"/>
              </w:rPr>
              <w:t>, ул. Школьная, 3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97.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ФАП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Покровское, пл. Красных Партизан, 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98.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ФАП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с. Лебедкино, ул. Студенческая, 4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99.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ФАП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Писанец</w:t>
            </w:r>
            <w:proofErr w:type="spellEnd"/>
            <w:r w:rsidRPr="00F06962">
              <w:rPr>
                <w:sz w:val="20"/>
                <w:szCs w:val="20"/>
              </w:rPr>
              <w:t>, ул. Ленина, 7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100.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ФАП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Шогринское</w:t>
            </w:r>
            <w:proofErr w:type="spellEnd"/>
            <w:r w:rsidRPr="00F06962">
              <w:rPr>
                <w:sz w:val="20"/>
                <w:szCs w:val="20"/>
              </w:rPr>
              <w:t>, ул. 8 Марта, 21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101.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ОВП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Сосновый Бор, ул. Черемушки, 3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102.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ФАП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 xml:space="preserve">с. </w:t>
            </w:r>
            <w:proofErr w:type="spellStart"/>
            <w:r w:rsidRPr="00F06962">
              <w:rPr>
                <w:sz w:val="20"/>
                <w:szCs w:val="20"/>
              </w:rPr>
              <w:t>Мостовское</w:t>
            </w:r>
            <w:proofErr w:type="spellEnd"/>
            <w:r w:rsidRPr="00F06962">
              <w:rPr>
                <w:sz w:val="20"/>
                <w:szCs w:val="20"/>
              </w:rPr>
              <w:t>, ул. Первомайская, 2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103.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06962">
              <w:rPr>
                <w:sz w:val="20"/>
                <w:szCs w:val="20"/>
              </w:rPr>
              <w:t>Буланашская</w:t>
            </w:r>
            <w:proofErr w:type="spellEnd"/>
            <w:r w:rsidRPr="00F06962">
              <w:rPr>
                <w:sz w:val="20"/>
                <w:szCs w:val="20"/>
              </w:rPr>
              <w:t xml:space="preserve"> участковая больница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Максима Горького, 22а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104.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ОВП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Максима Горького, 31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105.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ОВП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Буланаш, ул. Максима Горького, 3а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106.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ФАП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Незевай, ул. Новая, 2а</w:t>
            </w:r>
          </w:p>
        </w:tc>
      </w:tr>
      <w:tr w:rsidR="00563460">
        <w:tc>
          <w:tcPr>
            <w:tcW w:w="567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107.</w:t>
            </w:r>
          </w:p>
        </w:tc>
        <w:tc>
          <w:tcPr>
            <w:tcW w:w="5115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06962">
              <w:rPr>
                <w:sz w:val="20"/>
                <w:szCs w:val="20"/>
              </w:rPr>
              <w:t>Незеваевский</w:t>
            </w:r>
            <w:proofErr w:type="spellEnd"/>
            <w:r w:rsidRPr="00F06962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3912" w:type="dxa"/>
          </w:tcPr>
          <w:p w:rsidR="00563460" w:rsidRPr="00F06962" w:rsidRDefault="00563460">
            <w:pPr>
              <w:pStyle w:val="ConsPlusNormal"/>
              <w:rPr>
                <w:sz w:val="20"/>
                <w:szCs w:val="20"/>
              </w:rPr>
            </w:pPr>
            <w:r w:rsidRPr="00F06962">
              <w:rPr>
                <w:sz w:val="20"/>
                <w:szCs w:val="20"/>
              </w:rPr>
              <w:t>п. Незевай, ул. Первомайская, 9</w:t>
            </w:r>
          </w:p>
        </w:tc>
      </w:tr>
    </w:tbl>
    <w:p w:rsidR="00563460" w:rsidRDefault="00563460">
      <w:pPr>
        <w:pStyle w:val="ConsPlusNormal"/>
        <w:jc w:val="both"/>
      </w:pPr>
    </w:p>
    <w:p w:rsidR="00563460" w:rsidRDefault="00563460">
      <w:pPr>
        <w:pStyle w:val="ConsPlusNormal"/>
        <w:jc w:val="both"/>
      </w:pPr>
    </w:p>
    <w:p w:rsidR="00563460" w:rsidRDefault="005634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F06962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0"/>
    <w:rsid w:val="00111390"/>
    <w:rsid w:val="00311F97"/>
    <w:rsid w:val="00563460"/>
    <w:rsid w:val="0063379B"/>
    <w:rsid w:val="00CC72CE"/>
    <w:rsid w:val="00EA5490"/>
    <w:rsid w:val="00F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D4C5E-563D-4608-9730-143F883C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460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563460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5634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1&amp;n=159690&amp;dst=1015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159690&amp;dst=101560" TargetMode="External"/><Relationship Id="rId5" Type="http://schemas.openxmlformats.org/officeDocument/2006/relationships/hyperlink" Target="https://login.consultant.ru/link/?req=doc&amp;base=RLAW071&amp;n=12095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cp:lastPrinted>2024-02-15T06:59:00Z</cp:lastPrinted>
  <dcterms:created xsi:type="dcterms:W3CDTF">2024-02-15T06:56:00Z</dcterms:created>
  <dcterms:modified xsi:type="dcterms:W3CDTF">2024-02-15T12:02:00Z</dcterms:modified>
</cp:coreProperties>
</file>