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30" w:rsidRDefault="007A6B30"/>
    <w:p w:rsidR="007A6B30" w:rsidRPr="00612A32" w:rsidRDefault="007A6B30" w:rsidP="007A6B3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 xml:space="preserve">Протокол публичных слушаний № </w:t>
      </w:r>
      <w:r w:rsidR="00511E02">
        <w:rPr>
          <w:rFonts w:ascii="Liberation Serif" w:hAnsi="Liberation Serif" w:cs="Times New Roman"/>
          <w:sz w:val="28"/>
          <w:szCs w:val="28"/>
        </w:rPr>
        <w:t>3</w:t>
      </w:r>
    </w:p>
    <w:p w:rsidR="007A6B30" w:rsidRPr="00612A32" w:rsidRDefault="007A6B30" w:rsidP="007A6B3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7A6B30" w:rsidRPr="00511E02" w:rsidTr="007A6B30">
        <w:tc>
          <w:tcPr>
            <w:tcW w:w="6350" w:type="dxa"/>
            <w:hideMark/>
          </w:tcPr>
          <w:p w:rsidR="007A6B30" w:rsidRPr="00511E02" w:rsidRDefault="007A6B30" w:rsidP="00511E0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11E02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  <w:r w:rsidR="00511E02" w:rsidRPr="00511E02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  <w:r w:rsidRPr="00511E02">
              <w:rPr>
                <w:rFonts w:ascii="Liberation Serif" w:hAnsi="Liberation Serif" w:cs="Times New Roman"/>
                <w:sz w:val="24"/>
                <w:szCs w:val="24"/>
              </w:rPr>
              <w:t xml:space="preserve">" </w:t>
            </w:r>
            <w:r w:rsidR="00511E02" w:rsidRPr="00511E02">
              <w:rPr>
                <w:rFonts w:ascii="Liberation Serif" w:hAnsi="Liberation Serif" w:cs="Times New Roman"/>
                <w:sz w:val="24"/>
                <w:szCs w:val="24"/>
              </w:rPr>
              <w:t>июля</w:t>
            </w:r>
            <w:r w:rsidRPr="00511E02">
              <w:rPr>
                <w:rFonts w:ascii="Liberation Serif" w:hAnsi="Liberation Serif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2721" w:type="dxa"/>
            <w:hideMark/>
          </w:tcPr>
          <w:p w:rsidR="007A6B30" w:rsidRPr="00511E02" w:rsidRDefault="007A6B3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11E0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11E02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г</w:t>
            </w:r>
            <w:r w:rsidRPr="00511E0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511E02">
              <w:rPr>
                <w:rFonts w:ascii="Liberation Serif" w:hAnsi="Liberation Serif" w:cs="Times New Roman"/>
                <w:sz w:val="24"/>
                <w:szCs w:val="24"/>
              </w:rPr>
              <w:t>Артемовский</w:t>
            </w:r>
          </w:p>
          <w:p w:rsidR="007A6B30" w:rsidRPr="00511E02" w:rsidRDefault="007A6B30" w:rsidP="00511E0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11E02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7A6B30" w:rsidRPr="00511E02" w:rsidRDefault="007A6B30" w:rsidP="00511E02">
      <w:pPr>
        <w:pStyle w:val="6"/>
        <w:ind w:firstLine="709"/>
        <w:jc w:val="both"/>
        <w:rPr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511E02">
        <w:rPr>
          <w:rFonts w:ascii="Liberation Serif" w:hAnsi="Liberation Serif" w:cs="Times New Roman"/>
          <w:color w:val="auto"/>
          <w:sz w:val="24"/>
          <w:szCs w:val="24"/>
        </w:rPr>
        <w:t xml:space="preserve">В соответствии с постановлением главы Артемовского городского округа от </w:t>
      </w:r>
      <w:r w:rsidR="00511E02" w:rsidRPr="00511E02">
        <w:rPr>
          <w:rFonts w:ascii="Liberation Serif" w:hAnsi="Liberation Serif" w:cs="Times New Roman"/>
          <w:color w:val="auto"/>
          <w:sz w:val="24"/>
          <w:szCs w:val="24"/>
        </w:rPr>
        <w:t>01</w:t>
      </w:r>
      <w:r w:rsidRPr="00511E02">
        <w:rPr>
          <w:rFonts w:ascii="Liberation Serif" w:hAnsi="Liberation Serif" w:cs="Times New Roman"/>
          <w:color w:val="auto"/>
          <w:sz w:val="24"/>
          <w:szCs w:val="24"/>
        </w:rPr>
        <w:t>.0</w:t>
      </w:r>
      <w:r w:rsidR="00511E02" w:rsidRPr="00511E02">
        <w:rPr>
          <w:rFonts w:ascii="Liberation Serif" w:hAnsi="Liberation Serif" w:cs="Times New Roman"/>
          <w:color w:val="auto"/>
          <w:sz w:val="24"/>
          <w:szCs w:val="24"/>
        </w:rPr>
        <w:t>7</w:t>
      </w:r>
      <w:r w:rsidRPr="00511E02">
        <w:rPr>
          <w:rFonts w:ascii="Liberation Serif" w:hAnsi="Liberation Serif" w:cs="Times New Roman"/>
          <w:color w:val="auto"/>
          <w:sz w:val="24"/>
          <w:szCs w:val="24"/>
        </w:rPr>
        <w:t xml:space="preserve">.2022 № </w:t>
      </w:r>
      <w:r w:rsidR="00511E02" w:rsidRPr="00511E02">
        <w:rPr>
          <w:rFonts w:ascii="Liberation Serif" w:hAnsi="Liberation Serif" w:cs="Times New Roman"/>
          <w:color w:val="auto"/>
          <w:sz w:val="24"/>
          <w:szCs w:val="24"/>
        </w:rPr>
        <w:t>34</w:t>
      </w:r>
      <w:r w:rsidRPr="00511E02">
        <w:rPr>
          <w:rFonts w:ascii="Liberation Serif" w:hAnsi="Liberation Serif" w:cs="Times New Roman"/>
          <w:color w:val="auto"/>
          <w:sz w:val="24"/>
          <w:szCs w:val="24"/>
        </w:rPr>
        <w:t>-ПГ «</w:t>
      </w:r>
      <w:r w:rsidRPr="00511E02">
        <w:rPr>
          <w:rFonts w:ascii="Liberation Serif" w:hAnsi="Liberation Serif"/>
          <w:color w:val="auto"/>
          <w:sz w:val="24"/>
          <w:szCs w:val="24"/>
        </w:rPr>
        <w:t>О проведении публичных слушаний</w:t>
      </w:r>
      <w:r w:rsidRPr="00612A32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511E02" w:rsidRPr="00511E02">
        <w:rPr>
          <w:rFonts w:ascii="Liberation Serif" w:hAnsi="Liberation Serif"/>
          <w:color w:val="auto"/>
          <w:sz w:val="24"/>
          <w:szCs w:val="24"/>
        </w:rPr>
        <w:t xml:space="preserve">по рассмотрению проекта планировки территории и проекта межевания территории для размещения объекта «Газопровод высокого давления </w:t>
      </w:r>
      <w:r w:rsidR="00511E02" w:rsidRPr="00511E02">
        <w:rPr>
          <w:rFonts w:ascii="Liberation Serif" w:hAnsi="Liberation Serif"/>
          <w:color w:val="auto"/>
          <w:sz w:val="24"/>
          <w:szCs w:val="24"/>
          <w:lang w:val="en-US"/>
        </w:rPr>
        <w:t>I</w:t>
      </w:r>
      <w:r w:rsidR="00511E02" w:rsidRPr="00511E02">
        <w:rPr>
          <w:rFonts w:ascii="Liberation Serif" w:hAnsi="Liberation Serif"/>
          <w:color w:val="auto"/>
          <w:sz w:val="24"/>
          <w:szCs w:val="24"/>
        </w:rPr>
        <w:t xml:space="preserve"> категории для ул</w:t>
      </w:r>
      <w:r w:rsidR="00511E02">
        <w:rPr>
          <w:rFonts w:ascii="Liberation Serif" w:hAnsi="Liberation Serif"/>
          <w:color w:val="auto"/>
          <w:sz w:val="24"/>
          <w:szCs w:val="24"/>
        </w:rPr>
        <w:t xml:space="preserve">учшения качества газоснабжения </w:t>
      </w:r>
      <w:r w:rsidR="00E176AD">
        <w:rPr>
          <w:rFonts w:ascii="Liberation Serif" w:hAnsi="Liberation Serif"/>
          <w:color w:val="auto"/>
          <w:sz w:val="24"/>
          <w:szCs w:val="24"/>
        </w:rPr>
        <w:t xml:space="preserve">                     </w:t>
      </w:r>
      <w:bookmarkStart w:id="0" w:name="_GoBack"/>
      <w:bookmarkEnd w:id="0"/>
      <w:r w:rsidR="00511E02" w:rsidRPr="00511E02">
        <w:rPr>
          <w:rFonts w:ascii="Liberation Serif" w:hAnsi="Liberation Serif"/>
          <w:color w:val="auto"/>
          <w:sz w:val="24"/>
          <w:szCs w:val="24"/>
        </w:rPr>
        <w:t>г. Артемовский и перспективного газоснабжения населенных пунктов: Мостовское, Шогринское, Лебёдкино, Антоново, Бичур в Артемовском районе, Свердловской области»</w:t>
      </w:r>
    </w:p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612A32">
        <w:rPr>
          <w:rFonts w:ascii="Liberation Serif" w:hAnsi="Liberation Serif" w:cs="Times New Roman"/>
          <w:sz w:val="28"/>
          <w:szCs w:val="28"/>
        </w:rPr>
        <w:t xml:space="preserve">  </w:t>
      </w:r>
      <w:r w:rsidRPr="00612A32">
        <w:rPr>
          <w:rFonts w:ascii="Liberation Serif" w:hAnsi="Liberation Serif" w:cs="Times New Roman"/>
          <w:sz w:val="20"/>
          <w:szCs w:val="20"/>
        </w:rPr>
        <w:t>(информация о проекте, подлежащем рассмотрению на публичных слушаниях)</w:t>
      </w:r>
    </w:p>
    <w:p w:rsidR="007A6B30" w:rsidRPr="00511E0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>1.</w:t>
      </w:r>
      <w:r w:rsidR="00511E02" w:rsidRPr="00511E02">
        <w:rPr>
          <w:rFonts w:ascii="Liberation Serif" w:hAnsi="Liberation Serif" w:cs="Times New Roman"/>
          <w:sz w:val="24"/>
          <w:szCs w:val="24"/>
        </w:rPr>
        <w:t>Том 1 «Основная часть проекта планировки. Положение о размещении линейных объектов. Графическая часть»</w:t>
      </w:r>
      <w:r w:rsidRPr="00511E02">
        <w:rPr>
          <w:rFonts w:ascii="Liberation Serif" w:hAnsi="Liberation Serif" w:cs="Times New Roman"/>
          <w:sz w:val="24"/>
          <w:szCs w:val="24"/>
        </w:rPr>
        <w:t>;</w:t>
      </w:r>
    </w:p>
    <w:p w:rsidR="007A6B30" w:rsidRPr="00511E0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 xml:space="preserve">2. </w:t>
      </w:r>
      <w:r w:rsidR="00511E02" w:rsidRPr="00511E02">
        <w:rPr>
          <w:rFonts w:ascii="Liberation Serif" w:hAnsi="Liberation Serif" w:cs="Times New Roman"/>
          <w:sz w:val="24"/>
          <w:szCs w:val="24"/>
        </w:rPr>
        <w:t>Том 2 «Материалы по обоснованию проекта планировки территории. Пояснительная записка. Графическая часть»</w:t>
      </w:r>
      <w:r w:rsidRPr="00511E02">
        <w:rPr>
          <w:rFonts w:ascii="Liberation Serif" w:hAnsi="Liberation Serif" w:cs="Times New Roman"/>
          <w:sz w:val="24"/>
          <w:szCs w:val="24"/>
        </w:rPr>
        <w:t>;</w:t>
      </w:r>
    </w:p>
    <w:p w:rsidR="007A6B30" w:rsidRPr="00511E02" w:rsidRDefault="007A6B30" w:rsidP="00612A3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iCs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 xml:space="preserve">3. </w:t>
      </w:r>
      <w:r w:rsidR="00511E02" w:rsidRPr="00511E02">
        <w:rPr>
          <w:rFonts w:ascii="Liberation Serif" w:hAnsi="Liberation Serif"/>
          <w:iCs/>
          <w:sz w:val="24"/>
          <w:szCs w:val="24"/>
        </w:rPr>
        <w:t>Том 3 «Проект межевания территории</w:t>
      </w:r>
      <w:r w:rsidRPr="00511E02">
        <w:rPr>
          <w:rFonts w:ascii="Liberation Serif" w:hAnsi="Liberation Serif"/>
          <w:iCs/>
          <w:sz w:val="24"/>
          <w:szCs w:val="24"/>
        </w:rPr>
        <w:t>.</w:t>
      </w:r>
      <w:r w:rsidR="00511E02" w:rsidRPr="00511E02">
        <w:rPr>
          <w:rFonts w:ascii="Liberation Serif" w:hAnsi="Liberation Serif"/>
          <w:iCs/>
          <w:sz w:val="24"/>
          <w:szCs w:val="24"/>
        </w:rPr>
        <w:t xml:space="preserve"> Основная часть»;</w:t>
      </w:r>
    </w:p>
    <w:p w:rsidR="00511E02" w:rsidRPr="00511E02" w:rsidRDefault="00511E02" w:rsidP="00612A3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iCs/>
          <w:sz w:val="24"/>
          <w:szCs w:val="24"/>
        </w:rPr>
      </w:pPr>
      <w:r w:rsidRPr="00511E02">
        <w:rPr>
          <w:rFonts w:ascii="Liberation Serif" w:hAnsi="Liberation Serif"/>
          <w:iCs/>
          <w:sz w:val="24"/>
          <w:szCs w:val="24"/>
        </w:rPr>
        <w:t>4. Том 4 «Материалы по обоснованию. Проект межевания территории».</w:t>
      </w:r>
    </w:p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612A32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612A32">
        <w:rPr>
          <w:rFonts w:ascii="Liberation Serif" w:hAnsi="Liberation Serif" w:cs="Times New Roman"/>
          <w:sz w:val="20"/>
          <w:szCs w:val="20"/>
        </w:rPr>
        <w:t>(перечень информационных материалов к проекту)</w:t>
      </w:r>
    </w:p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11E02">
        <w:rPr>
          <w:rFonts w:ascii="Liberation Serif" w:hAnsi="Liberation Serif" w:cs="Times New Roman"/>
          <w:sz w:val="24"/>
          <w:szCs w:val="24"/>
        </w:rPr>
        <w:t xml:space="preserve">Проведены публичные слушания </w:t>
      </w:r>
      <w:r w:rsidR="00511E02" w:rsidRPr="00511E02">
        <w:rPr>
          <w:rFonts w:ascii="Liberation Serif" w:hAnsi="Liberation Serif" w:cs="Times New Roman"/>
          <w:sz w:val="24"/>
          <w:szCs w:val="24"/>
        </w:rPr>
        <w:t>25</w:t>
      </w:r>
      <w:r w:rsidRPr="00511E02">
        <w:rPr>
          <w:rFonts w:ascii="Liberation Serif" w:hAnsi="Liberation Serif" w:cs="Times New Roman"/>
          <w:sz w:val="24"/>
          <w:szCs w:val="24"/>
        </w:rPr>
        <w:t xml:space="preserve"> </w:t>
      </w:r>
      <w:r w:rsidR="00511E02" w:rsidRPr="00511E02">
        <w:rPr>
          <w:rFonts w:ascii="Liberation Serif" w:hAnsi="Liberation Serif" w:cs="Times New Roman"/>
          <w:sz w:val="24"/>
          <w:szCs w:val="24"/>
        </w:rPr>
        <w:t>июля</w:t>
      </w:r>
      <w:r w:rsidRPr="00511E02">
        <w:rPr>
          <w:rFonts w:ascii="Liberation Serif" w:hAnsi="Liberation Serif" w:cs="Times New Roman"/>
          <w:sz w:val="24"/>
          <w:szCs w:val="24"/>
        </w:rPr>
        <w:t xml:space="preserve"> 2022</w:t>
      </w:r>
      <w:r w:rsidR="00612A32" w:rsidRPr="00511E02">
        <w:rPr>
          <w:rFonts w:ascii="Liberation Serif" w:hAnsi="Liberation Serif" w:cs="Times New Roman"/>
          <w:sz w:val="24"/>
          <w:szCs w:val="24"/>
        </w:rPr>
        <w:t xml:space="preserve"> </w:t>
      </w:r>
      <w:r w:rsidRPr="00511E02">
        <w:rPr>
          <w:rFonts w:ascii="Liberation Serif" w:hAnsi="Liberation Serif" w:cs="Times New Roman"/>
          <w:sz w:val="24"/>
          <w:szCs w:val="24"/>
        </w:rPr>
        <w:t>года с 17-00 часов до 1</w:t>
      </w:r>
      <w:r w:rsidR="00E176AD">
        <w:rPr>
          <w:rFonts w:ascii="Liberation Serif" w:hAnsi="Liberation Serif" w:cs="Times New Roman"/>
          <w:sz w:val="24"/>
          <w:szCs w:val="24"/>
        </w:rPr>
        <w:t>7</w:t>
      </w:r>
      <w:r w:rsidRPr="00511E02">
        <w:rPr>
          <w:rFonts w:ascii="Liberation Serif" w:hAnsi="Liberation Serif" w:cs="Times New Roman"/>
          <w:sz w:val="24"/>
          <w:szCs w:val="24"/>
        </w:rPr>
        <w:t>-</w:t>
      </w:r>
      <w:r w:rsidR="00E176AD">
        <w:rPr>
          <w:rFonts w:ascii="Liberation Serif" w:hAnsi="Liberation Serif" w:cs="Times New Roman"/>
          <w:sz w:val="24"/>
          <w:szCs w:val="24"/>
        </w:rPr>
        <w:t>3</w:t>
      </w:r>
      <w:r w:rsidRPr="00511E02">
        <w:rPr>
          <w:rFonts w:ascii="Liberation Serif" w:hAnsi="Liberation Serif" w:cs="Times New Roman"/>
          <w:sz w:val="24"/>
          <w:szCs w:val="24"/>
        </w:rPr>
        <w:t>0 часов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</w:t>
      </w:r>
      <w:r w:rsidR="00511E02">
        <w:rPr>
          <w:rFonts w:ascii="Liberation Serif" w:hAnsi="Liberation Serif"/>
          <w:sz w:val="24"/>
          <w:szCs w:val="24"/>
        </w:rPr>
        <w:t>в</w:t>
      </w:r>
      <w:r w:rsidR="00511E02" w:rsidRPr="008E4748">
        <w:rPr>
          <w:rFonts w:ascii="Liberation Serif" w:hAnsi="Liberation Serif"/>
          <w:sz w:val="24"/>
          <w:szCs w:val="24"/>
        </w:rPr>
        <w:t xml:space="preserve"> кабинете № 2 </w:t>
      </w:r>
      <w:r w:rsidR="00511E02">
        <w:rPr>
          <w:rFonts w:ascii="Liberation Serif" w:hAnsi="Liberation Serif"/>
          <w:sz w:val="24"/>
          <w:szCs w:val="24"/>
        </w:rPr>
        <w:t>Управления</w:t>
      </w:r>
      <w:r w:rsidR="00511E02" w:rsidRPr="008E4748">
        <w:rPr>
          <w:rFonts w:ascii="Liberation Serif" w:hAnsi="Liberation Serif"/>
          <w:sz w:val="24"/>
          <w:szCs w:val="24"/>
        </w:rPr>
        <w:t xml:space="preserve"> архитектур</w:t>
      </w:r>
      <w:r w:rsidR="00511E02">
        <w:rPr>
          <w:rFonts w:ascii="Liberation Serif" w:hAnsi="Liberation Serif"/>
          <w:sz w:val="24"/>
          <w:szCs w:val="24"/>
        </w:rPr>
        <w:t>ы</w:t>
      </w:r>
      <w:r w:rsidR="00511E02" w:rsidRPr="008E4748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511E02">
        <w:rPr>
          <w:rFonts w:ascii="Liberation Serif" w:hAnsi="Liberation Serif"/>
          <w:sz w:val="24"/>
          <w:szCs w:val="24"/>
        </w:rPr>
        <w:t>а</w:t>
      </w:r>
      <w:r w:rsidR="00511E02" w:rsidRPr="008E4748">
        <w:rPr>
          <w:rFonts w:ascii="Liberation Serif" w:hAnsi="Liberation Serif"/>
          <w:sz w:val="24"/>
          <w:szCs w:val="24"/>
        </w:rPr>
        <w:t xml:space="preserve"> </w:t>
      </w:r>
      <w:r w:rsidR="00511E02">
        <w:rPr>
          <w:rFonts w:ascii="Liberation Serif" w:hAnsi="Liberation Serif"/>
          <w:sz w:val="24"/>
          <w:szCs w:val="24"/>
        </w:rPr>
        <w:t xml:space="preserve">Администрации </w:t>
      </w:r>
      <w:r w:rsidR="00511E02" w:rsidRPr="008E4748">
        <w:rPr>
          <w:rFonts w:ascii="Liberation Serif" w:hAnsi="Liberation Serif"/>
          <w:sz w:val="24"/>
          <w:szCs w:val="24"/>
        </w:rPr>
        <w:t xml:space="preserve">Артемовского городского округа по адресу: Свердловская область, г. </w:t>
      </w:r>
      <w:proofErr w:type="gramStart"/>
      <w:r w:rsidR="00511E02" w:rsidRPr="008E4748">
        <w:rPr>
          <w:rFonts w:ascii="Liberation Serif" w:hAnsi="Liberation Serif"/>
          <w:sz w:val="24"/>
          <w:szCs w:val="24"/>
        </w:rPr>
        <w:t>Артемовский</w:t>
      </w:r>
      <w:r w:rsidR="00511E02">
        <w:rPr>
          <w:rFonts w:ascii="Liberation Serif" w:hAnsi="Liberation Serif"/>
          <w:sz w:val="24"/>
          <w:szCs w:val="24"/>
        </w:rPr>
        <w:t xml:space="preserve">, </w:t>
      </w:r>
      <w:r w:rsidR="00511E02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511E02">
        <w:rPr>
          <w:rFonts w:ascii="Liberation Serif" w:hAnsi="Liberation Serif"/>
          <w:sz w:val="24"/>
          <w:szCs w:val="24"/>
        </w:rPr>
        <w:t xml:space="preserve">                     </w:t>
      </w:r>
      <w:r w:rsidR="00511E02">
        <w:rPr>
          <w:rFonts w:ascii="Liberation Serif" w:hAnsi="Liberation Serif"/>
          <w:sz w:val="24"/>
          <w:szCs w:val="24"/>
        </w:rPr>
        <w:t>ул. Ленина, 19</w:t>
      </w:r>
      <w:r w:rsidRPr="00612A32">
        <w:rPr>
          <w:rFonts w:ascii="Liberation Serif" w:hAnsi="Liberation Serif"/>
          <w:sz w:val="28"/>
          <w:szCs w:val="28"/>
        </w:rPr>
        <w:t>.</w:t>
      </w:r>
    </w:p>
    <w:p w:rsidR="007A6B30" w:rsidRPr="00511E0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 xml:space="preserve">Организатор публичных слушаний: </w:t>
      </w:r>
      <w:r w:rsidRPr="00511E02">
        <w:rPr>
          <w:rFonts w:ascii="Liberation Serif" w:hAnsi="Liberation Serif"/>
          <w:sz w:val="24"/>
          <w:szCs w:val="24"/>
        </w:rPr>
        <w:t>Управление архитектуры и градостроительства Администрации Артемовского городского округа</w:t>
      </w:r>
      <w:r w:rsidRPr="00511E02">
        <w:rPr>
          <w:rFonts w:ascii="Liberation Serif" w:hAnsi="Liberation Serif" w:cs="Times New Roman"/>
          <w:sz w:val="24"/>
          <w:szCs w:val="24"/>
        </w:rPr>
        <w:t>.</w:t>
      </w:r>
    </w:p>
    <w:p w:rsidR="007A6B30" w:rsidRPr="00612A3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11E02">
        <w:rPr>
          <w:rFonts w:ascii="Liberation Serif" w:hAnsi="Liberation Serif" w:cs="Times New Roman"/>
          <w:sz w:val="24"/>
          <w:szCs w:val="24"/>
        </w:rPr>
        <w:t>Экспозиция проекта проходила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</w:t>
      </w:r>
      <w:r w:rsidR="00511E02">
        <w:rPr>
          <w:rFonts w:ascii="Liberation Serif" w:hAnsi="Liberation Serif"/>
          <w:sz w:val="24"/>
          <w:szCs w:val="24"/>
        </w:rPr>
        <w:t>в</w:t>
      </w:r>
      <w:r w:rsidR="00511E02" w:rsidRPr="008E4748">
        <w:rPr>
          <w:rFonts w:ascii="Liberation Serif" w:hAnsi="Liberation Serif"/>
          <w:sz w:val="24"/>
          <w:szCs w:val="24"/>
        </w:rPr>
        <w:t xml:space="preserve"> кабинете № 2 </w:t>
      </w:r>
      <w:r w:rsidR="00511E02">
        <w:rPr>
          <w:rFonts w:ascii="Liberation Serif" w:hAnsi="Liberation Serif"/>
          <w:sz w:val="24"/>
          <w:szCs w:val="24"/>
        </w:rPr>
        <w:t>Управления</w:t>
      </w:r>
      <w:r w:rsidR="00511E02" w:rsidRPr="008E4748">
        <w:rPr>
          <w:rFonts w:ascii="Liberation Serif" w:hAnsi="Liberation Serif"/>
          <w:sz w:val="24"/>
          <w:szCs w:val="24"/>
        </w:rPr>
        <w:t xml:space="preserve"> архитектур</w:t>
      </w:r>
      <w:r w:rsidR="00511E02">
        <w:rPr>
          <w:rFonts w:ascii="Liberation Serif" w:hAnsi="Liberation Serif"/>
          <w:sz w:val="24"/>
          <w:szCs w:val="24"/>
        </w:rPr>
        <w:t>ы</w:t>
      </w:r>
      <w:r w:rsidR="00511E02" w:rsidRPr="008E4748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511E02">
        <w:rPr>
          <w:rFonts w:ascii="Liberation Serif" w:hAnsi="Liberation Serif"/>
          <w:sz w:val="24"/>
          <w:szCs w:val="24"/>
        </w:rPr>
        <w:t>а</w:t>
      </w:r>
      <w:r w:rsidR="00511E02" w:rsidRPr="008E4748">
        <w:rPr>
          <w:rFonts w:ascii="Liberation Serif" w:hAnsi="Liberation Serif"/>
          <w:sz w:val="24"/>
          <w:szCs w:val="24"/>
        </w:rPr>
        <w:t xml:space="preserve"> </w:t>
      </w:r>
      <w:r w:rsidR="00511E02">
        <w:rPr>
          <w:rFonts w:ascii="Liberation Serif" w:hAnsi="Liberation Serif"/>
          <w:sz w:val="24"/>
          <w:szCs w:val="24"/>
        </w:rPr>
        <w:t xml:space="preserve">Администрации </w:t>
      </w:r>
      <w:r w:rsidR="00511E02" w:rsidRPr="008E4748">
        <w:rPr>
          <w:rFonts w:ascii="Liberation Serif" w:hAnsi="Liberation Serif"/>
          <w:sz w:val="24"/>
          <w:szCs w:val="24"/>
        </w:rPr>
        <w:t>Артемовского городского округа по адресу: Свердловская область, г. Артемовский</w:t>
      </w:r>
      <w:r w:rsidR="00511E02">
        <w:rPr>
          <w:rFonts w:ascii="Liberation Serif" w:hAnsi="Liberation Serif"/>
          <w:sz w:val="24"/>
          <w:szCs w:val="24"/>
        </w:rPr>
        <w:t>, ул. Ленина, 19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</w:t>
      </w:r>
      <w:r w:rsidRPr="00511E02">
        <w:rPr>
          <w:rFonts w:ascii="Liberation Serif" w:hAnsi="Liberation Serif" w:cs="Times New Roman"/>
          <w:sz w:val="24"/>
          <w:szCs w:val="24"/>
        </w:rPr>
        <w:t>с 8-00 по 17-00 в рабочие дни.</w:t>
      </w:r>
    </w:p>
    <w:p w:rsidR="00612A32" w:rsidRPr="00511E0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>Консультации по э</w:t>
      </w:r>
      <w:r w:rsidR="00612A32" w:rsidRPr="00511E02">
        <w:rPr>
          <w:rFonts w:ascii="Liberation Serif" w:hAnsi="Liberation Serif" w:cs="Times New Roman"/>
          <w:sz w:val="24"/>
          <w:szCs w:val="24"/>
        </w:rPr>
        <w:t xml:space="preserve">кспозиции проекта проводились в здании </w:t>
      </w:r>
      <w:r w:rsidR="00612A32" w:rsidRPr="00511E02">
        <w:rPr>
          <w:rFonts w:ascii="Liberation Serif" w:hAnsi="Liberation Serif"/>
          <w:sz w:val="24"/>
          <w:szCs w:val="24"/>
        </w:rPr>
        <w:t>Управления архитектуры и градостроительства Администрации Артемовского городского округа по адресу: Свердловская область, г. Артемовский, ул. Ленина, 19</w:t>
      </w:r>
      <w:r w:rsidR="00612A32" w:rsidRPr="00511E02">
        <w:rPr>
          <w:rFonts w:ascii="Liberation Serif" w:hAnsi="Liberation Serif" w:cs="Times New Roman"/>
          <w:sz w:val="24"/>
          <w:szCs w:val="24"/>
        </w:rPr>
        <w:t xml:space="preserve"> с 8-00 по 17-00 в рабочие дни.</w:t>
      </w:r>
    </w:p>
    <w:p w:rsidR="007A6B30" w:rsidRPr="00511E0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>Оповещение о начале публичных слушаний:</w:t>
      </w:r>
    </w:p>
    <w:p w:rsidR="007A6B30" w:rsidRPr="00511E0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>- размещено на официальном сайте Артемовского городского округа (</w:t>
      </w:r>
      <w:proofErr w:type="spellStart"/>
      <w:r w:rsidRPr="00511E02">
        <w:rPr>
          <w:rFonts w:ascii="Liberation Serif" w:hAnsi="Liberation Serif" w:cs="Times New Roman"/>
          <w:sz w:val="24"/>
          <w:szCs w:val="24"/>
          <w:lang w:val="en-US"/>
        </w:rPr>
        <w:t>artemovsky</w:t>
      </w:r>
      <w:proofErr w:type="spellEnd"/>
      <w:r w:rsidRPr="00511E02">
        <w:rPr>
          <w:rFonts w:ascii="Liberation Serif" w:hAnsi="Liberation Serif" w:cs="Times New Roman"/>
          <w:sz w:val="24"/>
          <w:szCs w:val="24"/>
        </w:rPr>
        <w:t>66.</w:t>
      </w:r>
      <w:r w:rsidRPr="00511E02">
        <w:rPr>
          <w:rFonts w:ascii="Liberation Serif" w:hAnsi="Liberation Serif" w:cs="Times New Roman"/>
          <w:sz w:val="24"/>
          <w:szCs w:val="24"/>
          <w:lang w:val="en-US"/>
        </w:rPr>
        <w:t>ru</w:t>
      </w:r>
      <w:r w:rsidRPr="00511E02">
        <w:rPr>
          <w:rFonts w:ascii="Liberation Serif" w:hAnsi="Liberation Serif" w:cs="Times New Roman"/>
          <w:sz w:val="24"/>
          <w:szCs w:val="24"/>
        </w:rPr>
        <w:t>) "</w:t>
      </w:r>
      <w:r w:rsidR="00511E02">
        <w:rPr>
          <w:rFonts w:ascii="Liberation Serif" w:hAnsi="Liberation Serif" w:cs="Times New Roman"/>
          <w:sz w:val="24"/>
          <w:szCs w:val="24"/>
        </w:rPr>
        <w:t>01</w:t>
      </w:r>
      <w:r w:rsidRPr="00511E02">
        <w:rPr>
          <w:rFonts w:ascii="Liberation Serif" w:hAnsi="Liberation Serif" w:cs="Times New Roman"/>
          <w:sz w:val="24"/>
          <w:szCs w:val="24"/>
        </w:rPr>
        <w:t xml:space="preserve">" </w:t>
      </w:r>
      <w:r w:rsidR="00511E02">
        <w:rPr>
          <w:rFonts w:ascii="Liberation Serif" w:hAnsi="Liberation Serif" w:cs="Times New Roman"/>
          <w:sz w:val="24"/>
          <w:szCs w:val="24"/>
        </w:rPr>
        <w:t>июля</w:t>
      </w:r>
      <w:r w:rsidRPr="00511E02">
        <w:rPr>
          <w:rFonts w:ascii="Liberation Serif" w:hAnsi="Liberation Serif" w:cs="Times New Roman"/>
          <w:sz w:val="24"/>
          <w:szCs w:val="24"/>
        </w:rPr>
        <w:t xml:space="preserve"> 20</w:t>
      </w:r>
      <w:r w:rsidR="00612A32" w:rsidRPr="00511E02">
        <w:rPr>
          <w:rFonts w:ascii="Liberation Serif" w:hAnsi="Liberation Serif" w:cs="Times New Roman"/>
          <w:sz w:val="24"/>
          <w:szCs w:val="24"/>
        </w:rPr>
        <w:t>22</w:t>
      </w:r>
      <w:r w:rsidRPr="00511E02">
        <w:rPr>
          <w:rFonts w:ascii="Liberation Serif" w:hAnsi="Liberation Serif" w:cs="Times New Roman"/>
          <w:sz w:val="24"/>
          <w:szCs w:val="24"/>
        </w:rPr>
        <w:t xml:space="preserve"> г</w:t>
      </w:r>
      <w:r w:rsidR="00612A32" w:rsidRPr="00511E02">
        <w:rPr>
          <w:rFonts w:ascii="Liberation Serif" w:hAnsi="Liberation Serif" w:cs="Times New Roman"/>
          <w:sz w:val="24"/>
          <w:szCs w:val="24"/>
        </w:rPr>
        <w:t>.</w:t>
      </w:r>
    </w:p>
    <w:p w:rsidR="007A6B30" w:rsidRPr="00511E0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>В период проведения публичных слушаний поступили замечания и предложения от участников публичных слушаний:</w:t>
      </w:r>
    </w:p>
    <w:p w:rsidR="007A6B30" w:rsidRPr="00511E0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>от участников публичных слушаний, постоянно проживающих на территории, в пределах которой проводятся публичные слушания:</w:t>
      </w:r>
      <w:r w:rsidR="00612A32" w:rsidRPr="00511E02">
        <w:rPr>
          <w:rFonts w:ascii="Liberation Serif" w:hAnsi="Liberation Serif" w:cs="Times New Roman"/>
          <w:sz w:val="24"/>
          <w:szCs w:val="24"/>
        </w:rPr>
        <w:t xml:space="preserve"> </w:t>
      </w:r>
      <w:r w:rsidR="00612A32" w:rsidRPr="00511E02">
        <w:rPr>
          <w:rFonts w:ascii="Liberation Serif" w:hAnsi="Liberation Serif" w:cs="Times New Roman"/>
          <w:sz w:val="24"/>
          <w:szCs w:val="24"/>
          <w:u w:val="single"/>
        </w:rPr>
        <w:t>не поступило</w:t>
      </w:r>
    </w:p>
    <w:p w:rsidR="00612A32" w:rsidRPr="00511E0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>от иных участников публичных слушаний:</w:t>
      </w:r>
      <w:r w:rsidR="00612A32" w:rsidRPr="00511E02">
        <w:rPr>
          <w:rFonts w:ascii="Liberation Serif" w:hAnsi="Liberation Serif" w:cs="Times New Roman"/>
          <w:sz w:val="24"/>
          <w:szCs w:val="24"/>
        </w:rPr>
        <w:t xml:space="preserve"> </w:t>
      </w:r>
      <w:r w:rsidR="00612A32" w:rsidRPr="00511E02">
        <w:rPr>
          <w:rFonts w:ascii="Liberation Serif" w:hAnsi="Liberation Serif" w:cs="Times New Roman"/>
          <w:sz w:val="24"/>
          <w:szCs w:val="24"/>
          <w:u w:val="single"/>
        </w:rPr>
        <w:t>не поступило.</w:t>
      </w:r>
    </w:p>
    <w:p w:rsidR="007A6B30" w:rsidRPr="00511E0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7A6B30" w:rsidRPr="00511E0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>Председатель публичных слушаний</w:t>
      </w:r>
      <w:r w:rsidR="00612A32" w:rsidRPr="00511E02">
        <w:rPr>
          <w:rFonts w:ascii="Liberation Serif" w:hAnsi="Liberation Serif" w:cs="Times New Roman"/>
          <w:sz w:val="24"/>
          <w:szCs w:val="24"/>
        </w:rPr>
        <w:t>: и. о.</w:t>
      </w:r>
      <w:r w:rsidRPr="00511E02">
        <w:rPr>
          <w:rFonts w:ascii="Liberation Serif" w:hAnsi="Liberation Serif" w:cs="Times New Roman"/>
          <w:sz w:val="24"/>
          <w:szCs w:val="24"/>
        </w:rPr>
        <w:t xml:space="preserve"> начальник</w:t>
      </w:r>
      <w:r w:rsidR="00612A32" w:rsidRPr="00511E02">
        <w:rPr>
          <w:rFonts w:ascii="Liberation Serif" w:hAnsi="Liberation Serif" w:cs="Times New Roman"/>
          <w:sz w:val="24"/>
          <w:szCs w:val="24"/>
        </w:rPr>
        <w:t>а</w:t>
      </w:r>
      <w:r w:rsidRPr="00511E02">
        <w:rPr>
          <w:rFonts w:ascii="Liberation Serif" w:hAnsi="Liberation Serif" w:cs="Times New Roman"/>
          <w:sz w:val="24"/>
          <w:szCs w:val="24"/>
        </w:rPr>
        <w:t xml:space="preserve"> Управления архитектуры и градостроительства Администрации Артемовского городского округа </w:t>
      </w:r>
      <w:r w:rsidR="00511E02">
        <w:rPr>
          <w:rFonts w:ascii="Liberation Serif" w:hAnsi="Liberation Serif" w:cs="Times New Roman"/>
          <w:sz w:val="24"/>
          <w:szCs w:val="24"/>
        </w:rPr>
        <w:t>Сизова О.В.</w:t>
      </w:r>
    </w:p>
    <w:p w:rsidR="00FF2B37" w:rsidRPr="00511E02" w:rsidRDefault="00FF2B37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1E02" w:rsidRDefault="00511E02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1E02" w:rsidRDefault="00511E02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12A32" w:rsidRPr="00511E0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11E02">
        <w:rPr>
          <w:rFonts w:ascii="Liberation Serif" w:hAnsi="Liberation Serif" w:cs="Times New Roman"/>
          <w:sz w:val="24"/>
          <w:szCs w:val="24"/>
        </w:rPr>
        <w:t xml:space="preserve">Секретарь публичных слушаний </w:t>
      </w:r>
      <w:r w:rsidR="00612A32" w:rsidRPr="00511E02">
        <w:rPr>
          <w:rFonts w:ascii="Liberation Serif" w:hAnsi="Liberation Serif" w:cs="Times New Roman"/>
          <w:sz w:val="24"/>
          <w:szCs w:val="24"/>
        </w:rPr>
        <w:t>ведущий специалист Управления архитектуры и градостроительства Администрации Артемовского городского округа Ларионова А.Г.</w:t>
      </w:r>
    </w:p>
    <w:p w:rsidR="007A6B30" w:rsidRDefault="007A6B30" w:rsidP="00612A32">
      <w:pPr>
        <w:spacing w:after="0" w:line="240" w:lineRule="auto"/>
        <w:jc w:val="both"/>
      </w:pPr>
    </w:p>
    <w:sectPr w:rsidR="007A6B30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1F70D6"/>
    <w:rsid w:val="00271D98"/>
    <w:rsid w:val="00284B35"/>
    <w:rsid w:val="002C79E8"/>
    <w:rsid w:val="003102C4"/>
    <w:rsid w:val="00367D18"/>
    <w:rsid w:val="003E6D73"/>
    <w:rsid w:val="004109FE"/>
    <w:rsid w:val="00434E35"/>
    <w:rsid w:val="004812D1"/>
    <w:rsid w:val="004E7942"/>
    <w:rsid w:val="0050703D"/>
    <w:rsid w:val="00511E02"/>
    <w:rsid w:val="00544F37"/>
    <w:rsid w:val="00612A32"/>
    <w:rsid w:val="006136BE"/>
    <w:rsid w:val="00647EC0"/>
    <w:rsid w:val="00746C7E"/>
    <w:rsid w:val="00766909"/>
    <w:rsid w:val="007A42CB"/>
    <w:rsid w:val="007A5A9A"/>
    <w:rsid w:val="007A6B30"/>
    <w:rsid w:val="007B3D83"/>
    <w:rsid w:val="00853A29"/>
    <w:rsid w:val="008A4775"/>
    <w:rsid w:val="008E4421"/>
    <w:rsid w:val="00A70617"/>
    <w:rsid w:val="00B05369"/>
    <w:rsid w:val="00B47F47"/>
    <w:rsid w:val="00BB0574"/>
    <w:rsid w:val="00BC3A5D"/>
    <w:rsid w:val="00C66C51"/>
    <w:rsid w:val="00CB7A82"/>
    <w:rsid w:val="00D84832"/>
    <w:rsid w:val="00DF1D44"/>
    <w:rsid w:val="00E176AD"/>
    <w:rsid w:val="00E70C16"/>
    <w:rsid w:val="00F20E6F"/>
    <w:rsid w:val="00F21C13"/>
    <w:rsid w:val="00F915CD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paragraph" w:styleId="6">
    <w:name w:val="heading 6"/>
    <w:basedOn w:val="a"/>
    <w:next w:val="a"/>
    <w:link w:val="60"/>
    <w:uiPriority w:val="9"/>
    <w:unhideWhenUsed/>
    <w:qFormat/>
    <w:rsid w:val="007A6B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  <w:style w:type="paragraph" w:styleId="2">
    <w:name w:val="Body Text 2"/>
    <w:basedOn w:val="a"/>
    <w:link w:val="20"/>
    <w:rsid w:val="00D8483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84832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6B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433A-A416-4C21-8B93-0CC38826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21</cp:revision>
  <cp:lastPrinted>2022-07-27T09:34:00Z</cp:lastPrinted>
  <dcterms:created xsi:type="dcterms:W3CDTF">2020-04-13T10:07:00Z</dcterms:created>
  <dcterms:modified xsi:type="dcterms:W3CDTF">2022-07-27T09:35:00Z</dcterms:modified>
</cp:coreProperties>
</file>