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13C6" w:rsidTr="009C13C6">
        <w:tc>
          <w:tcPr>
            <w:tcW w:w="4672" w:type="dxa"/>
          </w:tcPr>
          <w:p w:rsidR="009C13C6" w:rsidRDefault="009C13C6" w:rsidP="009C13C6">
            <w:r>
              <w:rPr>
                <w:rFonts w:ascii="Trebuchet MS" w:hAnsi="Trebuchet MS"/>
                <w:color w:val="000000"/>
                <w:shd w:val="clear" w:color="auto" w:fill="FFFFFF"/>
              </w:rPr>
              <w:t>«Выдача градостроительного плана земельного участка» в течение 14 рабочих дней</w:t>
            </w:r>
          </w:p>
        </w:tc>
        <w:tc>
          <w:tcPr>
            <w:tcW w:w="4673" w:type="dxa"/>
          </w:tcPr>
          <w:p w:rsidR="009C13C6" w:rsidRDefault="009C13C6" w:rsidP="009C13C6">
            <w:r>
              <w:rPr>
                <w:rFonts w:ascii="Trebuchet MS" w:hAnsi="Trebuchet MS"/>
                <w:color w:val="000000"/>
                <w:shd w:val="clear" w:color="auto" w:fill="FFFFFF"/>
              </w:rPr>
              <w:t>«Заключение договоров технологического подключения» в течение 14 рабочих дней</w:t>
            </w:r>
          </w:p>
        </w:tc>
      </w:tr>
      <w:tr w:rsidR="009C13C6" w:rsidTr="009C13C6">
        <w:tc>
          <w:tcPr>
            <w:tcW w:w="4672" w:type="dxa"/>
          </w:tcPr>
          <w:p w:rsidR="009C13C6" w:rsidRDefault="009C13C6" w:rsidP="009C13C6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Подача заявления параллельно подачи заявки на заключе</w:t>
            </w:r>
            <w:bookmarkStart w:id="0" w:name="_GoBack"/>
            <w:bookmarkEnd w:id="0"/>
            <w:r>
              <w:rPr>
                <w:rFonts w:ascii="Trebuchet MS" w:hAnsi="Trebuchet MS"/>
                <w:color w:val="000000"/>
                <w:shd w:val="clear" w:color="auto" w:fill="FFFFFF"/>
              </w:rPr>
              <w:t>ние договоров технологического подключения</w:t>
            </w:r>
          </w:p>
        </w:tc>
        <w:tc>
          <w:tcPr>
            <w:tcW w:w="4673" w:type="dxa"/>
          </w:tcPr>
          <w:p w:rsidR="009C13C6" w:rsidRDefault="009C13C6" w:rsidP="009C13C6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Подача заявки параллельно подачи заявления на выдачу градостроительного плана земельного участка</w:t>
            </w:r>
          </w:p>
        </w:tc>
      </w:tr>
      <w:tr w:rsidR="009C13C6" w:rsidTr="009C13C6">
        <w:tc>
          <w:tcPr>
            <w:tcW w:w="4672" w:type="dxa"/>
          </w:tcPr>
          <w:p w:rsidR="009C13C6" w:rsidRDefault="009C13C6" w:rsidP="009C13C6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Запрос ОМСУ в организации, осуществляющие эксплуатацию сетей инженерно-технического обеспечения о предоставлении технических условий для подключения объекта к сетям инженерно-технического обеспечения</w:t>
            </w:r>
          </w:p>
        </w:tc>
        <w:tc>
          <w:tcPr>
            <w:tcW w:w="4673" w:type="dxa"/>
          </w:tcPr>
          <w:p w:rsidR="009C13C6" w:rsidRDefault="009C13C6" w:rsidP="009C13C6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Определяется возможность подключения к сетям инженерно-технического обеспечения.</w:t>
            </w:r>
          </w:p>
        </w:tc>
      </w:tr>
      <w:tr w:rsidR="009C13C6" w:rsidTr="009C13C6">
        <w:tc>
          <w:tcPr>
            <w:tcW w:w="4672" w:type="dxa"/>
          </w:tcPr>
          <w:p w:rsidR="009C13C6" w:rsidRDefault="009C13C6" w:rsidP="009C13C6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Подготовка и регистрация градостроительного плана земельного участка</w:t>
            </w:r>
          </w:p>
        </w:tc>
        <w:tc>
          <w:tcPr>
            <w:tcW w:w="4673" w:type="dxa"/>
          </w:tcPr>
          <w:p w:rsidR="009C13C6" w:rsidRDefault="009C13C6" w:rsidP="009C13C6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Подготовка технических условий и договора технологического присоединения к сетям</w:t>
            </w:r>
          </w:p>
        </w:tc>
      </w:tr>
      <w:tr w:rsidR="009C13C6" w:rsidTr="009C13C6">
        <w:tc>
          <w:tcPr>
            <w:tcW w:w="4672" w:type="dxa"/>
          </w:tcPr>
          <w:p w:rsidR="009C13C6" w:rsidRDefault="009C13C6" w:rsidP="009C13C6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4673" w:type="dxa"/>
          </w:tcPr>
          <w:p w:rsidR="009C13C6" w:rsidRDefault="009C13C6" w:rsidP="009C13C6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Заключение договоров технологического подключения</w:t>
            </w:r>
          </w:p>
        </w:tc>
      </w:tr>
    </w:tbl>
    <w:p w:rsidR="00D0661E" w:rsidRDefault="00D0661E"/>
    <w:sectPr w:rsidR="00D0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C6"/>
    <w:rsid w:val="009C13C6"/>
    <w:rsid w:val="00D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9D200-6AFB-4178-BD62-A6FA62EC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1</cp:revision>
  <dcterms:created xsi:type="dcterms:W3CDTF">2022-04-07T04:27:00Z</dcterms:created>
  <dcterms:modified xsi:type="dcterms:W3CDTF">2022-04-07T04:38:00Z</dcterms:modified>
</cp:coreProperties>
</file>