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E2" w:rsidRPr="00336A91" w:rsidRDefault="009B09E2" w:rsidP="00E60D71">
      <w:pPr>
        <w:jc w:val="center"/>
        <w:rPr>
          <w:rFonts w:ascii="Liberation Serif" w:hAnsi="Liberation Serif" w:cs="Liberation Serif"/>
          <w:szCs w:val="24"/>
        </w:rPr>
      </w:pPr>
      <w:r w:rsidRPr="00336A91">
        <w:rPr>
          <w:rFonts w:ascii="Liberation Serif" w:hAnsi="Liberation Serif" w:cs="Liberation Serif"/>
          <w:noProof/>
        </w:rPr>
        <w:drawing>
          <wp:inline distT="0" distB="0" distL="0" distR="0">
            <wp:extent cx="820420" cy="99123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9E2" w:rsidRPr="00336A91" w:rsidRDefault="009B09E2" w:rsidP="009B09E2">
      <w:pPr>
        <w:jc w:val="center"/>
        <w:rPr>
          <w:rFonts w:ascii="Liberation Serif" w:hAnsi="Liberation Serif" w:cs="Liberation Serif"/>
        </w:rPr>
      </w:pPr>
    </w:p>
    <w:p w:rsidR="009B09E2" w:rsidRPr="00336A91" w:rsidRDefault="009B09E2" w:rsidP="009B09E2">
      <w:pPr>
        <w:jc w:val="center"/>
        <w:rPr>
          <w:rFonts w:ascii="Liberation Serif" w:hAnsi="Liberation Serif" w:cs="Liberation Serif"/>
          <w:szCs w:val="24"/>
        </w:rPr>
      </w:pPr>
      <w:r w:rsidRPr="00336A91">
        <w:rPr>
          <w:rFonts w:ascii="Liberation Serif" w:hAnsi="Liberation Serif" w:cs="Liberation Serif"/>
          <w:szCs w:val="24"/>
        </w:rPr>
        <w:t xml:space="preserve">КОМИТЕТ ПО УПРАВЛЕНИЮ МУНИЦИПАЛЬНЫМ ИМУЩЕСТВОМ </w:t>
      </w:r>
    </w:p>
    <w:p w:rsidR="009B09E2" w:rsidRPr="00336A91" w:rsidRDefault="009B09E2" w:rsidP="009B09E2">
      <w:pPr>
        <w:jc w:val="center"/>
        <w:rPr>
          <w:rFonts w:ascii="Liberation Serif" w:hAnsi="Liberation Serif" w:cs="Liberation Serif"/>
          <w:szCs w:val="24"/>
        </w:rPr>
      </w:pPr>
      <w:r w:rsidRPr="00336A91">
        <w:rPr>
          <w:rFonts w:ascii="Liberation Serif" w:hAnsi="Liberation Serif" w:cs="Liberation Serif"/>
          <w:szCs w:val="24"/>
        </w:rPr>
        <w:t xml:space="preserve">АРТЕМОВСКОГО ГОРОДСКОГО ОКРУГА </w:t>
      </w:r>
    </w:p>
    <w:p w:rsidR="009B09E2" w:rsidRPr="00336A91" w:rsidRDefault="009B09E2" w:rsidP="009B09E2">
      <w:pPr>
        <w:jc w:val="center"/>
        <w:rPr>
          <w:rFonts w:ascii="Liberation Serif" w:hAnsi="Liberation Serif" w:cs="Liberation Serif"/>
        </w:rPr>
      </w:pPr>
    </w:p>
    <w:p w:rsidR="009B09E2" w:rsidRPr="00336A91" w:rsidRDefault="009B09E2" w:rsidP="009B09E2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caps/>
        </w:rPr>
      </w:pPr>
      <w:r w:rsidRPr="00336A91">
        <w:rPr>
          <w:rFonts w:ascii="Liberation Serif" w:hAnsi="Liberation Serif" w:cs="Liberation Serif"/>
          <w:b/>
          <w:caps/>
          <w:spacing w:val="120"/>
          <w:sz w:val="44"/>
        </w:rPr>
        <w:t>Распоряжение</w:t>
      </w:r>
    </w:p>
    <w:p w:rsidR="009B09E2" w:rsidRPr="00336A91" w:rsidRDefault="009B09E2" w:rsidP="009B09E2">
      <w:pPr>
        <w:rPr>
          <w:rFonts w:ascii="Liberation Serif" w:hAnsi="Liberation Serif" w:cs="Liberation Serif"/>
        </w:rPr>
      </w:pPr>
    </w:p>
    <w:p w:rsidR="009B09E2" w:rsidRPr="00DB0679" w:rsidRDefault="00774E1D" w:rsidP="009B09E2">
      <w:pPr>
        <w:rPr>
          <w:rFonts w:ascii="Liberation Serif" w:hAnsi="Liberation Serif" w:cs="Liberation Serif"/>
          <w:sz w:val="26"/>
          <w:szCs w:val="26"/>
        </w:rPr>
      </w:pPr>
      <w:r w:rsidRPr="00336A91">
        <w:rPr>
          <w:rFonts w:ascii="Liberation Serif" w:hAnsi="Liberation Serif" w:cs="Liberation Serif"/>
          <w:sz w:val="26"/>
          <w:szCs w:val="26"/>
        </w:rPr>
        <w:t>о</w:t>
      </w:r>
      <w:r w:rsidR="009B09E2" w:rsidRPr="00336A91">
        <w:rPr>
          <w:rFonts w:ascii="Liberation Serif" w:hAnsi="Liberation Serif" w:cs="Liberation Serif"/>
          <w:sz w:val="26"/>
          <w:szCs w:val="26"/>
        </w:rPr>
        <w:t>т</w:t>
      </w:r>
      <w:r w:rsidR="00A303E6" w:rsidRPr="00336A91">
        <w:rPr>
          <w:rFonts w:ascii="Liberation Serif" w:hAnsi="Liberation Serif" w:cs="Liberation Serif"/>
          <w:sz w:val="26"/>
          <w:szCs w:val="26"/>
        </w:rPr>
        <w:t xml:space="preserve"> </w:t>
      </w:r>
      <w:r w:rsidR="00C26D68" w:rsidRPr="00DB0679">
        <w:rPr>
          <w:rFonts w:ascii="Liberation Serif" w:hAnsi="Liberation Serif" w:cs="Liberation Serif"/>
          <w:sz w:val="26"/>
          <w:szCs w:val="26"/>
        </w:rPr>
        <w:t>25</w:t>
      </w:r>
      <w:r w:rsidR="00F82E93" w:rsidRPr="00336A91">
        <w:rPr>
          <w:rFonts w:ascii="Liberation Serif" w:hAnsi="Liberation Serif" w:cs="Liberation Serif"/>
          <w:sz w:val="26"/>
          <w:szCs w:val="26"/>
        </w:rPr>
        <w:t xml:space="preserve"> </w:t>
      </w:r>
      <w:r w:rsidR="00336A91" w:rsidRPr="00DB0679">
        <w:rPr>
          <w:rFonts w:ascii="Liberation Serif" w:hAnsi="Liberation Serif" w:cs="Liberation Serif"/>
          <w:sz w:val="26"/>
          <w:szCs w:val="26"/>
        </w:rPr>
        <w:t xml:space="preserve">января </w:t>
      </w:r>
      <w:r w:rsidR="00336A91" w:rsidRPr="00336A91">
        <w:rPr>
          <w:rFonts w:ascii="Liberation Serif" w:hAnsi="Liberation Serif" w:cs="Liberation Serif"/>
          <w:sz w:val="26"/>
          <w:szCs w:val="26"/>
        </w:rPr>
        <w:t>2021</w:t>
      </w:r>
      <w:r w:rsidR="00162067" w:rsidRPr="00336A91">
        <w:rPr>
          <w:rFonts w:ascii="Liberation Serif" w:hAnsi="Liberation Serif" w:cs="Liberation Serif"/>
          <w:sz w:val="26"/>
          <w:szCs w:val="26"/>
        </w:rPr>
        <w:t xml:space="preserve"> года</w:t>
      </w:r>
      <w:r w:rsidR="00162067" w:rsidRPr="00336A91">
        <w:rPr>
          <w:rFonts w:ascii="Liberation Serif" w:hAnsi="Liberation Serif" w:cs="Liberation Serif"/>
          <w:sz w:val="26"/>
          <w:szCs w:val="26"/>
        </w:rPr>
        <w:tab/>
      </w:r>
      <w:r w:rsidR="00162067" w:rsidRPr="00336A91">
        <w:rPr>
          <w:rFonts w:ascii="Liberation Serif" w:hAnsi="Liberation Serif" w:cs="Liberation Serif"/>
          <w:sz w:val="26"/>
          <w:szCs w:val="26"/>
        </w:rPr>
        <w:tab/>
      </w:r>
      <w:r w:rsidR="00162067" w:rsidRPr="00336A91">
        <w:rPr>
          <w:rFonts w:ascii="Liberation Serif" w:hAnsi="Liberation Serif" w:cs="Liberation Serif"/>
          <w:sz w:val="26"/>
          <w:szCs w:val="26"/>
        </w:rPr>
        <w:tab/>
      </w:r>
      <w:r w:rsidR="00162067" w:rsidRPr="00336A91">
        <w:rPr>
          <w:rFonts w:ascii="Liberation Serif" w:hAnsi="Liberation Serif" w:cs="Liberation Serif"/>
          <w:sz w:val="26"/>
          <w:szCs w:val="26"/>
        </w:rPr>
        <w:tab/>
      </w:r>
      <w:r w:rsidR="00162067" w:rsidRPr="00336A91">
        <w:rPr>
          <w:rFonts w:ascii="Liberation Serif" w:hAnsi="Liberation Serif" w:cs="Liberation Serif"/>
          <w:sz w:val="26"/>
          <w:szCs w:val="26"/>
        </w:rPr>
        <w:tab/>
      </w:r>
      <w:r w:rsidR="00162067" w:rsidRPr="00336A91">
        <w:rPr>
          <w:rFonts w:ascii="Liberation Serif" w:hAnsi="Liberation Serif" w:cs="Liberation Serif"/>
          <w:sz w:val="26"/>
          <w:szCs w:val="26"/>
        </w:rPr>
        <w:tab/>
      </w:r>
      <w:r w:rsidR="009B09E2" w:rsidRPr="00336A91">
        <w:rPr>
          <w:rFonts w:ascii="Liberation Serif" w:hAnsi="Liberation Serif" w:cs="Liberation Serif"/>
          <w:sz w:val="26"/>
          <w:szCs w:val="26"/>
        </w:rPr>
        <w:tab/>
        <w:t xml:space="preserve">      </w:t>
      </w:r>
      <w:r w:rsidRPr="00336A91">
        <w:rPr>
          <w:rFonts w:ascii="Liberation Serif" w:hAnsi="Liberation Serif" w:cs="Liberation Serif"/>
          <w:sz w:val="26"/>
          <w:szCs w:val="26"/>
        </w:rPr>
        <w:t xml:space="preserve">   </w:t>
      </w:r>
      <w:r w:rsidR="00C26D68" w:rsidRPr="00DB0679"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="009B09E2" w:rsidRPr="00336A91">
        <w:rPr>
          <w:rFonts w:ascii="Liberation Serif" w:hAnsi="Liberation Serif" w:cs="Liberation Serif"/>
          <w:sz w:val="26"/>
          <w:szCs w:val="26"/>
        </w:rPr>
        <w:t xml:space="preserve">№ </w:t>
      </w:r>
      <w:r w:rsidR="00C26D68" w:rsidRPr="00DB0679">
        <w:rPr>
          <w:rFonts w:ascii="Liberation Serif" w:hAnsi="Liberation Serif" w:cs="Liberation Serif"/>
          <w:sz w:val="26"/>
          <w:szCs w:val="26"/>
        </w:rPr>
        <w:t>18</w:t>
      </w:r>
    </w:p>
    <w:p w:rsidR="009B09E2" w:rsidRPr="00336A91" w:rsidRDefault="009B09E2" w:rsidP="009B09E2">
      <w:pPr>
        <w:rPr>
          <w:rFonts w:ascii="Liberation Serif" w:hAnsi="Liberation Serif" w:cs="Liberation Serif"/>
          <w:sz w:val="26"/>
          <w:szCs w:val="26"/>
        </w:rPr>
      </w:pPr>
    </w:p>
    <w:p w:rsidR="009B09E2" w:rsidRPr="00336A91" w:rsidRDefault="00E60D71" w:rsidP="00E60D71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336A91">
        <w:rPr>
          <w:rFonts w:ascii="Liberation Serif" w:hAnsi="Liberation Serif" w:cs="Liberation Serif"/>
          <w:b/>
          <w:i/>
          <w:sz w:val="26"/>
          <w:szCs w:val="26"/>
        </w:rPr>
        <w:t>Об утверждении перечня объектов муниципального имущества Артемовского городского округа, в отношении которых планируется заключение концессионного соглашения</w:t>
      </w:r>
    </w:p>
    <w:p w:rsidR="009B09E2" w:rsidRPr="00336A91" w:rsidRDefault="009B09E2" w:rsidP="009B09E2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E60D71" w:rsidRPr="00336A91" w:rsidRDefault="00E60D71" w:rsidP="00E60D71">
      <w:pPr>
        <w:pStyle w:val="21"/>
        <w:ind w:left="0" w:firstLine="684"/>
        <w:rPr>
          <w:rFonts w:ascii="Liberation Serif" w:hAnsi="Liberation Serif" w:cs="Liberation Serif"/>
          <w:sz w:val="26"/>
          <w:szCs w:val="26"/>
        </w:rPr>
      </w:pPr>
      <w:r w:rsidRPr="00336A91">
        <w:rPr>
          <w:rFonts w:ascii="Liberation Serif" w:hAnsi="Liberation Serif" w:cs="Liberation Serif"/>
          <w:sz w:val="26"/>
          <w:szCs w:val="26"/>
        </w:rPr>
        <w:t>В соответствии со статьями 16, 51 Федерального закона Российской Федерации от 06</w:t>
      </w:r>
      <w:r w:rsidR="00162067" w:rsidRPr="00336A91">
        <w:rPr>
          <w:rFonts w:ascii="Liberation Serif" w:hAnsi="Liberation Serif" w:cs="Liberation Serif"/>
          <w:sz w:val="26"/>
          <w:szCs w:val="26"/>
        </w:rPr>
        <w:t xml:space="preserve"> октября </w:t>
      </w:r>
      <w:r w:rsidRPr="00336A91">
        <w:rPr>
          <w:rFonts w:ascii="Liberation Serif" w:hAnsi="Liberation Serif" w:cs="Liberation Serif"/>
          <w:sz w:val="26"/>
          <w:szCs w:val="26"/>
        </w:rPr>
        <w:t>2003</w:t>
      </w:r>
      <w:r w:rsidR="00162067" w:rsidRPr="00336A91">
        <w:rPr>
          <w:rFonts w:ascii="Liberation Serif" w:hAnsi="Liberation Serif" w:cs="Liberation Serif"/>
          <w:sz w:val="26"/>
          <w:szCs w:val="26"/>
        </w:rPr>
        <w:t xml:space="preserve"> года</w:t>
      </w:r>
      <w:r w:rsidRPr="00336A91">
        <w:rPr>
          <w:rFonts w:ascii="Liberation Serif" w:hAnsi="Liberation Serif" w:cs="Liberation Serif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 Российской Федерации от 21</w:t>
      </w:r>
      <w:r w:rsidR="00162067" w:rsidRPr="00336A91">
        <w:rPr>
          <w:rFonts w:ascii="Liberation Serif" w:hAnsi="Liberation Serif" w:cs="Liberation Serif"/>
          <w:sz w:val="26"/>
          <w:szCs w:val="26"/>
        </w:rPr>
        <w:t xml:space="preserve"> июля </w:t>
      </w:r>
      <w:r w:rsidRPr="00336A91">
        <w:rPr>
          <w:rFonts w:ascii="Liberation Serif" w:hAnsi="Liberation Serif" w:cs="Liberation Serif"/>
          <w:sz w:val="26"/>
          <w:szCs w:val="26"/>
        </w:rPr>
        <w:t>2005</w:t>
      </w:r>
      <w:r w:rsidR="00162067" w:rsidRPr="00336A91">
        <w:rPr>
          <w:rFonts w:ascii="Liberation Serif" w:hAnsi="Liberation Serif" w:cs="Liberation Serif"/>
          <w:sz w:val="26"/>
          <w:szCs w:val="26"/>
        </w:rPr>
        <w:t xml:space="preserve"> года</w:t>
      </w:r>
      <w:r w:rsidRPr="00336A91">
        <w:rPr>
          <w:rFonts w:ascii="Liberation Serif" w:hAnsi="Liberation Serif" w:cs="Liberation Serif"/>
          <w:sz w:val="26"/>
          <w:szCs w:val="26"/>
        </w:rPr>
        <w:t xml:space="preserve"> № 115-ФЗ «О концессионных соглашениях», руководствуясь</w:t>
      </w:r>
      <w:r w:rsidR="00BD40B2" w:rsidRPr="00336A91">
        <w:rPr>
          <w:rFonts w:ascii="Liberation Serif" w:hAnsi="Liberation Serif" w:cs="Liberation Serif"/>
          <w:sz w:val="26"/>
          <w:szCs w:val="26"/>
        </w:rPr>
        <w:t xml:space="preserve"> статьей</w:t>
      </w:r>
      <w:r w:rsidRPr="00336A91">
        <w:rPr>
          <w:rFonts w:ascii="Liberation Serif" w:hAnsi="Liberation Serif" w:cs="Liberation Serif"/>
          <w:sz w:val="26"/>
          <w:szCs w:val="26"/>
        </w:rPr>
        <w:t xml:space="preserve"> 31 Устава Артемовского городского округа, </w:t>
      </w:r>
      <w:r w:rsidR="00BD40B2" w:rsidRPr="00336A91">
        <w:rPr>
          <w:rFonts w:ascii="Liberation Serif" w:hAnsi="Liberation Serif" w:cs="Liberation Serif"/>
          <w:sz w:val="26"/>
          <w:szCs w:val="26"/>
        </w:rPr>
        <w:t>в целях привлечения инвестиций в экономику Артемовского городского округа, обеспечения эффективности использования муниципального имущества</w:t>
      </w:r>
    </w:p>
    <w:p w:rsidR="009B09E2" w:rsidRPr="00336A91" w:rsidRDefault="009B09E2" w:rsidP="009B09E2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B09E2" w:rsidRPr="00336A91" w:rsidRDefault="00BD40B2" w:rsidP="00BD40B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336A91">
        <w:rPr>
          <w:rFonts w:ascii="Liberation Serif" w:hAnsi="Liberation Serif" w:cs="Liberation Serif"/>
          <w:sz w:val="26"/>
          <w:szCs w:val="26"/>
        </w:rPr>
        <w:t>Утвердить перечень объектов муниципального имущества Артемовского городского округа, в отношении которых планируется заключение концессионного соглашения (Приложение).</w:t>
      </w:r>
    </w:p>
    <w:p w:rsidR="00B01AA7" w:rsidRDefault="00B01AA7" w:rsidP="00BD40B2">
      <w:pPr>
        <w:ind w:firstLine="709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 w:rsidRPr="00336A91">
        <w:rPr>
          <w:rFonts w:ascii="Liberation Serif" w:hAnsi="Liberation Serif" w:cs="Liberation Serif"/>
          <w:sz w:val="26"/>
          <w:szCs w:val="26"/>
        </w:rPr>
        <w:t xml:space="preserve">2. </w:t>
      </w:r>
      <w:r w:rsidR="00BD40B2" w:rsidRPr="00336A91">
        <w:rPr>
          <w:rFonts w:ascii="Liberation Serif" w:hAnsi="Liberation Serif" w:cs="Liberation Serif"/>
          <w:sz w:val="26"/>
          <w:szCs w:val="26"/>
        </w:rPr>
        <w:t xml:space="preserve">Опубликовать перечень объектов муниципального имущества Артемовского городского округа, в отношении которых планируется заключение концессионного соглашения, на официальном сайте Российской Федерации для размещения информации о проведении торгов </w:t>
      </w:r>
      <w:hyperlink r:id="rId7" w:history="1">
        <w:r w:rsidR="00BD40B2" w:rsidRPr="00336A91">
          <w:rPr>
            <w:rStyle w:val="a6"/>
            <w:rFonts w:ascii="Liberation Serif" w:hAnsi="Liberation Serif" w:cs="Liberation Serif"/>
            <w:sz w:val="26"/>
            <w:szCs w:val="26"/>
            <w:lang w:val="en-US"/>
          </w:rPr>
          <w:t>http</w:t>
        </w:r>
        <w:r w:rsidR="00BD40B2" w:rsidRPr="00336A91">
          <w:rPr>
            <w:rStyle w:val="a6"/>
            <w:rFonts w:ascii="Liberation Serif" w:hAnsi="Liberation Serif" w:cs="Liberation Serif"/>
            <w:sz w:val="26"/>
            <w:szCs w:val="26"/>
          </w:rPr>
          <w:t>://</w:t>
        </w:r>
        <w:proofErr w:type="spellStart"/>
        <w:r w:rsidR="00BD40B2" w:rsidRPr="00336A91">
          <w:rPr>
            <w:rStyle w:val="a6"/>
            <w:rFonts w:ascii="Liberation Serif" w:hAnsi="Liberation Serif" w:cs="Liberation Serif"/>
            <w:sz w:val="26"/>
            <w:szCs w:val="26"/>
            <w:lang w:val="en-US"/>
          </w:rPr>
          <w:t>torgi</w:t>
        </w:r>
        <w:proofErr w:type="spellEnd"/>
        <w:r w:rsidR="00BD40B2" w:rsidRPr="00336A91">
          <w:rPr>
            <w:rStyle w:val="a6"/>
            <w:rFonts w:ascii="Liberation Serif" w:hAnsi="Liberation Serif" w:cs="Liberation Serif"/>
            <w:sz w:val="26"/>
            <w:szCs w:val="26"/>
          </w:rPr>
          <w:t>.</w:t>
        </w:r>
        <w:proofErr w:type="spellStart"/>
        <w:r w:rsidR="00BD40B2" w:rsidRPr="00336A91">
          <w:rPr>
            <w:rStyle w:val="a6"/>
            <w:rFonts w:ascii="Liberation Serif" w:hAnsi="Liberation Serif" w:cs="Liberation Serif"/>
            <w:sz w:val="26"/>
            <w:szCs w:val="26"/>
            <w:lang w:val="en-US"/>
          </w:rPr>
          <w:t>gov</w:t>
        </w:r>
        <w:proofErr w:type="spellEnd"/>
        <w:r w:rsidR="00BD40B2" w:rsidRPr="00336A91">
          <w:rPr>
            <w:rStyle w:val="a6"/>
            <w:rFonts w:ascii="Liberation Serif" w:hAnsi="Liberation Serif" w:cs="Liberation Serif"/>
            <w:sz w:val="26"/>
            <w:szCs w:val="26"/>
          </w:rPr>
          <w:t>.</w:t>
        </w:r>
        <w:proofErr w:type="spellStart"/>
        <w:r w:rsidR="00BD40B2" w:rsidRPr="00336A91">
          <w:rPr>
            <w:rStyle w:val="a6"/>
            <w:rFonts w:ascii="Liberation Serif" w:hAnsi="Liberation Serif" w:cs="Liberation Serif"/>
            <w:sz w:val="26"/>
            <w:szCs w:val="26"/>
            <w:lang w:val="en-US"/>
          </w:rPr>
          <w:t>ru</w:t>
        </w:r>
        <w:proofErr w:type="spellEnd"/>
      </w:hyperlink>
      <w:r w:rsidR="00BD40B2" w:rsidRPr="00336A91">
        <w:rPr>
          <w:rFonts w:ascii="Liberation Serif" w:hAnsi="Liberation Serif" w:cs="Liberation Serif"/>
          <w:sz w:val="26"/>
          <w:szCs w:val="26"/>
        </w:rPr>
        <w:t xml:space="preserve">, </w:t>
      </w:r>
      <w:r w:rsidR="00954CF1" w:rsidRPr="00336A91">
        <w:rPr>
          <w:rFonts w:ascii="Liberation Serif" w:hAnsi="Liberation Serif" w:cs="Liberation Serif"/>
          <w:sz w:val="26"/>
          <w:szCs w:val="26"/>
        </w:rPr>
        <w:t>официальных сайтах Артемовского городского округа, Комитета по управлению муниципальном имуществе Артемовского городского округа</w:t>
      </w:r>
      <w:r w:rsidR="00954CF1" w:rsidRPr="00336A91">
        <w:rPr>
          <w:rFonts w:ascii="Liberation Serif" w:hAnsi="Liberation Serif" w:cs="Liberation Serif"/>
          <w:bCs/>
          <w:iCs/>
          <w:sz w:val="26"/>
          <w:szCs w:val="26"/>
        </w:rPr>
        <w:t xml:space="preserve"> в информационно-телекоммуникационной сети «Интернет».</w:t>
      </w:r>
    </w:p>
    <w:p w:rsidR="00336A91" w:rsidRPr="00C26D68" w:rsidRDefault="00B01AA7" w:rsidP="00336A91">
      <w:pPr>
        <w:pStyle w:val="a8"/>
        <w:ind w:left="709"/>
        <w:jc w:val="both"/>
        <w:rPr>
          <w:rFonts w:ascii="Liberation Serif" w:hAnsi="Liberation Serif"/>
          <w:sz w:val="26"/>
          <w:szCs w:val="26"/>
        </w:rPr>
      </w:pPr>
      <w:r w:rsidRPr="00C26D68">
        <w:rPr>
          <w:rFonts w:ascii="Liberation Serif" w:hAnsi="Liberation Serif" w:cs="Liberation Serif"/>
          <w:sz w:val="26"/>
          <w:szCs w:val="26"/>
        </w:rPr>
        <w:t xml:space="preserve">3. </w:t>
      </w:r>
      <w:r w:rsidR="00336A91" w:rsidRPr="00C26D68">
        <w:rPr>
          <w:rFonts w:ascii="Liberation Serif" w:hAnsi="Liberation Serif"/>
          <w:sz w:val="26"/>
          <w:szCs w:val="26"/>
        </w:rPr>
        <w:t>Контроль исполнения настоящего распоряжения оставляю за собой.</w:t>
      </w:r>
    </w:p>
    <w:p w:rsidR="00336A91" w:rsidRPr="00EA56E2" w:rsidRDefault="00336A91" w:rsidP="00336A91">
      <w:pPr>
        <w:ind w:firstLine="851"/>
        <w:jc w:val="both"/>
        <w:rPr>
          <w:rFonts w:ascii="Liberation Serif" w:hAnsi="Liberation Serif"/>
          <w:sz w:val="26"/>
          <w:szCs w:val="26"/>
        </w:rPr>
      </w:pPr>
    </w:p>
    <w:p w:rsidR="00B01AA7" w:rsidRPr="00336A91" w:rsidRDefault="00B01AA7" w:rsidP="00B01AA7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</w:p>
    <w:p w:rsidR="002272B0" w:rsidRPr="00336A91" w:rsidRDefault="002272B0" w:rsidP="002272B0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1443C" w:rsidRPr="00336A91" w:rsidRDefault="0091443C" w:rsidP="002272B0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336A91" w:rsidRPr="00336A91" w:rsidRDefault="00336A91" w:rsidP="00336A91">
      <w:pPr>
        <w:jc w:val="both"/>
        <w:rPr>
          <w:rFonts w:ascii="Liberation Serif" w:hAnsi="Liberation Serif" w:cs="Liberation Serif"/>
          <w:sz w:val="26"/>
          <w:szCs w:val="26"/>
        </w:rPr>
      </w:pPr>
      <w:proofErr w:type="spellStart"/>
      <w:r w:rsidRPr="00336A91">
        <w:rPr>
          <w:rFonts w:ascii="Liberation Serif" w:hAnsi="Liberation Serif" w:cs="Liberation Serif"/>
          <w:sz w:val="26"/>
          <w:szCs w:val="26"/>
        </w:rPr>
        <w:t>И.о</w:t>
      </w:r>
      <w:proofErr w:type="spellEnd"/>
      <w:r w:rsidRPr="00336A91">
        <w:rPr>
          <w:rFonts w:ascii="Liberation Serif" w:hAnsi="Liberation Serif" w:cs="Liberation Serif"/>
          <w:sz w:val="26"/>
          <w:szCs w:val="26"/>
        </w:rPr>
        <w:t xml:space="preserve">. председателя                                                                                      Е.П. </w:t>
      </w:r>
      <w:proofErr w:type="spellStart"/>
      <w:r w:rsidRPr="00336A91">
        <w:rPr>
          <w:rFonts w:ascii="Liberation Serif" w:hAnsi="Liberation Serif" w:cs="Liberation Serif"/>
          <w:sz w:val="26"/>
          <w:szCs w:val="26"/>
        </w:rPr>
        <w:t>Кинзельская</w:t>
      </w:r>
      <w:proofErr w:type="spellEnd"/>
    </w:p>
    <w:p w:rsidR="00336A91" w:rsidRPr="00336A91" w:rsidRDefault="00336A91" w:rsidP="00336A91">
      <w:pPr>
        <w:rPr>
          <w:rFonts w:ascii="Liberation Serif" w:hAnsi="Liberation Serif" w:cs="Liberation Serif"/>
          <w:sz w:val="20"/>
        </w:rPr>
      </w:pPr>
    </w:p>
    <w:p w:rsidR="00336A91" w:rsidRDefault="00336A91" w:rsidP="0005160E">
      <w:pPr>
        <w:tabs>
          <w:tab w:val="left" w:pos="524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DB0679" w:rsidRDefault="00DB0679" w:rsidP="0005160E">
      <w:pPr>
        <w:tabs>
          <w:tab w:val="left" w:pos="524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DB0679" w:rsidRDefault="00DB0679" w:rsidP="0005160E">
      <w:pPr>
        <w:tabs>
          <w:tab w:val="left" w:pos="524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336A91" w:rsidRPr="00336A91" w:rsidRDefault="004E16B8" w:rsidP="0005160E">
      <w:pPr>
        <w:tabs>
          <w:tab w:val="left" w:pos="5245"/>
        </w:tabs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336A91">
        <w:rPr>
          <w:rFonts w:ascii="Liberation Serif" w:hAnsi="Liberation Serif" w:cs="Liberation Serif"/>
          <w:sz w:val="28"/>
          <w:szCs w:val="28"/>
        </w:rPr>
        <w:t xml:space="preserve">                       </w:t>
      </w:r>
    </w:p>
    <w:p w:rsidR="004E16B8" w:rsidRPr="00336A91" w:rsidRDefault="00336A91" w:rsidP="0005160E">
      <w:pPr>
        <w:tabs>
          <w:tab w:val="left" w:pos="5245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8160C8"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                                           </w:t>
      </w:r>
      <w:r w:rsidR="004E16B8" w:rsidRPr="00336A91">
        <w:rPr>
          <w:rFonts w:ascii="Liberation Serif" w:hAnsi="Liberation Serif" w:cs="Liberation Serif"/>
          <w:sz w:val="28"/>
          <w:szCs w:val="28"/>
        </w:rPr>
        <w:t>Приложение к распоряжению</w:t>
      </w:r>
    </w:p>
    <w:p w:rsidR="004E16B8" w:rsidRPr="00336A91" w:rsidRDefault="004E16B8" w:rsidP="004E16B8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336A9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Комитета по управлению</w:t>
      </w:r>
    </w:p>
    <w:p w:rsidR="004E16B8" w:rsidRPr="00336A91" w:rsidRDefault="004E16B8" w:rsidP="0005160E">
      <w:pPr>
        <w:tabs>
          <w:tab w:val="left" w:pos="5387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336A9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муниципальным имуществом</w:t>
      </w:r>
    </w:p>
    <w:p w:rsidR="004E16B8" w:rsidRPr="00336A91" w:rsidRDefault="004E16B8" w:rsidP="004E16B8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336A9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Артемовского городского округа</w:t>
      </w:r>
    </w:p>
    <w:p w:rsidR="004E16B8" w:rsidRPr="00DB0679" w:rsidRDefault="004E16B8" w:rsidP="0005160E">
      <w:pPr>
        <w:tabs>
          <w:tab w:val="left" w:pos="5245"/>
        </w:tabs>
        <w:jc w:val="center"/>
        <w:rPr>
          <w:rFonts w:ascii="Liberation Serif" w:hAnsi="Liberation Serif" w:cs="Liberation Serif"/>
          <w:sz w:val="28"/>
          <w:szCs w:val="28"/>
          <w:lang w:val="en-US"/>
        </w:rPr>
      </w:pPr>
      <w:r w:rsidRPr="00336A9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</w:t>
      </w:r>
      <w:r w:rsidR="00336A91">
        <w:rPr>
          <w:rFonts w:ascii="Liberation Serif" w:hAnsi="Liberation Serif" w:cs="Liberation Serif"/>
          <w:sz w:val="28"/>
          <w:szCs w:val="28"/>
        </w:rPr>
        <w:t xml:space="preserve">от </w:t>
      </w:r>
      <w:r w:rsidR="00DB0679">
        <w:rPr>
          <w:rFonts w:ascii="Liberation Serif" w:hAnsi="Liberation Serif" w:cs="Liberation Serif"/>
          <w:sz w:val="28"/>
          <w:szCs w:val="28"/>
          <w:lang w:val="en-US"/>
        </w:rPr>
        <w:t>25</w:t>
      </w:r>
      <w:r w:rsidR="00336A91">
        <w:rPr>
          <w:rFonts w:ascii="Liberation Serif" w:hAnsi="Liberation Serif" w:cs="Liberation Serif"/>
          <w:sz w:val="28"/>
          <w:szCs w:val="28"/>
        </w:rPr>
        <w:t xml:space="preserve"> января 2021</w:t>
      </w:r>
      <w:r w:rsidRPr="00336A91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DB0679" w:rsidRPr="00DB0679">
        <w:rPr>
          <w:rFonts w:ascii="Liberation Serif" w:hAnsi="Liberation Serif" w:cs="Liberation Serif"/>
          <w:sz w:val="28"/>
          <w:szCs w:val="28"/>
        </w:rPr>
        <w:t>1</w:t>
      </w:r>
      <w:r w:rsidR="00DB0679">
        <w:rPr>
          <w:rFonts w:ascii="Liberation Serif" w:hAnsi="Liberation Serif" w:cs="Liberation Serif"/>
          <w:sz w:val="28"/>
          <w:szCs w:val="28"/>
          <w:lang w:val="en-US"/>
        </w:rPr>
        <w:t>8</w:t>
      </w:r>
    </w:p>
    <w:p w:rsidR="004E16B8" w:rsidRPr="00336A91" w:rsidRDefault="004E16B8" w:rsidP="004E16B8">
      <w:pPr>
        <w:tabs>
          <w:tab w:val="left" w:pos="5529"/>
        </w:tabs>
        <w:rPr>
          <w:rFonts w:ascii="Liberation Serif" w:hAnsi="Liberation Serif" w:cs="Liberation Serif"/>
          <w:sz w:val="28"/>
          <w:szCs w:val="28"/>
        </w:rPr>
      </w:pPr>
    </w:p>
    <w:p w:rsidR="004E16B8" w:rsidRPr="00336A91" w:rsidRDefault="004E16B8" w:rsidP="004E16B8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336A91">
        <w:rPr>
          <w:rFonts w:ascii="Liberation Serif" w:hAnsi="Liberation Serif" w:cs="Liberation Serif"/>
          <w:sz w:val="28"/>
          <w:szCs w:val="28"/>
        </w:rPr>
        <w:t>Перечень объектов муниципального имущества</w:t>
      </w:r>
    </w:p>
    <w:p w:rsidR="004E16B8" w:rsidRPr="00336A91" w:rsidRDefault="004E16B8" w:rsidP="004E16B8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336A91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округа, в отношении которых планируется </w:t>
      </w:r>
    </w:p>
    <w:p w:rsidR="004E16B8" w:rsidRPr="00336A91" w:rsidRDefault="004E16B8" w:rsidP="004E16B8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336A91">
        <w:rPr>
          <w:rFonts w:ascii="Liberation Serif" w:hAnsi="Liberation Serif" w:cs="Liberation Serif"/>
          <w:sz w:val="28"/>
          <w:szCs w:val="28"/>
        </w:rPr>
        <w:t>заключение концессионного соглашения</w:t>
      </w:r>
    </w:p>
    <w:p w:rsidR="004E16B8" w:rsidRPr="00336A91" w:rsidRDefault="004E16B8" w:rsidP="004E16B8">
      <w:pPr>
        <w:tabs>
          <w:tab w:val="left" w:pos="5529"/>
        </w:tabs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238" w:type="dxa"/>
        <w:tblInd w:w="113" w:type="dxa"/>
        <w:tblLook w:val="04A0" w:firstRow="1" w:lastRow="0" w:firstColumn="1" w:lastColumn="0" w:noHBand="0" w:noVBand="1"/>
      </w:tblPr>
      <w:tblGrid>
        <w:gridCol w:w="551"/>
        <w:gridCol w:w="8687"/>
      </w:tblGrid>
      <w:tr w:rsidR="0005160E" w:rsidRPr="00336A91" w:rsidTr="0005160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60E" w:rsidRPr="00336A91" w:rsidRDefault="0005160E" w:rsidP="0005160E">
            <w:pPr>
              <w:jc w:val="center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336A91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60E" w:rsidRPr="00336A91" w:rsidRDefault="0005160E" w:rsidP="0005160E">
            <w:pPr>
              <w:jc w:val="center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336A91">
              <w:rPr>
                <w:rFonts w:ascii="Liberation Serif" w:hAnsi="Liberation Serif" w:cs="Liberation Serif"/>
                <w:szCs w:val="24"/>
              </w:rPr>
              <w:t>Наименование имущества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Здание павильона задвижек на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тепломаг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 ПОК-ГРЭС, ААА, 112025052, 27,5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 Артемовский, от ул. Достоевского, 30 по ул.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Дягтерева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и пер. Ключевского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Тепломагистраль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ПОК-ЕГРЭС, литер,15, 112032036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Тепломагистраль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ПОК-ЕГРЭС, литер 15, 112032361;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Тепломагистраль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ПОК-ЕГРЭС, литер 15,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112032362 .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Артемовский, от ул. Достоевского, 30 по ул.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Дягтерева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и пер. Ключевского до ул. Энергетиков, 27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Теплотрасса от ПОК к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общежитию,  литер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17,112032048 от ул. Достоевского,30 до ул. Достоевского,18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Тепловая сеть ж/д р-н, г. Артемовский, от ТК 4-49 до стены дома ул. Заводская, 38а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Тепловая сеть ж/д р-н, г. Артемовский, от ТК ПК 47 до стены дома ул. Акулова,8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Тепловая сеть ж/д р-н, г. Артемовский, от ТК-11-3 до стены д. ул. 8 Марта,18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Тепловая сеть ж/д р-н, г. Артемовский, от ТК-14-1 до стены дома по ул. Свобода, 19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Тепловая сеть ж/д р-н, г. Артемовский, от ТК-15 до фундамента домов ул. Чайкиной, 22,20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Тепловая сеть ж/д р-н, г. Артемовский, от ТК-17 до фундамента домов ул. Тимирязева, 18,21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Тепловая сеть ж/д р-н, г. Артемовский, от ТК-18 до стены домов ул. Тимирязева, 23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Тепловая сеть ж/д р-н, г. Артемовский, от ТК-2-1 до стены дома ул. Чехова,26а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Тепловая сеть ж/д р-н, г. Артемовский, от ТК-20 до стены домов ул. Тимирязева, 25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Тепловая сеть ж/д р-н, г. Артемовский, от ТК-26-2 до стены дома ул. Акулова,5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Тепловая сеть ж/д р-н, г. Артемовский, от ТК-27 до ТК-27-1 в направлении домов ул. Пригородная 11,9,7,5,3,1,2а,1б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Тепловая сеть ж/д р-н, г. Артемовский, от ТК-3 ч/з подвал дома ул. Кронштадская,9 до стены дома ул. Чехова, 28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Тепловая сеть ж/д р-н, г. Артемовский, от ТК-3-5-3 до стены дома ул. Свободы, 134а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Тепловая сеть ж/д р-н, г. Артемовский, от ТК-3-5-5 до стены дома ул. Паровозников, 32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Тепловая сеть ж/д р-н, г. Артемовский, от ТК-3-5-8 до стены дома ул. Заводская, 50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Тепловая сеть ж/д р-н, г. Артемовский, от ТК-5-14 до стены дома ул. Чехова, 32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Тепловая сеть ж/д р-н, г. Артемовский, от ТК-5-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  до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ТК-5-1 в сторону д. ул. Кронштадская,1а;от ТК-5-5-1 до стены д. ул. Полярников,138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Тепловая сеть ж/д р-н, г. Артемовский, от ТК-5-7 ч/з ТК 5-8 до стены дома по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ул.Крылова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124, т/п Промкомбинат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Тепловые сети г. Артемовский от колодца ТК-3-10 в районе дома №47 по ул. Свободы до ввода в жилой дом №45 по ул. Свободы через подвал дома №45А по ул. Свободы.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ЕГРЭС-АМЗ, г. Артемовский, от ТК-11-1-4 до ТК 11-1-7 по ул. Калинина.39.41,43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ЕГРЭС-АМЗ, г. Артемовский, от ТК-7-9-21 ч/з ТК 7-9-22 до ТК-7-9-24 по ул. 1-я Северная,3,7,9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ЕГРЭС-АМЗ, г. Артемовский, от ТК-7-9-4 до ТК-7-9-5 по ул. Техническая, 13,15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ЕГРЭС-Город, г. Артемовский, от ТК-8 до ТК 8-1 по ул. Энергетиков, 6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ЕГРЭС-Город, г. Артемовский, от ТК-8 ч/з ТК 8-3 по ул. Энергетиков, 2,4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ЕГРЭС-ЕРЗ, г. Артемовский, от ТК-1-1 до стены дома ул. Мира, 29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ЕГРЭС-ЕРЗ, г. Артемовский, от ТК-15-1 ч/з ТК 15-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2;ТК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15-3 к домам по ул. Добролюбова 23,21,19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ЕГРЭС-ЕРЗ, г. Артемовский, от ТК-16 до ТК-16-1 по ул. Гагарина, 9а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ЕГРЭС-ЕРЗ, г. Артемовский, от ТК-2 до стены дома по ул. Мира, 12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Теплотрасса ЕГРЭС-ЕРЗ, г. Артемовский, от ТК-23 до стены дома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ул.Мира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5,7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ЕГРЭС-ЕРЗ, г. Артемовский, от ТК-3 до стены дома ул. Первомайская, 72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ЕГРЭС-ЕРЗ, г. Артемовский, от ТК-3-11 ч/з ТК 3-11-1 до 3-11-2 к домам по пер. Стрелочников 3,1,10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ЕГРЭС-ЕРЗ, г. Артемовский, от ТК-3-4 ч/з ТК 3-9 до 3-11 к домам по ул. Добролюбова 9,11,13,15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ЕГРЭС-ЕРЗ, г. Артемовский, от ТК-32-1к домам по ул. Первомайская, 4,2; Пролетарская,28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Теплотрасса ЕГРЭС-ЕРЗ, г. Артемовский, от ТК-4 ч/з ТК 4-1 до стены домов: </w:t>
            </w:r>
            <w:proofErr w:type="spellStart"/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общ.ЦРБ;общ.АТП</w:t>
            </w:r>
            <w:proofErr w:type="spellEnd"/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по ул. Лермонтова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ЕГРЭС-ЕРЗ, г. Артемовский, от ТК-6 до фундамента дома ул. Терешковой, 12а ч/з подвал дома Терешковой, 12а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ЕГРЭС-ЕРЗ, г. Артемовский, от ТК-7-2 до стены дома ул. Гагарина,19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ЕГРЭС-ЕРЗ, г. Артемовский, ул. Терешковой 2а от ТК 4 до фундамента дома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ЕГРЭС-п. Строителей, г. Артемовский, от ТК-10 до ТК 10-2 по ул. Красноармейская,9,11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ЕГРЭС-п. Строителей, г. Артемовский, от ТК-29 до ТК 29-2 по ул. Красноармейская,45,47,49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Теплотрасса ЕГРЭС-п. Строителей, г. Артемовский, от ТК-34-4 до ТК 34-4-2 до домов по пер.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Вайнера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2,4,6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ЕГРЭС-п. Строителей, г. Артемовский, от ТК-34-5 ч\З ТК 34-6 до ТК 34-11 по ул. Конституции,42,44,46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ЕГРЭС-п. Строителей, г. Артемовский, от ТК-34-6 до ТК 34-6-3 по ул.9 Января,31,33,35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ЕГРЭС-п. Строителей, г. Артемовский, от ТК-37-17 до ТК 37-17 по ул. 9 Января, 17,19,21,23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ЕГРЭС-п. Строителей, г. Артемовский, от ТК-40-7-2 по ул. Чкалова, 7,9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ЕГРЭС-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п.Ключи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г. Артемовский, от ТК 14-3 до ТК 14-3-3 по ул. Ломоносова 2,4,6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ЕГРЭС-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п.Ключи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г. Артемовский, от ТК 14-4 до ТК 14 по ул. Ломоносова 1,3,7,9,11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ЕГРЭС-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п.Ключи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г. Артемовский, от ТК 18-13 до стены домов ул. Достоевского, 12, 12а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ЕГРЭС-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п.Ключи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г. Артемовский, от ТК 3 до ТК 3-3 ул. Шахтеров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ЕГРЭС-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п.Ключи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г. Артемовский, от ТК 7-3 до ТК 7-3-1 по ул. Ломоносова 8,13,15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ЕГРЭС-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п.Ключи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г. Артемовский, от ТК 7-3-3 до ТК 3-3-2 ул. Шахтеров (ВДПО)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ЕГРЭС-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п.Ключи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г. Артемовский, от ТК 7-4 до ТК 7-4-3 по ул. Достоевского 7,9,11,13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ЕГРЭС-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п.Ключи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г. Артемовский, от ТК 9 до ТК 9-8 по пер. Ключевской 3,5,7 и пер. Советский-2-17,19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ЕГРЭС-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п.Ключи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г. Артемовский, от ТК-12-39-1 по ул. Комисаровой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ЕГРЭС-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п.Ключи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г. Артемовский, от ТК-3-2 до ТК-3-2-0 по ул. 70 лет Октября 4,6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ЕГРЭС-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п.Ключи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г. Артемовский, от ТК-7-1 до ТК 7-1-5 по ул. Дальневосточная,18,20,22,24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ЕГРЭС-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п.Ключи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г. Артемовский, от ТК-7-2 до ТК 7-2-3 по ул. Дальневосточная,14,16,16а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Теплотрасса п. Кирова, г. Артемовский, от ТК-5-26 до стены домов ул. Лесная,22б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Сооружение распределительного колодца ТК-5 до наружной стены здания №30 по ул. Чехова,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неазначение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: коммунально-бытовое г. Артемовский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Участок тепловой сети ТК 34-4 от колодца до стены здания (труба ВГП стальная, диаметр 119 мм), протяженность - 5,8 м. Свердловская область, г. Артемовский, от колодца ТК 34-4 до стены здания по улице Почтовая, 2)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Участок трубопровода тепловых сетей от ТК -1 у дома №2а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ул.Разведчиков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до ТК-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2,распол.на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базе ОАО МРСК Урал Общая протяженность - 471 м Адрес: РФ, Свердловская область, г. Артемовский ул. Горняков 20 на тер-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ии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АХК "Ремонтно-производственная база Арт ЭС"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Участок тепловой сети ТК-25 до наружной стены здания объектов: школа новая, начальная школа, протяженность – 77,0 м., расположенного по адресу: Свердловская область, Артемовский район, г. Артемовский, ул. Терешковой, 15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Участок тепловой сети, протяженностью - 30,0 м., от ТК-10-11 до здания, расположенного по адресу: Свердловская область, г. Артемовский, пл. Советов, 1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Участок тепловой сети, протяженностью - 94,0 м., расположенного по адресу: Свердловская область, г. Артемовский, от ТК 28-4 до ввода в здание, расположенного по ул. 8 Марта, 34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 «Участок тепловой сети от ТК-26 до ТК-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28,  протяженностью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– 74,0 м., расположенный по адресу: Свердловская область, г. Артемовский»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- «Участок тепловой сети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от  здания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расположенного по адресу: Свердловская область, г. Артемовский, ул. Ленина, 19 до ТК-3 , протяженностью – 60.0 м.»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 «Участок тепловой сети от запорной арматуры в ТК ПК 6 и до установленного узла учета тепловой энергии, расположенного по адресу: Свердловская область, г. Артемовский, ул. Энергетиков, 1 (поликлиника, родильное отделение, стационар), протяженностью – 66,0 м.»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 «Участок тепловой сети, от ТК-7-33 до здания, расположенного по адресу: Свердловская область, г. Артемовский, ул. Ленина, 56, протяженностью – 11,0 м.»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- «Участок тепловой сети от наружной сети ТК ПК 10 до наружной стены лабораторного корпуса, расположенного по адресу: Свердловская область, г. Артемовский, ул. Энергетиков,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1,  протяженностью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– 124,0 м.»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- «Участок тепловой сети от наружной стены теплофикационного колодца ТК-9 до наружной стены здания, расположенного по адресу: Свердловская область, г. Артемовский, ул. Советов,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3,  протяженностью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– 36,0 м.»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- «Участок тепловой сети от теплофикационного колодца ТК-4 (магистраль ЕРЗ, тепловая камера ТК ПК 35) до зданий, расположенных по адресу: Свердловская область, г. Артемовский, ул. Западная, 28, 30,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32,  протяженностью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– 306,0 м.»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 «Участок тепловой сети, от здания суда, расположенного по адресу: Свердловская область, г. Артемовский, ул. Мира, 15 до ТК-26, протяженностью – 30,0 м.»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- «Участок тепловой сети от ТК-10-10 по ул. Ленина, г.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Артемовский  до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стены здания нежилого назначения, расположенного по адресу: Свердловская область, г. Артемовский, ул. Ленина, 1А,  протяженностью – 49,0 м.»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 «Участок тепловой сети от ТК-24 до здания, расположенного по адресу: Свердловская область, г. Артемовский, ул. Мира, 13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А,  протяженностью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– 177,0 м.»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 «Участок тепловой сети от здания, расположенного по адресу: Свердловская область, г. Артемовский, ул. Почтовая, 1А до жилого дома, расположенного по адресу: г. Артемовский, ул. Ленина, 18 протяженностью – 177,0 м.»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 «Участок тепловой сети от наружного ТК-5-3 до наружной стены ОВП, расположенный по адресу: Свердловская область, г. Артемовский, ул. Дзержинского, 1, протяженностью – 25,0 м.»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- «Участок тепловой сети от фланцев запорной арматуры в ТК-4 до наружной стены котельной детской больницы (стационар, поликлиника, производственный блок, </w:t>
            </w: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расположенной по адресу: Свердловская область, г. Артемовский, ул. Малышева, 2), протяженностью – 237,0 м.»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 «Участок тепловой сети от здания гаража, расположенного по адресу: Свердловская область, г. Артемовский, ул. Физкультурников, 8 до ТК-7-18, протяженностью – 17,0 м.»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 «Участок тепловой сети, протяженностью – 84,0 м., расположенный по адресу: Свердловская область, г. Артемовский, ул. Молокова, между теплофикационными колодцами ТК-18 и ТК-18-1»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«Участок тепловой сети от наружной сети ТК до стены здания, расположенного по адресу: Свердловская область, г. Артемовский, ул. Энергетиков,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8,  протяженностью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– 19,0 м.»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Здание насосной станции 2-го подъема хозяйственно-питьевого водопровода ПОК, литер ЧЧ,112025055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Артемовской ТЭЦ ул. Достоевского. 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Банк-накопитель V-100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куб.м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., литер LVIII, 112025056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Артемовской ТЭЦ ул. Достоевского. 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Водозаборное сооружение, литер LVI, 112022009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Артемовской ТЭЦ ул. Энергетиков,27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Два бака питьевой воды насосной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хозпитьевого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водоснабжения котельной, XLIII, 112025054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Артемовской ТЭЦ ул. Достоевского. 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Два фильтра из сборных фундаментных блоков ПОК, XLIV, 112025057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Артемовской ТЭЦ ул. Достоевского. 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Ограждение насосной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станции  хозяйственно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-питьевого водопровода, XLVI, 112025053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Артемовской ТЭЦ ул. Достоевского. 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Питьевой водопровод для склада-ангара №2 ПОК, литер 3,112032042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Артемовской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Трубопровод питьевой воды от камеры подключения до питьевых баков,2,112032041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Артемовской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Водопровод холодной воды от ПОК до общежития, литер,20,112032043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Артемовской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Хозяйственно-питьевой водопровод ПОК, литер 1,112032044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Артемовской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Внутриплощадная</w:t>
            </w:r>
            <w:proofErr w:type="spellEnd"/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а/дорога 135м, литер LXVIII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Внутриплощадная</w:t>
            </w:r>
            <w:proofErr w:type="spellEnd"/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а/дорога 206м, литер LXХ,112024013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Внутриплощадные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наружные сети производственной канализации, литер 8. 112032052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Галерея конвейеров 1-го подъема с подземным приемным бункером угля, ХХХII, LII?112025079 пл.644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Галерея конвейеров 1-го подъема1/1А, 1/1Б,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литер  ХХХ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IV,112025080  подъема 1 296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кв.м.Промпл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Галерея конвейеров 2-го подъема 2/1А, 2/1Б,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литер  ХХХ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VI,112025073 784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кв.м.Промпл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Галерея конвейеров 2-го подъема 2/2А, 2/2Б,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литер  ХХХ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V,112025074 121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кв.м.Промпл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Дымовая труба -120м. литер ХХХ 112025081.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Тепловые сети (теплотрассы ПОК-КЖИ), литер 16,112032063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Артемовской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Железобетонная площадка у склада Отдела Капитального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строительства,  литер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XLV, 112025069,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Артемовской ТЭЦ ул. Достоевского, 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Здание 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химводоочистки</w:t>
            </w:r>
            <w:proofErr w:type="spellEnd"/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ПОК, литер ВВ, 3299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 111011074 Здание компресс.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устан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примык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 к ХВО ПОК 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Здание Главного корпуса ПОК, литер АА, 111011077, пл.10090,25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Здание дробильного корпуса с узлом пересыпки №3, литер НН,112025072 пл.657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Здание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Здание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охранного поста №1, литер ЖЖ,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111011070 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Здание кислородно-распределительной станции со складом кислородных баллонов коте, литер ХХ, 11101106 пл.60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Здание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мазутонасосной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станции, литер ИИ, 111011073 184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Здание насосной станции осветленной воды, литер ВВВ,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111011072  120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 Артемовский р-н, район станции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Буланаш</w:t>
            </w:r>
            <w:proofErr w:type="spellEnd"/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Здание насосной станции технической воды, литер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,111011071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Энергетиков,27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Здание узла пересыпки №1, литер ММ, 112025078 374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Здание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щепоуловителя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, литер ИИ, 112025082 356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Золопроводы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от ПОК, литер 21,112032057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Ливневая канализация ПОК, литер 10, 112032058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Наружные газоходы, литер ХХХI. 112032062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Насосная станция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замазученных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стоков. литер ХХХIХ 4,5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Ограждение территории ПОК, литер XLVII,112025070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Площадки пожаротушения, литер XLVIII,112025076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Производственный водопровод ПОК, литер 4,112032056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Противопожарный водопровод ПОК, литер 5,112032054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Технический водопровод от береговой насосной на ГРЭС до ПОК, литер 14,112032053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Трубопровод осветленной воды 2 нитка на ПОК, литер 30,112032059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Трубопровод осветленной воды ПОК, литер 22,112032051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Эстакада разгрузки вагонов, литер ХХХVII,112024010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Эстакада технических трубопроводов L=522,9, литер ХХХII,112025077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Золоотвалы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ПОК. литер IХ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Золотоотвал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Внутриплощадные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тепловые сети на территории ПОК, литер 19,112032055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Тепловые сети к холодному складу №2 ПОК, литер 18,112032060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Железнодорожные подъездные пути ПОК, литер LI, 112024009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Водовод технической воды (3 нитка), литер 33, 112032035 От камеры переключения по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ул.Советской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до территории РПОК по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Водопроводящий канал, протяженность 27м, лит. ХХV, 112022011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Энергетиков,27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Автодорога на территории насосной станции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хозпитьевого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водопровода, XLIX,112025092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Артемовской ТЭЦ ул. Достоевского. 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Внутриплощадочные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а/дороги 260,1м, литер LXХI,112025086Промпл.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Подъездная автодорога к складу-ангару №2 на территории ПОК, литер XLI, 112025094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Артемовской ТЭЦ ул. Достоевского. 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Здание ГРП, литер Ч,111011062 пл.132,1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Газопровод от здания ГРП до главного корпуса РПОК,4, 112032037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138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Гидроузел (затвор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водопуска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плотины), литер ХХ,112022012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Энергетиков,27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Железобетонная площадка у здания насосной станции осветленной воды, LXII, 112025062 Артемовский р-н, район станции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Буланаш</w:t>
            </w:r>
            <w:proofErr w:type="spellEnd"/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Золоотвал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№2 с ограждающей дамбой, литер LV,112025061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 Артемовский р-н, р-н станции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Буланаш</w:t>
            </w:r>
            <w:proofErr w:type="spellEnd"/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Ограждение территории насосной станции осветленной воды, LXI, 112025063 Артемовский р-н, район станции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Буланаш</w:t>
            </w:r>
            <w:proofErr w:type="spellEnd"/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Переезд №1 через канаву, литер LVI,112025064 Артемовский р-н, район станции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Буланаш</w:t>
            </w:r>
            <w:proofErr w:type="spellEnd"/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Переезд №2 через канаву, литер LXIII,112025068 Артемовский р-н, район станции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Буланаш</w:t>
            </w:r>
            <w:proofErr w:type="spellEnd"/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Переходный мостик №1,2, литер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LIX,LX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, 112025067 Артемовский р-н, район станции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Буланаш</w:t>
            </w:r>
            <w:proofErr w:type="spellEnd"/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Пристрой насосной станции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осветл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 воды, литер ВВВ1,111011067,45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 Артемовский р-н, район станции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Буланаш</w:t>
            </w:r>
            <w:proofErr w:type="spellEnd"/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Железобетонное ограждение, литер LXII,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112025085 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Артемовской ТЭЦ. ул. Достоевского, 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Здание бройлерной ГРЭС №1 с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пристроем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, литер Б, Б1, 111011098 184,5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Энергетиков,27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Здание насосной станции бытовых стоков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ПОК,ШШ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,111011066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 Арт. ТЭЦ ул. Достоевского,30, 25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Канализационная насосная станция ПОК, литер ХХХVIII, 112025059, 5,3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Ливневая канализация от питьевых баков, литер 9,112032046.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Артемовской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Наружная канализация для склада-ангара №2, литер 7 112032047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Сети бытовой канализации ПОК, литер, 6, 112032045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Хозяйственно-бытовая канализация от КНС ПОК до КК-19, литер 11, 112032061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Здание охранного поста №2, литер ЭЭЭ,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6,4кв.м.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Энергетиков,27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Кабельный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канал  для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каб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 линий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трансф-ра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Т-1, XXL, 112031009  Кабельный канал для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каб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 линий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трансф-ра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Т-6, XXL, 112031010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., Арт. ТЭЦ, ул. Энергетиков, 27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Кабельный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канал  с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северной стороны главного корпуса ЕГРЭС, литер XXLI, 112025098,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., Арт. ТЭЦ, ул. Энергетиков, 27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Мост с северной стороны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машзала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литер VIII 112025099,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Энергетиков,27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Открытая площадка (склад металла), 112025084, 72 </w:t>
            </w:r>
            <w:proofErr w:type="spellStart"/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Артемовской ТЭЦ ул. Достоевского, 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Охранное </w:t>
            </w:r>
            <w:proofErr w:type="spellStart"/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освещение,литер</w:t>
            </w:r>
            <w:proofErr w:type="spellEnd"/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35,112031008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Плотина гидроузла, литер ХХIII. 112022010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Энергетиков,27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Площадка из железобетонных плит (от склада ГСМ). литер LXI, 112025091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Артемовской ТЭЦ ул. Достоевского. 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Сеть канализационная, литер 24,112032049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Артемовской ТЭЦ ул. Энергетиков,27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Здание канализационной насосной станции на ЕГРЭС, литер Р,112025060, 25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Артемовской ТЭЦ ул. Энергетиков,27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Тоннель от машинного зала до бройлерной, литер V,112025100,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Энергетиков,27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Здание Главного корпуса ГРЭС с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пристроями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и ограждениями,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литер  А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,111011094,1110111097, пл.13781,4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Арт. ТЭЦ ул. Энергетиков,27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Дорога на территории ГРЭС, литер </w:t>
            </w:r>
            <w:proofErr w:type="spellStart"/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II,II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, 112025089,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Артемовской ТЭЦ ул. Энергетиков, 27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167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Ограждение территории ГРЭС, литер IV,112025096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Артемовской ТЭЦ ул. Энергетиков,27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Здание охранного поста №3. литер ЭЭ, 18,2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Артемовской ТЭЦ ул. Достоевского. 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Внутриплощадочные автодороги на территории ПОК, литер XLI, 112025094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Артемовской ТЭЦ ул. Достоевского. 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Внутриплощадочные автодороги на территории ПОК,112025095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Артемовской ТЭЦ ул. Достоевского. 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Комплекс открытого склада ГСМ,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LXII,LXIII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,LXIV,LXV,LXVI,LX, 111011061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Артемовской ТЭЦ ул. Достоевского,30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"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Распред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газопровод от магистр. "РЕЖ-АРТ.-БУЛ" до ГРП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" ,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112032031.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"Датчики давления "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Метран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" к котлу №2"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"Датчики давления "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Метран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" котла №4"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"Калибратор "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Метран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510" котла №2"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"ПТК "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Саргон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" котла №2"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"ПТК "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Саргон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" котла №3"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"ПТК "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Саргон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" котла №4"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"Пульт диспетчерский "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Триком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Д-120""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"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Трассоискатель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"АБРИС"12ПРО"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3-й сетевой насос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MARK-302T-Анализатор растворенного кислорода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Автоматизированный учет электроэнергии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Автоматизированный учет электроэнергии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Агрегат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электронасосный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дозировочный НД 2,5 400/25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Агрегат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электронасосный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центробежный 4Д 315-50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Агрегат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электронасосный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центробежный 4Д 315-50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Агрегат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электронасосный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центробежный 4Д 315-50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Агрегат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электронасосный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центробежный Х100-65-200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Агрегат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электронасосный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центробежный Х100-65-200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Аквадистилятор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ДЭ-25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Анализатор АН-2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Анализатор для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опред.солесодерж.нефтепр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 в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сточ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вод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Анализаторнефтепродуктов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АН-2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Аппарат высокого давления HD 6/16-4M KARCHER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Аспиратор для отбора проб воздуха Модель 822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АТС SI-2000/У5 (Вега)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Блок электропривода задвижки БЭЗ-ОН-3 котла №4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Весы конвейерные модели ММI (пара)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Виброразгрузчик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ДП-32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Виброразгрузчик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ДП-32 УХЛ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Виброрыхлитель</w:t>
            </w:r>
            <w:proofErr w:type="spellEnd"/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Виброрыхлитель</w:t>
            </w:r>
            <w:proofErr w:type="spellEnd"/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Виброрыхлитель</w:t>
            </w:r>
            <w:proofErr w:type="spellEnd"/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Виброрыхлитель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ДП-32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Виброшумомер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Октава-101АВс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вибродатчиком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АР98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Газоанализатор АНКАТ-7664-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Газоанализатор АНКАТ-7664-М01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Газоанализатор ГИАМ-302-02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210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Газоанализатор ГИАМ-302-02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Газоанализатор ПГА-7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Газоанализатор ПГА-7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Газоанализатор ТЕСТО-350XL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Генератор Г4-116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Генератор ГЗ-112/1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Главный щит управления и защиты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Емкость 7,5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куб.м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Емкость для технических жидкостей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"Датчики давления "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Метран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" к котлу №2"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"Датчики давления "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Метран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" котла №4"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"Калибратор "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Метран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510" котла №2"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"ПТК "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Саргон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" котла №2"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"ПТК "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Саргон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" котла №3"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"ПТК "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Саргон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" котла №4"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"Пульт диспетчерский "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Триком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Д-120""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"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Распред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газопровод от магистр. "РЕЖ-АРТ.-БУЛ" до ГРП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" ,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112032031.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"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Трассоискатель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"АБРИС"12ПРО"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3-й сетевой насос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MARK-302T-Анализатор растворенного кислорода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Автоматизированный учет электроэнергии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Автоматизированный учет электроэнергии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Агрегат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электронасосный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дозировочный НД 2,5 400/25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Агрегат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электронасосный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центробежный 4Д 315-50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Агрегат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электронасосный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центробежный 4Д 315-50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Агрегат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электронасосный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центробежный 4Д 315-50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Агрегат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электронасосный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центробежный Х100-65-200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Агрегат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электронасосный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центробежный Х100-65-200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Аквадистилятор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ДЭ-25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Анализатор АН-2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Анализатор для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опред.солесодерж.нефтепр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 в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сточ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вод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Анализаторнефтепродуктов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АН-2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Аппарат высокого давления HD 6/16-4M KARCHER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Аспиратор для отбора проб воздуха Модель 822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АТС SI-2000/У5 (Вега)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Блок электропривода задвижки БЭЗ-ОН-3 котла №4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Весы конвейерные модели ММI (пара)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Виброразгрузчик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ДП-32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Виброразгрузчик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ДП-32 УХЛ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Виброрыхлитель</w:t>
            </w:r>
            <w:proofErr w:type="spellEnd"/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Виброрыхлитель</w:t>
            </w:r>
            <w:proofErr w:type="spellEnd"/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Виброрыхлитель</w:t>
            </w:r>
            <w:proofErr w:type="spellEnd"/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Виброрыхлитель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ДП-32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Виброшумомер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Октава-101АВс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вибродатчиком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АР98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Газоанализатор АНКАТ-7664-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Газоанализатор АНКАТ-7664-М01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Газоанализатор ГИАМ-302-02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257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Газоанализатор ГИАМ-302-02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Газоанализатор ПГА-7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Газоанализатор ПГА-7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Газоанализатор ТЕСТО-350XL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Генератор Г4-116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Генератор ГЗ-112/1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Главный щит управления и защиты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Дорога на территории ГРЭС, литер </w:t>
            </w:r>
            <w:proofErr w:type="spellStart"/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II,II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, 112025089,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Артемовской ТЭЦ ул. Энергетиков, 27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Емкость 7,5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куб.м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Емкость для технических жидкостей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Золоулавливающая установка котла №3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Золоулавливающая установка котла №4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Измерительно-регулирующий комплекс ХВО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Измерительный комплекс ХВО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Индивидуальный газовый сигнализатор "МАК"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К-22 компрессорная установка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Кабельная линия 04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по ж/бетонному ограждению,112031002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Калибратор КИСС-03 котла №2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Калориметр бомбовый АБК-1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КИПиА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котла №3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Комплекс горелок ГЛЛ-10 котла №2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Комплекс регулирования ХВО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Комплекс технологического управления ХВО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Комплект абонентного уплотнения (КАУ)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Комплект горелок ГЛЛ-10 котла №3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Комплект горелок ГЛЛ-10 котла №4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Компрессор АВШ-6/18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Компрессорная установка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Кондуктометр-солемер МАРК-602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Котел №1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Котел №2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Котел Е-50, 4-250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Котел паровой №4 50 т/ч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Кран грейферный Г/П 3,2Т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Кран подвесной с электросталью г/п 2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тн</w:t>
            </w:r>
            <w:proofErr w:type="spellEnd"/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Кран-балка г/п 10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тн</w:t>
            </w:r>
            <w:proofErr w:type="spellEnd"/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Кран-балка г/п 5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тн</w:t>
            </w:r>
            <w:proofErr w:type="spellEnd"/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Лифт пассажирский (0-320кг)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Механизм управления котла №2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Механизм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электроприводный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однооборотный МО-1600/63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Микропроцессорный преобразователь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dTRANS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pH01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Нагревательный модуль НТ 43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Насос 12НА-9х4 двигатель В160-УУ2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Насос 12НА-9х4 двигатель В160-УУ2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Насос 4НК-5х1 двигатель 0,75 кВт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Насос 4НК-5х1 двигатель 0,75 кВт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303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Насос мазутный НМО-1 3В-16/25-20/25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Насос мазутный НМО-1 3В-16/25-20/25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Насос мазутный НМО-1 3В-4/25-6.4/25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Насос Ш-8-25-5.8/2.5 двигатель 5 кВт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Оборудование золоулавливающее котла №1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Оборудование золоулавливающее котла №2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Оборудование насосной станции осветленной воды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Оборудование насосной станции технической воды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Оборудование пылеприготовления котла №1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Оборудование пылеприготовления котла №2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Оборудование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химводоочистки</w:t>
            </w:r>
            <w:proofErr w:type="spellEnd"/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Общестанционное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оборудование котельного цеха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Осциллограф С1-125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Охладительная установка котла №1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Охранно-пожарная сигнализация на ЕГРЭС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Охранное освещение от охр. поста №1 до опоры №36, 112031004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Панель КИП 4CWKOI котла №2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Панель КИП 4CWKOI котла №4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Панель ПР-8803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Панель ПР-8803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Панель ПР-8803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Панель ПР-8803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Панель ПР-8803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Панель ЩО-701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Панель ЩО-701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Панель ЩО-701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Панель ЩО-701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Панель ЩО-701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Панель ЩО-701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Панель ЩО-701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Панель ЩО-701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Панель ЩО-701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Панель ЩО-701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Панель ЩО-701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Паропроводы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Передвижной фильтровентиляционный агрегат с сигнал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Перфоратор ТЕ 35С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Печь лабораторная СНОЛ 7,2/1100 (195*330*112)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Питательный трубопровод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Подогреватель мазута ПТ-30-40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Подогреватель мазута ПТ-30-40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Подогреватель мазута ПТ-30-40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Подогреватель мазута ПТ-30-40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Пожарная сигнализация главного корпуса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Пожарная сигнализация здания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химводоочистки</w:t>
            </w:r>
            <w:proofErr w:type="spellEnd"/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Пожарная сигнализация МНС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Помпа П-0,25 котла №2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350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Понижающий трансформатор ТС 3-1000/6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Рабочее место оператора АТС SI 2000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Распределительное устройство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С,Р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3КВ 3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очер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28 ячеек ЗРУ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Распределительный газопровод от магистрали РЕЖ-АРПТ-БУЛ до ГРП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Сборка РТЗО-88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Сетевое оборудование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Сетевой насос 200 Д/60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Сетевой насос Д 1250-125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Сетевой насос ЦН 1000-180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Сетевой насос ЦН 1000-180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Стол для титрования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Стол для титрования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Схемы управления насосами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Счетчик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аэрионов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МАС-01 портативный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Теплофикационная установка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Теплофикационная установка №2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Теплофикационная установка №2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Теплофикационный комплекс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Трубная система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Трубопровод стационарный высокого давления котла №1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Трубопровод стационарный высокого давления котла №2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Трубопровод стационарный низкого давления котла №1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Трубопровод стационарный низкого давления котла №2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Тягодутьевое устройство котла №1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Тягодутьевое устройство котла №2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Усилитель увертюра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Установка деаэраторная ДА-200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Установка деаэраторная ДА-200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Устройство измерительных параметров релей защиты РЕТОМ 11М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Фотоколориметр КФК-3-01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Фотоколориметр КФК-3-01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Фотометр КФК-3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Химлаборатория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(мебель)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Цеховой газопровод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Цеховой газопровод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Шкаф SNOL 67/350 (40л., нерж. сталь, терм-р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электр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.)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Шкаф вытяжной металлический ММЛ 10,1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Шкаф вытяжной металлический ММЛ 10,1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Шкаф распределения электропитания котла №2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Шкаф распределительного электропитания котла №4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Щит управления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Щит управления ГЩУ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Эл. аналитические весы ВР210S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Эл. диспетчерская телефонная станция ТРИКОМ К-24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Электродвигатель АИР-112М2 7,5/3000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Электропривод для дутьевого вентилятора 315 кВт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Электропривод для дутьевого вентилятора 315 кВт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397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Электропривод для дутьевого вентилятора 315 кВт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Электропривод для дымового вентилятора 315 кВт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Электропривод для дымососа 160 кВт ТРИОЛ АТ04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Электропривод для дымососа 160 кВт ТРИОЛ АТ04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Электропривод для дымососа 160 кВт ТРИОЛ АТ04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Электропривод для дымососа 160 кВт ТРИОЛ АТ04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Трансформатор 3-х фазный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двухобмоточный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ТМ 5600/6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Трансформатор 3-х фазный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двухобмоточный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ТМ3200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Трансформатор силовой ТСЗ-25/0,66 25КВТ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Трансформатор силовой ТСЗСУ-1000 КВТ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Трансформатор силовой ТСЗСУ-1000 КВТ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Трансформатор ТДМ-401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Трансформатор ТМ 400 КВА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Трансформаторная подстанция КТП6-04К ВЛ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насосн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Трансформаторная подстанция турбовоздуходувки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Трансформаторная подстанция турбовоздуходувки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КЛ 6кВ ПОК-1/4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электрокабеля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6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марки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ААЩВу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3*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185  (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дина каждого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электрокабеля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-520пм; в ж/б лотках закрытых плитами перекрытия)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КЛ 6кВ ПОК-2/4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электрокабеля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6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марки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ААЩВу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3*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185  (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дина каждого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электрокабеля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-490пм; в ж/б лотках закрытых плитами перекрытия)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КЛ 6кВ ТСН-20/1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электрокабеля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6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марки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ААЩВу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3*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95  (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дина каждого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электрокабеля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-450пм; в ж/б лотках закрытых плитами перекрытия)</w:t>
            </w:r>
          </w:p>
        </w:tc>
      </w:tr>
      <w:tr w:rsidR="0005160E" w:rsidRPr="00336A91" w:rsidTr="00F82E9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0E" w:rsidRPr="00336A91" w:rsidRDefault="0005160E" w:rsidP="000516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КЛ 6кВ ТСН-20/1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электрокабеля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6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марки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ААЩВу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3*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95  (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дина каждого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электрокабеля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-460пм; в ж/б лотках закрытых плитами перекрытия)</w:t>
            </w:r>
          </w:p>
        </w:tc>
      </w:tr>
    </w:tbl>
    <w:p w:rsidR="00BC2748" w:rsidRPr="00336A91" w:rsidRDefault="00BC2748" w:rsidP="00C74186">
      <w:pPr>
        <w:tabs>
          <w:tab w:val="left" w:pos="5529"/>
        </w:tabs>
        <w:jc w:val="center"/>
        <w:rPr>
          <w:rFonts w:ascii="Liberation Serif" w:hAnsi="Liberation Serif" w:cs="Liberation Serif"/>
          <w:sz w:val="28"/>
          <w:szCs w:val="28"/>
        </w:rPr>
      </w:pPr>
    </w:p>
    <w:sectPr w:rsidR="00BC2748" w:rsidRPr="00336A91" w:rsidSect="00F82E93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7FE7"/>
    <w:multiLevelType w:val="hybridMultilevel"/>
    <w:tmpl w:val="207A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7811"/>
    <w:multiLevelType w:val="hybridMultilevel"/>
    <w:tmpl w:val="4AD8D50E"/>
    <w:lvl w:ilvl="0" w:tplc="BA0262B6">
      <w:start w:val="1"/>
      <w:numFmt w:val="decimal"/>
      <w:lvlText w:val="%1."/>
      <w:lvlJc w:val="left"/>
      <w:pPr>
        <w:ind w:left="194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9444311"/>
    <w:multiLevelType w:val="hybridMultilevel"/>
    <w:tmpl w:val="AD2E39CA"/>
    <w:lvl w:ilvl="0" w:tplc="965E3D72">
      <w:start w:val="1"/>
      <w:numFmt w:val="decimal"/>
      <w:lvlText w:val="%1."/>
      <w:lvlJc w:val="left"/>
      <w:pPr>
        <w:ind w:left="164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34802B8"/>
    <w:multiLevelType w:val="hybridMultilevel"/>
    <w:tmpl w:val="4A6A2FD4"/>
    <w:lvl w:ilvl="0" w:tplc="9B628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9F6627"/>
    <w:multiLevelType w:val="hybridMultilevel"/>
    <w:tmpl w:val="4AD8D50E"/>
    <w:lvl w:ilvl="0" w:tplc="BA0262B6">
      <w:start w:val="1"/>
      <w:numFmt w:val="decimal"/>
      <w:lvlText w:val="%1."/>
      <w:lvlJc w:val="left"/>
      <w:pPr>
        <w:ind w:left="194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A3"/>
    <w:rsid w:val="00007B20"/>
    <w:rsid w:val="00025AA2"/>
    <w:rsid w:val="00030E08"/>
    <w:rsid w:val="00037F23"/>
    <w:rsid w:val="00041153"/>
    <w:rsid w:val="00043A14"/>
    <w:rsid w:val="0005160E"/>
    <w:rsid w:val="00054495"/>
    <w:rsid w:val="00056B4A"/>
    <w:rsid w:val="000654CC"/>
    <w:rsid w:val="00080DB9"/>
    <w:rsid w:val="000848EF"/>
    <w:rsid w:val="00093784"/>
    <w:rsid w:val="000B4B60"/>
    <w:rsid w:val="000C1540"/>
    <w:rsid w:val="000C5212"/>
    <w:rsid w:val="000D0444"/>
    <w:rsid w:val="000D676D"/>
    <w:rsid w:val="000F01AA"/>
    <w:rsid w:val="000F6575"/>
    <w:rsid w:val="001169A7"/>
    <w:rsid w:val="001234AB"/>
    <w:rsid w:val="001409B5"/>
    <w:rsid w:val="00152679"/>
    <w:rsid w:val="00154038"/>
    <w:rsid w:val="00162067"/>
    <w:rsid w:val="00166840"/>
    <w:rsid w:val="001959B4"/>
    <w:rsid w:val="001B1186"/>
    <w:rsid w:val="001D65AB"/>
    <w:rsid w:val="001F3AA3"/>
    <w:rsid w:val="001F4D0A"/>
    <w:rsid w:val="00205ECC"/>
    <w:rsid w:val="002062A8"/>
    <w:rsid w:val="002272B0"/>
    <w:rsid w:val="00245DB7"/>
    <w:rsid w:val="00246D86"/>
    <w:rsid w:val="00253F78"/>
    <w:rsid w:val="00256556"/>
    <w:rsid w:val="00263F97"/>
    <w:rsid w:val="00264630"/>
    <w:rsid w:val="002A229C"/>
    <w:rsid w:val="002A44D3"/>
    <w:rsid w:val="002B30D9"/>
    <w:rsid w:val="002B47B5"/>
    <w:rsid w:val="002B72C9"/>
    <w:rsid w:val="002F4C85"/>
    <w:rsid w:val="00322C54"/>
    <w:rsid w:val="00324CE5"/>
    <w:rsid w:val="00326103"/>
    <w:rsid w:val="0032676A"/>
    <w:rsid w:val="00336A91"/>
    <w:rsid w:val="00340EBC"/>
    <w:rsid w:val="003B6E2B"/>
    <w:rsid w:val="003C0F29"/>
    <w:rsid w:val="003C2D41"/>
    <w:rsid w:val="003C5F7C"/>
    <w:rsid w:val="003E3953"/>
    <w:rsid w:val="003F65DD"/>
    <w:rsid w:val="00406FE6"/>
    <w:rsid w:val="00434AD5"/>
    <w:rsid w:val="00437053"/>
    <w:rsid w:val="00472B58"/>
    <w:rsid w:val="00473683"/>
    <w:rsid w:val="004779D8"/>
    <w:rsid w:val="00491656"/>
    <w:rsid w:val="00492607"/>
    <w:rsid w:val="004938EF"/>
    <w:rsid w:val="00493FF0"/>
    <w:rsid w:val="004A51D7"/>
    <w:rsid w:val="004B69D3"/>
    <w:rsid w:val="004C0B6F"/>
    <w:rsid w:val="004C5EDA"/>
    <w:rsid w:val="004C7D86"/>
    <w:rsid w:val="004D7A89"/>
    <w:rsid w:val="004E16B8"/>
    <w:rsid w:val="00501538"/>
    <w:rsid w:val="00523CB1"/>
    <w:rsid w:val="00540C49"/>
    <w:rsid w:val="00543917"/>
    <w:rsid w:val="00556F31"/>
    <w:rsid w:val="00557B90"/>
    <w:rsid w:val="00563E03"/>
    <w:rsid w:val="00566B02"/>
    <w:rsid w:val="005909F6"/>
    <w:rsid w:val="005B68B4"/>
    <w:rsid w:val="005C2271"/>
    <w:rsid w:val="005C7140"/>
    <w:rsid w:val="005D3995"/>
    <w:rsid w:val="005D4DE9"/>
    <w:rsid w:val="005D610B"/>
    <w:rsid w:val="005E01A4"/>
    <w:rsid w:val="005F0958"/>
    <w:rsid w:val="00613645"/>
    <w:rsid w:val="00614E7E"/>
    <w:rsid w:val="006259F4"/>
    <w:rsid w:val="00631BF0"/>
    <w:rsid w:val="00636E42"/>
    <w:rsid w:val="00647A62"/>
    <w:rsid w:val="00660D90"/>
    <w:rsid w:val="00680C24"/>
    <w:rsid w:val="006A2D5E"/>
    <w:rsid w:val="006B1E4C"/>
    <w:rsid w:val="006D3A67"/>
    <w:rsid w:val="006D59B9"/>
    <w:rsid w:val="00727B3F"/>
    <w:rsid w:val="00747FE5"/>
    <w:rsid w:val="007577B4"/>
    <w:rsid w:val="007609F8"/>
    <w:rsid w:val="00760FE0"/>
    <w:rsid w:val="00774E1D"/>
    <w:rsid w:val="00775EA2"/>
    <w:rsid w:val="007870DD"/>
    <w:rsid w:val="00792EDF"/>
    <w:rsid w:val="007A49EF"/>
    <w:rsid w:val="007A7501"/>
    <w:rsid w:val="007C1026"/>
    <w:rsid w:val="007C4142"/>
    <w:rsid w:val="007C5264"/>
    <w:rsid w:val="007E125C"/>
    <w:rsid w:val="007E5A4A"/>
    <w:rsid w:val="008160C8"/>
    <w:rsid w:val="008266F0"/>
    <w:rsid w:val="00827B06"/>
    <w:rsid w:val="0083236D"/>
    <w:rsid w:val="00841B99"/>
    <w:rsid w:val="00843038"/>
    <w:rsid w:val="00854283"/>
    <w:rsid w:val="0086680F"/>
    <w:rsid w:val="00892B40"/>
    <w:rsid w:val="008C64A3"/>
    <w:rsid w:val="008D44BD"/>
    <w:rsid w:val="008E015F"/>
    <w:rsid w:val="008E51D9"/>
    <w:rsid w:val="009005FC"/>
    <w:rsid w:val="0091443C"/>
    <w:rsid w:val="00916350"/>
    <w:rsid w:val="00930FCB"/>
    <w:rsid w:val="00935D5D"/>
    <w:rsid w:val="009415E7"/>
    <w:rsid w:val="00954CF1"/>
    <w:rsid w:val="0098564C"/>
    <w:rsid w:val="0099006E"/>
    <w:rsid w:val="009B08C1"/>
    <w:rsid w:val="009B09E2"/>
    <w:rsid w:val="009B3141"/>
    <w:rsid w:val="009E666E"/>
    <w:rsid w:val="009F40CC"/>
    <w:rsid w:val="00A15057"/>
    <w:rsid w:val="00A303E6"/>
    <w:rsid w:val="00A37845"/>
    <w:rsid w:val="00A50156"/>
    <w:rsid w:val="00A52DEC"/>
    <w:rsid w:val="00A85537"/>
    <w:rsid w:val="00A95098"/>
    <w:rsid w:val="00AB6549"/>
    <w:rsid w:val="00B01AA7"/>
    <w:rsid w:val="00B132EA"/>
    <w:rsid w:val="00B20316"/>
    <w:rsid w:val="00B525D8"/>
    <w:rsid w:val="00B6162E"/>
    <w:rsid w:val="00B900DF"/>
    <w:rsid w:val="00BC2748"/>
    <w:rsid w:val="00BC6251"/>
    <w:rsid w:val="00BD40B2"/>
    <w:rsid w:val="00BE0185"/>
    <w:rsid w:val="00C02126"/>
    <w:rsid w:val="00C02F5B"/>
    <w:rsid w:val="00C04D99"/>
    <w:rsid w:val="00C26D68"/>
    <w:rsid w:val="00C62603"/>
    <w:rsid w:val="00C66521"/>
    <w:rsid w:val="00C726FC"/>
    <w:rsid w:val="00C74186"/>
    <w:rsid w:val="00C9164E"/>
    <w:rsid w:val="00CA054E"/>
    <w:rsid w:val="00CB2E6E"/>
    <w:rsid w:val="00CB6E45"/>
    <w:rsid w:val="00CD31C6"/>
    <w:rsid w:val="00CD4D06"/>
    <w:rsid w:val="00CF5058"/>
    <w:rsid w:val="00D21116"/>
    <w:rsid w:val="00D2171E"/>
    <w:rsid w:val="00D27601"/>
    <w:rsid w:val="00D53501"/>
    <w:rsid w:val="00D53D3A"/>
    <w:rsid w:val="00D739B7"/>
    <w:rsid w:val="00D77D4E"/>
    <w:rsid w:val="00D96D34"/>
    <w:rsid w:val="00DA74EA"/>
    <w:rsid w:val="00DB0679"/>
    <w:rsid w:val="00DC1C94"/>
    <w:rsid w:val="00DC2072"/>
    <w:rsid w:val="00DC2723"/>
    <w:rsid w:val="00DC3522"/>
    <w:rsid w:val="00DD638D"/>
    <w:rsid w:val="00E106BA"/>
    <w:rsid w:val="00E2058B"/>
    <w:rsid w:val="00E5544B"/>
    <w:rsid w:val="00E60D71"/>
    <w:rsid w:val="00EA07A6"/>
    <w:rsid w:val="00EB56AC"/>
    <w:rsid w:val="00EC7E72"/>
    <w:rsid w:val="00EE15D9"/>
    <w:rsid w:val="00EE1C51"/>
    <w:rsid w:val="00F33802"/>
    <w:rsid w:val="00F52318"/>
    <w:rsid w:val="00F55C19"/>
    <w:rsid w:val="00F82E93"/>
    <w:rsid w:val="00F97799"/>
    <w:rsid w:val="00FC006B"/>
    <w:rsid w:val="00FC69A2"/>
    <w:rsid w:val="00FC6DF0"/>
    <w:rsid w:val="00FE1004"/>
    <w:rsid w:val="00FE4A92"/>
    <w:rsid w:val="00FF2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EE2A8C-5988-4836-92D2-544EF776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03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9E2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8D44BD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customStyle="1" w:styleId="21">
    <w:name w:val="Основной текст 21"/>
    <w:basedOn w:val="a"/>
    <w:rsid w:val="00E60D71"/>
    <w:pPr>
      <w:ind w:left="709" w:firstLine="707"/>
      <w:jc w:val="both"/>
    </w:pPr>
    <w:rPr>
      <w:rFonts w:ascii="CG Times (W1)" w:hAnsi="CG Times (W1)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60D71"/>
    <w:rPr>
      <w:rFonts w:ascii="Verdana" w:hAnsi="Verdana" w:cs="Verdana"/>
      <w:sz w:val="20"/>
      <w:lang w:val="en-US" w:eastAsia="en-US"/>
    </w:rPr>
  </w:style>
  <w:style w:type="character" w:styleId="a6">
    <w:name w:val="Hyperlink"/>
    <w:basedOn w:val="a0"/>
    <w:uiPriority w:val="99"/>
    <w:unhideWhenUsed/>
    <w:rsid w:val="00BD40B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74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418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82E93"/>
  </w:style>
  <w:style w:type="character" w:styleId="a9">
    <w:name w:val="FollowedHyperlink"/>
    <w:basedOn w:val="a0"/>
    <w:uiPriority w:val="99"/>
    <w:semiHidden/>
    <w:unhideWhenUsed/>
    <w:rsid w:val="00F82E93"/>
    <w:rPr>
      <w:color w:val="954F72"/>
      <w:u w:val="single"/>
    </w:rPr>
  </w:style>
  <w:style w:type="paragraph" w:customStyle="1" w:styleId="xl65">
    <w:name w:val="xl65"/>
    <w:basedOn w:val="a"/>
    <w:rsid w:val="00F82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E4E1-0DFE-4F31-A575-0E64B453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4741</Words>
  <Characters>27027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А. Воронина</dc:creator>
  <cp:lastModifiedBy>Ирина В. Якимова</cp:lastModifiedBy>
  <cp:revision>5</cp:revision>
  <cp:lastPrinted>2021-01-22T11:12:00Z</cp:lastPrinted>
  <dcterms:created xsi:type="dcterms:W3CDTF">2021-01-22T10:54:00Z</dcterms:created>
  <dcterms:modified xsi:type="dcterms:W3CDTF">2021-01-25T06:39:00Z</dcterms:modified>
</cp:coreProperties>
</file>