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0F9" w:rsidRDefault="009370F9">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370F9" w:rsidRDefault="009370F9">
      <w:pPr>
        <w:pStyle w:val="ConsPlusNormal"/>
        <w:jc w:val="both"/>
        <w:outlineLvl w:val="0"/>
      </w:pPr>
    </w:p>
    <w:p w:rsidR="009370F9" w:rsidRDefault="009370F9">
      <w:pPr>
        <w:pStyle w:val="ConsPlusTitle"/>
        <w:jc w:val="center"/>
        <w:outlineLvl w:val="0"/>
      </w:pPr>
      <w:r>
        <w:t>АДМИНИСТРАЦИЯ АРТЕМОВСКОГО ГОРОДСКОГО ОКРУГА</w:t>
      </w:r>
    </w:p>
    <w:p w:rsidR="009370F9" w:rsidRDefault="009370F9">
      <w:pPr>
        <w:pStyle w:val="ConsPlusTitle"/>
        <w:jc w:val="center"/>
      </w:pPr>
    </w:p>
    <w:p w:rsidR="009370F9" w:rsidRDefault="009370F9">
      <w:pPr>
        <w:pStyle w:val="ConsPlusTitle"/>
        <w:jc w:val="center"/>
      </w:pPr>
      <w:r>
        <w:t>ПОСТАНОВЛЕНИЕ</w:t>
      </w:r>
    </w:p>
    <w:p w:rsidR="009370F9" w:rsidRDefault="009370F9">
      <w:pPr>
        <w:pStyle w:val="ConsPlusTitle"/>
        <w:jc w:val="center"/>
      </w:pPr>
      <w:r>
        <w:t>от 29 июля 2016 г. N 858-ПА</w:t>
      </w:r>
    </w:p>
    <w:p w:rsidR="009370F9" w:rsidRDefault="009370F9">
      <w:pPr>
        <w:pStyle w:val="ConsPlusTitle"/>
        <w:jc w:val="center"/>
      </w:pPr>
    </w:p>
    <w:p w:rsidR="009370F9" w:rsidRDefault="009370F9">
      <w:pPr>
        <w:pStyle w:val="ConsPlusTitle"/>
        <w:jc w:val="center"/>
      </w:pPr>
      <w:r>
        <w:t>ОБ УТВЕРЖДЕНИИ АДМИНИСТРАТИВНОГО РЕГЛАМЕНТА</w:t>
      </w:r>
    </w:p>
    <w:p w:rsidR="009370F9" w:rsidRDefault="009370F9">
      <w:pPr>
        <w:pStyle w:val="ConsPlusTitle"/>
        <w:jc w:val="center"/>
      </w:pPr>
      <w:r>
        <w:t>ПРЕДОСТАВЛЕНИЯ МУНИЦИПАЛЬНОЙ УСЛУГИ "ПРЕДОСТАВЛЕНИЕ</w:t>
      </w:r>
    </w:p>
    <w:p w:rsidR="009370F9" w:rsidRDefault="009370F9">
      <w:pPr>
        <w:pStyle w:val="ConsPlusTitle"/>
        <w:jc w:val="center"/>
      </w:pPr>
      <w:r>
        <w:t>В СОБСТВЕННОСТЬ, ПОСТОЯННОЕ (БЕССРОЧНОЕ) ПОЛЬЗОВАНИЕ,</w:t>
      </w:r>
    </w:p>
    <w:p w:rsidR="009370F9" w:rsidRDefault="009370F9">
      <w:pPr>
        <w:pStyle w:val="ConsPlusTitle"/>
        <w:jc w:val="center"/>
      </w:pPr>
      <w:r>
        <w:t>БЕЗВОЗМЕЗДНОЕ ПОЛЬЗОВАНИЕ, АРЕНДУ ЗЕМЕЛЬНЫХ УЧАСТКОВ</w:t>
      </w:r>
    </w:p>
    <w:p w:rsidR="009370F9" w:rsidRDefault="009370F9">
      <w:pPr>
        <w:pStyle w:val="ConsPlusTitle"/>
        <w:jc w:val="center"/>
      </w:pPr>
      <w:r>
        <w:t>ИЗ СОСТАВА ЗЕМЕЛЬ, ГОСУДАРСТВЕННАЯ СОБСТВЕННОСТЬ НА КОТОРЫЕ</w:t>
      </w:r>
    </w:p>
    <w:p w:rsidR="009370F9" w:rsidRDefault="009370F9">
      <w:pPr>
        <w:pStyle w:val="ConsPlusTitle"/>
        <w:jc w:val="center"/>
      </w:pPr>
      <w:r>
        <w:t>НЕ РАЗГРАНИЧЕНА, ИЗ ЗЕМЕЛЬ, НАХОДЯЩИХСЯ В СОБСТВЕННОСТИ</w:t>
      </w:r>
    </w:p>
    <w:p w:rsidR="009370F9" w:rsidRDefault="009370F9">
      <w:pPr>
        <w:pStyle w:val="ConsPlusTitle"/>
        <w:jc w:val="center"/>
      </w:pPr>
      <w:r>
        <w:t>АРТЕМОВСКОГО ГОРОДСКОГО ОКРУГА, БЕЗ ПРОВЕДЕНИЯ ТОРГОВ"</w:t>
      </w:r>
    </w:p>
    <w:p w:rsidR="009370F9" w:rsidRDefault="009370F9">
      <w:pPr>
        <w:pStyle w:val="ConsPlusNormal"/>
        <w:jc w:val="both"/>
      </w:pPr>
    </w:p>
    <w:p w:rsidR="009370F9" w:rsidRDefault="009370F9">
      <w:pPr>
        <w:pStyle w:val="ConsPlusNormal"/>
        <w:ind w:firstLine="540"/>
        <w:jc w:val="both"/>
      </w:pPr>
      <w:r>
        <w:t xml:space="preserve">В соответствии с Федеральными законами от 09.02.2009 </w:t>
      </w:r>
      <w:hyperlink r:id="rId5" w:history="1">
        <w:r>
          <w:rPr>
            <w:color w:val="0000FF"/>
          </w:rPr>
          <w:t>N 8-ФЗ</w:t>
        </w:r>
      </w:hyperlink>
      <w:r>
        <w:t xml:space="preserve"> "Об обеспечении доступа к информации о деятельности государственных органов и органов местного самоуправления", от 06.10.2003 </w:t>
      </w:r>
      <w:hyperlink r:id="rId6" w:history="1">
        <w:r>
          <w:rPr>
            <w:color w:val="0000FF"/>
          </w:rPr>
          <w:t>N 131-ФЗ</w:t>
        </w:r>
      </w:hyperlink>
      <w:r>
        <w:t xml:space="preserve"> "Об общих принципах организации местного самоуправления в Российской Федерации", от 27.07.2010 </w:t>
      </w:r>
      <w:hyperlink r:id="rId7" w:history="1">
        <w:r>
          <w:rPr>
            <w:color w:val="0000FF"/>
          </w:rPr>
          <w:t>N 210-ФЗ</w:t>
        </w:r>
      </w:hyperlink>
      <w:r>
        <w:t xml:space="preserve"> "Об организации предоставления государственных и муниципальных услуг", от 23.06.2014 </w:t>
      </w:r>
      <w:hyperlink r:id="rId8" w:history="1">
        <w:r>
          <w:rPr>
            <w:color w:val="0000FF"/>
          </w:rPr>
          <w:t>N 171-ФЗ</w:t>
        </w:r>
      </w:hyperlink>
      <w:r>
        <w:t xml:space="preserve"> "О внесении изменений в Земельный кодекс Российской Федерации и отдельные законодательные акты Российской Федерации", руководствуясь </w:t>
      </w:r>
      <w:hyperlink r:id="rId9" w:history="1">
        <w:r>
          <w:rPr>
            <w:color w:val="0000FF"/>
          </w:rPr>
          <w:t>статьями 29.1</w:t>
        </w:r>
      </w:hyperlink>
      <w:r>
        <w:t xml:space="preserve"> - </w:t>
      </w:r>
      <w:hyperlink r:id="rId10" w:history="1">
        <w:r>
          <w:rPr>
            <w:color w:val="0000FF"/>
          </w:rPr>
          <w:t>31</w:t>
        </w:r>
      </w:hyperlink>
      <w:r>
        <w:t xml:space="preserve"> Устава Артемовского городского округа, постановляю:</w:t>
      </w:r>
    </w:p>
    <w:p w:rsidR="009370F9" w:rsidRDefault="009370F9">
      <w:pPr>
        <w:pStyle w:val="ConsPlusNormal"/>
        <w:spacing w:before="280"/>
        <w:ind w:firstLine="540"/>
        <w:jc w:val="both"/>
      </w:pPr>
      <w:r>
        <w:t xml:space="preserve">1. Утвердить Административный </w:t>
      </w:r>
      <w:hyperlink w:anchor="P32" w:history="1">
        <w:r>
          <w:rPr>
            <w:color w:val="0000FF"/>
          </w:rPr>
          <w:t>регламент</w:t>
        </w:r>
      </w:hyperlink>
      <w:r>
        <w:t xml:space="preserve"> предоставления муниципальной услуги "Предоставление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Артемовского городского округа, без проведения торгов" (Приложение).</w:t>
      </w:r>
    </w:p>
    <w:p w:rsidR="009370F9" w:rsidRDefault="009370F9">
      <w:pPr>
        <w:pStyle w:val="ConsPlusNormal"/>
        <w:spacing w:before="280"/>
        <w:ind w:firstLine="540"/>
        <w:jc w:val="both"/>
      </w:pPr>
      <w:r>
        <w:t>2. Опубликовать Постановление в газете "Артемовский рабочий" и разместить на официальном сайте Артемовского городского округа в информационно-телекоммуникационной сети "Интернет".</w:t>
      </w:r>
    </w:p>
    <w:p w:rsidR="009370F9" w:rsidRDefault="009370F9">
      <w:pPr>
        <w:pStyle w:val="ConsPlusNormal"/>
        <w:spacing w:before="280"/>
        <w:ind w:firstLine="540"/>
        <w:jc w:val="both"/>
      </w:pPr>
      <w:r>
        <w:t>3. Контроль за исполнением Постановления возложить на председателя Комитета по управлению муниципальным имуществом Артемовского городского округа Юсупову В.А.</w:t>
      </w:r>
    </w:p>
    <w:p w:rsidR="009370F9" w:rsidRDefault="009370F9">
      <w:pPr>
        <w:pStyle w:val="ConsPlusNormal"/>
        <w:jc w:val="both"/>
      </w:pPr>
    </w:p>
    <w:p w:rsidR="009370F9" w:rsidRDefault="009370F9">
      <w:pPr>
        <w:pStyle w:val="ConsPlusNormal"/>
        <w:jc w:val="right"/>
      </w:pPr>
      <w:r>
        <w:t>Глава Администрации</w:t>
      </w:r>
    </w:p>
    <w:p w:rsidR="009370F9" w:rsidRDefault="009370F9">
      <w:pPr>
        <w:pStyle w:val="ConsPlusNormal"/>
        <w:jc w:val="right"/>
      </w:pPr>
      <w:r>
        <w:t>Артемовского городского округа</w:t>
      </w:r>
    </w:p>
    <w:p w:rsidR="009370F9" w:rsidRDefault="009370F9">
      <w:pPr>
        <w:pStyle w:val="ConsPlusNormal"/>
        <w:jc w:val="right"/>
      </w:pPr>
      <w:r>
        <w:t>Т.А.ПОЗНЯК</w:t>
      </w:r>
    </w:p>
    <w:p w:rsidR="009370F9" w:rsidRDefault="009370F9">
      <w:pPr>
        <w:pStyle w:val="ConsPlusNormal"/>
        <w:jc w:val="both"/>
      </w:pPr>
    </w:p>
    <w:p w:rsidR="009370F9" w:rsidRDefault="009370F9">
      <w:pPr>
        <w:pStyle w:val="ConsPlusNormal"/>
        <w:jc w:val="both"/>
      </w:pPr>
    </w:p>
    <w:p w:rsidR="009370F9" w:rsidRDefault="009370F9">
      <w:pPr>
        <w:pStyle w:val="ConsPlusNormal"/>
        <w:jc w:val="both"/>
      </w:pPr>
    </w:p>
    <w:p w:rsidR="009370F9" w:rsidRDefault="009370F9">
      <w:pPr>
        <w:pStyle w:val="ConsPlusNormal"/>
        <w:jc w:val="both"/>
      </w:pPr>
    </w:p>
    <w:p w:rsidR="009370F9" w:rsidRDefault="009370F9">
      <w:pPr>
        <w:pStyle w:val="ConsPlusNormal"/>
        <w:jc w:val="both"/>
      </w:pPr>
    </w:p>
    <w:p w:rsidR="009370F9" w:rsidRDefault="009370F9">
      <w:pPr>
        <w:pStyle w:val="ConsPlusNormal"/>
        <w:jc w:val="right"/>
        <w:outlineLvl w:val="0"/>
      </w:pPr>
      <w:r>
        <w:t>Приложение</w:t>
      </w:r>
    </w:p>
    <w:p w:rsidR="009370F9" w:rsidRDefault="009370F9">
      <w:pPr>
        <w:pStyle w:val="ConsPlusNormal"/>
        <w:jc w:val="right"/>
      </w:pPr>
      <w:r>
        <w:t>к Постановлению Администрации</w:t>
      </w:r>
    </w:p>
    <w:p w:rsidR="009370F9" w:rsidRDefault="009370F9">
      <w:pPr>
        <w:pStyle w:val="ConsPlusNormal"/>
        <w:jc w:val="right"/>
      </w:pPr>
      <w:r>
        <w:t>Артемовского городского округа</w:t>
      </w:r>
    </w:p>
    <w:p w:rsidR="009370F9" w:rsidRDefault="009370F9">
      <w:pPr>
        <w:pStyle w:val="ConsPlusNormal"/>
        <w:jc w:val="right"/>
      </w:pPr>
      <w:r>
        <w:t>от 29 июля 2016 г. N 858-ПА</w:t>
      </w:r>
    </w:p>
    <w:p w:rsidR="009370F9" w:rsidRDefault="009370F9">
      <w:pPr>
        <w:pStyle w:val="ConsPlusNormal"/>
        <w:jc w:val="both"/>
      </w:pPr>
    </w:p>
    <w:p w:rsidR="009370F9" w:rsidRDefault="009370F9">
      <w:pPr>
        <w:pStyle w:val="ConsPlusTitle"/>
        <w:jc w:val="center"/>
      </w:pPr>
      <w:bookmarkStart w:id="0" w:name="P32"/>
      <w:bookmarkEnd w:id="0"/>
      <w:r>
        <w:t>АДМИНИСТРАТИВНЫЙ РЕГЛАМЕНТ</w:t>
      </w:r>
    </w:p>
    <w:p w:rsidR="009370F9" w:rsidRDefault="009370F9">
      <w:pPr>
        <w:pStyle w:val="ConsPlusTitle"/>
        <w:jc w:val="center"/>
      </w:pPr>
      <w:r>
        <w:t>ПРЕДОСТАВЛЕНИЯ МУНИЦИПАЛЬНОЙ УСЛУГИ "ПРЕДОСТАВЛЕНИЕ</w:t>
      </w:r>
    </w:p>
    <w:p w:rsidR="009370F9" w:rsidRDefault="009370F9">
      <w:pPr>
        <w:pStyle w:val="ConsPlusTitle"/>
        <w:jc w:val="center"/>
      </w:pPr>
      <w:r>
        <w:t>В СОБСТВЕННОСТЬ, ПОСТОЯННОЕ (БЕССРОЧНОЕ) ПОЛЬЗОВАНИЕ,</w:t>
      </w:r>
    </w:p>
    <w:p w:rsidR="009370F9" w:rsidRDefault="009370F9">
      <w:pPr>
        <w:pStyle w:val="ConsPlusTitle"/>
        <w:jc w:val="center"/>
      </w:pPr>
      <w:r>
        <w:t>БЕЗВОЗМЕЗДНОЕ ПОЛЬЗОВАНИЕ, АРЕНДУ ЗЕМЕЛЬНЫХ УЧАСТКОВ</w:t>
      </w:r>
    </w:p>
    <w:p w:rsidR="009370F9" w:rsidRDefault="009370F9">
      <w:pPr>
        <w:pStyle w:val="ConsPlusTitle"/>
        <w:jc w:val="center"/>
      </w:pPr>
      <w:r>
        <w:t>ИЗ СОСТАВА ЗЕМЕЛЬ, ГОСУДАРСТВЕННАЯ СОБСТВЕННОСТЬ НА КОТОРЫЕ</w:t>
      </w:r>
    </w:p>
    <w:p w:rsidR="009370F9" w:rsidRDefault="009370F9">
      <w:pPr>
        <w:pStyle w:val="ConsPlusTitle"/>
        <w:jc w:val="center"/>
      </w:pPr>
      <w:r>
        <w:t>НЕ РАЗГРАНИЧЕНА, ИЗ ЗЕМЕЛЬ, НАХОДЯЩИХСЯ В СОБСТВЕННОСТИ</w:t>
      </w:r>
    </w:p>
    <w:p w:rsidR="009370F9" w:rsidRDefault="009370F9">
      <w:pPr>
        <w:pStyle w:val="ConsPlusTitle"/>
        <w:jc w:val="center"/>
      </w:pPr>
      <w:r>
        <w:t>АРТЕМОВСКОГО ГОРОДСКОГО ОКРУГА, БЕЗ ПРОВЕДЕНИЯ ТОРГОВ"</w:t>
      </w:r>
    </w:p>
    <w:p w:rsidR="009370F9" w:rsidRDefault="009370F9">
      <w:pPr>
        <w:pStyle w:val="ConsPlusNormal"/>
        <w:jc w:val="both"/>
      </w:pPr>
    </w:p>
    <w:p w:rsidR="009370F9" w:rsidRDefault="009370F9">
      <w:pPr>
        <w:pStyle w:val="ConsPlusNormal"/>
        <w:jc w:val="center"/>
        <w:outlineLvl w:val="1"/>
      </w:pPr>
      <w:r>
        <w:t>Раздел 1. ОБЩИЕ ПОЛОЖЕНИЯ</w:t>
      </w:r>
    </w:p>
    <w:p w:rsidR="009370F9" w:rsidRDefault="009370F9">
      <w:pPr>
        <w:pStyle w:val="ConsPlusNormal"/>
        <w:jc w:val="both"/>
      </w:pPr>
    </w:p>
    <w:p w:rsidR="009370F9" w:rsidRDefault="009370F9">
      <w:pPr>
        <w:pStyle w:val="ConsPlusNormal"/>
        <w:ind w:firstLine="540"/>
        <w:jc w:val="both"/>
      </w:pPr>
      <w:r>
        <w:t>1. Административный регламент предоставления муниципальной услуги "Предоставление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Артемовского городского округа, без проведения торгов"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9370F9" w:rsidRDefault="009370F9">
      <w:pPr>
        <w:pStyle w:val="ConsPlusNormal"/>
        <w:spacing w:before="280"/>
        <w:ind w:firstLine="540"/>
        <w:jc w:val="both"/>
      </w:pPr>
      <w:r>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9370F9" w:rsidRDefault="009370F9">
      <w:pPr>
        <w:pStyle w:val="ConsPlusNormal"/>
        <w:spacing w:before="280"/>
        <w:ind w:firstLine="540"/>
        <w:jc w:val="both"/>
      </w:pPr>
      <w:r>
        <w:t>2. Административный регламент разработан в соответствии с:</w:t>
      </w:r>
    </w:p>
    <w:p w:rsidR="009370F9" w:rsidRDefault="009370F9">
      <w:pPr>
        <w:pStyle w:val="ConsPlusNormal"/>
        <w:spacing w:before="280"/>
        <w:ind w:firstLine="540"/>
        <w:jc w:val="both"/>
      </w:pPr>
      <w:r>
        <w:lastRenderedPageBreak/>
        <w:t xml:space="preserve">- </w:t>
      </w:r>
      <w:hyperlink r:id="rId11" w:history="1">
        <w:r>
          <w:rPr>
            <w:color w:val="0000FF"/>
          </w:rPr>
          <w:t>Конституцией</w:t>
        </w:r>
      </w:hyperlink>
      <w:r>
        <w:t xml:space="preserve"> Российской Федерации;</w:t>
      </w:r>
    </w:p>
    <w:p w:rsidR="009370F9" w:rsidRDefault="009370F9">
      <w:pPr>
        <w:pStyle w:val="ConsPlusNormal"/>
        <w:spacing w:before="280"/>
        <w:ind w:firstLine="540"/>
        <w:jc w:val="both"/>
      </w:pPr>
      <w:r>
        <w:t xml:space="preserve">- Гражданским </w:t>
      </w:r>
      <w:hyperlink r:id="rId12" w:history="1">
        <w:r>
          <w:rPr>
            <w:color w:val="0000FF"/>
          </w:rPr>
          <w:t>кодексом</w:t>
        </w:r>
      </w:hyperlink>
      <w:r>
        <w:t xml:space="preserve"> Российской Федерации (часть первая) от 30.11.1994 N 51-ФЗ;</w:t>
      </w:r>
    </w:p>
    <w:p w:rsidR="009370F9" w:rsidRDefault="009370F9">
      <w:pPr>
        <w:pStyle w:val="ConsPlusNormal"/>
        <w:spacing w:before="280"/>
        <w:ind w:firstLine="540"/>
        <w:jc w:val="both"/>
      </w:pPr>
      <w:r>
        <w:t xml:space="preserve">- Земельным </w:t>
      </w:r>
      <w:hyperlink r:id="rId13" w:history="1">
        <w:r>
          <w:rPr>
            <w:color w:val="0000FF"/>
          </w:rPr>
          <w:t>кодексом</w:t>
        </w:r>
      </w:hyperlink>
      <w:r>
        <w:t xml:space="preserve"> Российской Федерации от 25.10.2001 N 136-ФЗ;</w:t>
      </w:r>
    </w:p>
    <w:p w:rsidR="009370F9" w:rsidRDefault="009370F9">
      <w:pPr>
        <w:pStyle w:val="ConsPlusNormal"/>
        <w:spacing w:before="280"/>
        <w:ind w:firstLine="540"/>
        <w:jc w:val="both"/>
      </w:pPr>
      <w:r>
        <w:t xml:space="preserve">- Градостроительным </w:t>
      </w:r>
      <w:hyperlink r:id="rId14" w:history="1">
        <w:r>
          <w:rPr>
            <w:color w:val="0000FF"/>
          </w:rPr>
          <w:t>кодексом</w:t>
        </w:r>
      </w:hyperlink>
      <w:r>
        <w:t xml:space="preserve"> Российской Федерации от 29.12.2004 N 190-ФЗ;</w:t>
      </w:r>
    </w:p>
    <w:p w:rsidR="009370F9" w:rsidRDefault="009370F9">
      <w:pPr>
        <w:pStyle w:val="ConsPlusNormal"/>
        <w:spacing w:before="280"/>
        <w:ind w:firstLine="540"/>
        <w:jc w:val="both"/>
      </w:pPr>
      <w:r>
        <w:t xml:space="preserve">- Федеральным </w:t>
      </w:r>
      <w:hyperlink r:id="rId15" w:history="1">
        <w:r>
          <w:rPr>
            <w:color w:val="0000FF"/>
          </w:rPr>
          <w:t>законом</w:t>
        </w:r>
      </w:hyperlink>
      <w:r>
        <w:t xml:space="preserve"> от 25.10.2001 N 137-ФЗ "О введении в действие Земельного кодекса Российской Федерации";</w:t>
      </w:r>
    </w:p>
    <w:p w:rsidR="009370F9" w:rsidRDefault="009370F9">
      <w:pPr>
        <w:pStyle w:val="ConsPlusNormal"/>
        <w:spacing w:before="280"/>
        <w:ind w:firstLine="540"/>
        <w:jc w:val="both"/>
      </w:pPr>
      <w:r>
        <w:t xml:space="preserve">- Федеральным </w:t>
      </w:r>
      <w:hyperlink r:id="rId16" w:history="1">
        <w:r>
          <w:rPr>
            <w:color w:val="0000FF"/>
          </w:rPr>
          <w:t>законом</w:t>
        </w:r>
      </w:hyperlink>
      <w:r>
        <w:t xml:space="preserve"> от 29.12.2004 N 191-ФЗ "О введении в действие Градостроительного кодекса Российской Федерации";</w:t>
      </w:r>
    </w:p>
    <w:p w:rsidR="009370F9" w:rsidRDefault="009370F9">
      <w:pPr>
        <w:pStyle w:val="ConsPlusNormal"/>
        <w:spacing w:before="280"/>
        <w:ind w:firstLine="540"/>
        <w:jc w:val="both"/>
      </w:pPr>
      <w:r>
        <w:t xml:space="preserve">- Федеральным </w:t>
      </w:r>
      <w:hyperlink r:id="rId17" w:history="1">
        <w:r>
          <w:rPr>
            <w:color w:val="0000FF"/>
          </w:rPr>
          <w:t>законом</w:t>
        </w:r>
      </w:hyperlink>
      <w:r>
        <w:t xml:space="preserve"> от 24.07.2002 N 101-ФЗ "Об обороте земель сельскохозяйственного назначения";</w:t>
      </w:r>
    </w:p>
    <w:p w:rsidR="009370F9" w:rsidRDefault="009370F9">
      <w:pPr>
        <w:pStyle w:val="ConsPlusNormal"/>
        <w:spacing w:before="280"/>
        <w:ind w:firstLine="540"/>
        <w:jc w:val="both"/>
      </w:pPr>
      <w:r>
        <w:t xml:space="preserve">- Федеральным </w:t>
      </w:r>
      <w:hyperlink r:id="rId18" w:history="1">
        <w:r>
          <w:rPr>
            <w:color w:val="0000FF"/>
          </w:rPr>
          <w:t>законом</w:t>
        </w:r>
      </w:hyperlink>
      <w:r>
        <w:t xml:space="preserve"> от 27.07.2010 N 210-ФЗ "Об организации предоставления государственных и муниципальных услуг";</w:t>
      </w:r>
    </w:p>
    <w:p w:rsidR="009370F9" w:rsidRDefault="009370F9">
      <w:pPr>
        <w:pStyle w:val="ConsPlusNormal"/>
        <w:spacing w:before="280"/>
        <w:ind w:firstLine="540"/>
        <w:jc w:val="both"/>
      </w:pPr>
      <w:r>
        <w:t xml:space="preserve">- </w:t>
      </w:r>
      <w:hyperlink r:id="rId19" w:history="1">
        <w:r>
          <w:rPr>
            <w:color w:val="0000FF"/>
          </w:rPr>
          <w:t>Законом</w:t>
        </w:r>
      </w:hyperlink>
      <w:r>
        <w:t xml:space="preserve"> Свердловской области от 07.07.2004 N 18-ОЗ "Об особенностях регулирования земельных отношений на территории Свердловской области";</w:t>
      </w:r>
    </w:p>
    <w:p w:rsidR="009370F9" w:rsidRDefault="009370F9">
      <w:pPr>
        <w:pStyle w:val="ConsPlusNormal"/>
        <w:spacing w:before="280"/>
        <w:ind w:firstLine="540"/>
        <w:jc w:val="both"/>
      </w:pPr>
      <w:r>
        <w:t xml:space="preserve">- </w:t>
      </w:r>
      <w:hyperlink r:id="rId20" w:history="1">
        <w:r>
          <w:rPr>
            <w:color w:val="0000FF"/>
          </w:rPr>
          <w:t>Уставом</w:t>
        </w:r>
      </w:hyperlink>
      <w:r>
        <w:t xml:space="preserve"> Артемовского городского округа (с изменениями и дополнениями);</w:t>
      </w:r>
    </w:p>
    <w:p w:rsidR="009370F9" w:rsidRDefault="009370F9">
      <w:pPr>
        <w:pStyle w:val="ConsPlusNormal"/>
        <w:spacing w:before="280"/>
        <w:ind w:firstLine="540"/>
        <w:jc w:val="both"/>
      </w:pPr>
      <w:r>
        <w:t xml:space="preserve">- </w:t>
      </w:r>
      <w:hyperlink r:id="rId21" w:history="1">
        <w:r>
          <w:rPr>
            <w:color w:val="0000FF"/>
          </w:rPr>
          <w:t>Положением</w:t>
        </w:r>
      </w:hyperlink>
      <w:r>
        <w:t xml:space="preserve"> о Комитете по управлению муниципальным имуществом Артемовского городского округа (с изменениями и дополнениями);</w:t>
      </w:r>
    </w:p>
    <w:p w:rsidR="009370F9" w:rsidRDefault="009370F9">
      <w:pPr>
        <w:pStyle w:val="ConsPlusNormal"/>
        <w:spacing w:before="280"/>
        <w:ind w:firstLine="540"/>
        <w:jc w:val="both"/>
      </w:pPr>
      <w:r>
        <w:t xml:space="preserve">- </w:t>
      </w:r>
      <w:hyperlink r:id="rId22" w:history="1">
        <w:r>
          <w:rPr>
            <w:color w:val="0000FF"/>
          </w:rPr>
          <w:t>Постановлением</w:t>
        </w:r>
      </w:hyperlink>
      <w:r>
        <w:t xml:space="preserve"> Администрации Артемовского городского округа от 25.02.2011 N 170-ПА "Об административных регламентах предоставления муниципальных услуг органами местного самоуправления Артемовского городского округа".</w:t>
      </w:r>
    </w:p>
    <w:p w:rsidR="009370F9" w:rsidRDefault="009370F9">
      <w:pPr>
        <w:pStyle w:val="ConsPlusNormal"/>
        <w:spacing w:before="280"/>
        <w:ind w:firstLine="540"/>
        <w:jc w:val="both"/>
      </w:pPr>
      <w:r>
        <w:t>3. Действие Административного регламента распространяется на земельные участки, расположенные в границах Артемовского городского округа, из состава земель, право государственной собственности на которые не разграничено,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и из земель, находящихся в муниципальной собственности (далее - земельные участки).</w:t>
      </w:r>
    </w:p>
    <w:p w:rsidR="009370F9" w:rsidRDefault="009370F9">
      <w:pPr>
        <w:pStyle w:val="ConsPlusNormal"/>
        <w:spacing w:before="280"/>
        <w:ind w:firstLine="540"/>
        <w:jc w:val="both"/>
      </w:pPr>
      <w:r>
        <w:t xml:space="preserve">4. Заявителями, имеющими право на получение муниципальной услуги </w:t>
      </w:r>
      <w:r>
        <w:lastRenderedPageBreak/>
        <w:t>(далее - заявители) являются граждане Российской Федерации, иностранные граждане, лица без гражданства, юридические лица, иностранные юридические лица.</w:t>
      </w:r>
    </w:p>
    <w:p w:rsidR="009370F9" w:rsidRDefault="009370F9">
      <w:pPr>
        <w:pStyle w:val="ConsPlusNormal"/>
        <w:spacing w:before="280"/>
        <w:ind w:firstLine="540"/>
        <w:jc w:val="both"/>
      </w:pPr>
      <w:r>
        <w:t>5. При предоставлении земельного участка в постоянное (бессрочное) пользование заявителями могут быть исключительно:</w:t>
      </w:r>
    </w:p>
    <w:p w:rsidR="009370F9" w:rsidRDefault="009370F9">
      <w:pPr>
        <w:pStyle w:val="ConsPlusNormal"/>
        <w:spacing w:before="280"/>
        <w:ind w:firstLine="540"/>
        <w:jc w:val="both"/>
      </w:pPr>
      <w:r>
        <w:t>1) органы государственной власти и органы местного самоуправления;</w:t>
      </w:r>
    </w:p>
    <w:p w:rsidR="009370F9" w:rsidRDefault="009370F9">
      <w:pPr>
        <w:pStyle w:val="ConsPlusNormal"/>
        <w:spacing w:before="280"/>
        <w:ind w:firstLine="540"/>
        <w:jc w:val="both"/>
      </w:pPr>
      <w:r>
        <w:t>2) государственные и муниципальные учреждения (бюджетные, казенные, автономные);</w:t>
      </w:r>
    </w:p>
    <w:p w:rsidR="009370F9" w:rsidRDefault="009370F9">
      <w:pPr>
        <w:pStyle w:val="ConsPlusNormal"/>
        <w:spacing w:before="280"/>
        <w:ind w:firstLine="540"/>
        <w:jc w:val="both"/>
      </w:pPr>
      <w:r>
        <w:t>3) казенные предприятия;</w:t>
      </w:r>
    </w:p>
    <w:p w:rsidR="009370F9" w:rsidRDefault="009370F9">
      <w:pPr>
        <w:pStyle w:val="ConsPlusNormal"/>
        <w:spacing w:before="280"/>
        <w:ind w:firstLine="540"/>
        <w:jc w:val="both"/>
      </w:pPr>
      <w:r>
        <w:t>4) центры исторического наследия Президентов Российской Федерации, прекративших исполнение своих полномочий.</w:t>
      </w:r>
    </w:p>
    <w:p w:rsidR="009370F9" w:rsidRDefault="009370F9">
      <w:pPr>
        <w:pStyle w:val="ConsPlusNormal"/>
        <w:spacing w:before="280"/>
        <w:ind w:firstLine="540"/>
        <w:jc w:val="both"/>
      </w:pPr>
      <w:bookmarkStart w:id="1" w:name="P64"/>
      <w:bookmarkEnd w:id="1"/>
      <w:r>
        <w:t>6. При предоставлении земельного участка в безвозмездное пользование заявителями могут быть:</w:t>
      </w:r>
    </w:p>
    <w:p w:rsidR="009370F9" w:rsidRDefault="009370F9">
      <w:pPr>
        <w:pStyle w:val="ConsPlusNormal"/>
        <w:spacing w:before="280"/>
        <w:ind w:firstLine="540"/>
        <w:jc w:val="both"/>
      </w:pPr>
      <w:r>
        <w:t>1) органы государственной власти и органы местного самоуправления на срок до одного года;</w:t>
      </w:r>
    </w:p>
    <w:p w:rsidR="009370F9" w:rsidRDefault="009370F9">
      <w:pPr>
        <w:pStyle w:val="ConsPlusNormal"/>
        <w:spacing w:before="280"/>
        <w:ind w:firstLine="540"/>
        <w:jc w:val="both"/>
      </w:pPr>
      <w:r>
        <w:t>2) государственные и муниципальные учреждения (бюджетные, казенные, автономные) на срок до одного года;</w:t>
      </w:r>
    </w:p>
    <w:p w:rsidR="009370F9" w:rsidRDefault="009370F9">
      <w:pPr>
        <w:pStyle w:val="ConsPlusNormal"/>
        <w:spacing w:before="280"/>
        <w:ind w:firstLine="540"/>
        <w:jc w:val="both"/>
      </w:pPr>
      <w:r>
        <w:t>3) казенные предприятия на срок до одного года;</w:t>
      </w:r>
    </w:p>
    <w:p w:rsidR="009370F9" w:rsidRDefault="009370F9">
      <w:pPr>
        <w:pStyle w:val="ConsPlusNormal"/>
        <w:spacing w:before="280"/>
        <w:ind w:firstLine="540"/>
        <w:jc w:val="both"/>
      </w:pPr>
      <w:r>
        <w:t>4) центры исторического наследия Президентов Российской Федерации, прекративших исполнение своих полномочий, на срок до одного года;</w:t>
      </w:r>
    </w:p>
    <w:p w:rsidR="009370F9" w:rsidRDefault="009370F9">
      <w:pPr>
        <w:pStyle w:val="ConsPlusNormal"/>
        <w:spacing w:before="280"/>
        <w:ind w:firstLine="540"/>
        <w:jc w:val="both"/>
      </w:pPr>
      <w:r>
        <w:t>5) религиозные организации для размещения зданий, сооружений религиозного или благотворительного назначения на срок до десяти лет;</w:t>
      </w:r>
    </w:p>
    <w:p w:rsidR="009370F9" w:rsidRDefault="009370F9">
      <w:pPr>
        <w:pStyle w:val="ConsPlusNormal"/>
        <w:spacing w:before="280"/>
        <w:ind w:firstLine="540"/>
        <w:jc w:val="both"/>
      </w:pPr>
      <w:r>
        <w:t>6) религиозные организации, которым принадлежат на праве безвозмездного пользования здания, сооружения, на срок до прекращения прав на указанные здания, сооружения;</w:t>
      </w:r>
    </w:p>
    <w:p w:rsidR="009370F9" w:rsidRDefault="009370F9">
      <w:pPr>
        <w:pStyle w:val="ConsPlusNormal"/>
        <w:spacing w:before="280"/>
        <w:ind w:firstLine="540"/>
        <w:jc w:val="both"/>
      </w:pPr>
      <w:r>
        <w:t xml:space="preserve">7) лица, с которыми в соответствии с Федеральным </w:t>
      </w:r>
      <w:hyperlink r:id="rId23"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9370F9" w:rsidRDefault="009370F9">
      <w:pPr>
        <w:pStyle w:val="ConsPlusNormal"/>
        <w:spacing w:before="280"/>
        <w:ind w:firstLine="540"/>
        <w:jc w:val="both"/>
      </w:pPr>
      <w:r>
        <w:t xml:space="preserve">8) граждане для индивидуального жилищного строительства, ведения </w:t>
      </w:r>
      <w:r>
        <w:lastRenderedPageBreak/>
        <w:t>личного подсобного хозяйства или осуществления крестьянским (фермерским) хозяйством его деятельности на срок не более чем шесть лет;</w:t>
      </w:r>
    </w:p>
    <w:p w:rsidR="009370F9" w:rsidRDefault="009370F9">
      <w:pPr>
        <w:pStyle w:val="ConsPlusNormal"/>
        <w:spacing w:before="280"/>
        <w:ind w:firstLine="540"/>
        <w:jc w:val="both"/>
      </w:pPr>
      <w:r>
        <w:t>9) граждане для индивидуального жилищного строительства или ведения личного подсобного хозяйства, которые работают по основному месту работы по специальностям, установленным законом субъекта Российской Федерации, на срок не более чем шесть лет;</w:t>
      </w:r>
    </w:p>
    <w:p w:rsidR="009370F9" w:rsidRDefault="009370F9">
      <w:pPr>
        <w:pStyle w:val="ConsPlusNormal"/>
        <w:spacing w:before="280"/>
        <w:ind w:firstLine="540"/>
        <w:jc w:val="both"/>
      </w:pPr>
      <w:r>
        <w:t>10) гражданин, если на земельном участке находится предоставленное этому гражданину служебное жилое помещение в виде жилого дома, на срок права пользования таким жилым помещением;</w:t>
      </w:r>
    </w:p>
    <w:p w:rsidR="009370F9" w:rsidRDefault="009370F9">
      <w:pPr>
        <w:pStyle w:val="ConsPlusNormal"/>
        <w:spacing w:before="280"/>
        <w:ind w:firstLine="540"/>
        <w:jc w:val="both"/>
      </w:pPr>
      <w:r>
        <w:t>11) граждане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9370F9" w:rsidRDefault="009370F9">
      <w:pPr>
        <w:pStyle w:val="ConsPlusNormal"/>
        <w:spacing w:before="280"/>
        <w:ind w:firstLine="540"/>
        <w:jc w:val="both"/>
      </w:pPr>
      <w:r>
        <w:t xml:space="preserve">12) граждане и юридические лица для сельскохозяйственного, </w:t>
      </w:r>
      <w:proofErr w:type="spellStart"/>
      <w:r>
        <w:t>охотхозяйственного</w:t>
      </w:r>
      <w:proofErr w:type="spellEnd"/>
      <w: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9370F9" w:rsidRDefault="009370F9">
      <w:pPr>
        <w:pStyle w:val="ConsPlusNormal"/>
        <w:spacing w:before="280"/>
        <w:ind w:firstLine="540"/>
        <w:jc w:val="both"/>
      </w:pPr>
      <w:r>
        <w:t>13) некоммерческие организации, созданные гражданами, для ведения огородничества или садоводства на срок не более чем пять лет;</w:t>
      </w:r>
    </w:p>
    <w:p w:rsidR="009370F9" w:rsidRDefault="009370F9">
      <w:pPr>
        <w:pStyle w:val="ConsPlusNormal"/>
        <w:spacing w:before="280"/>
        <w:ind w:firstLine="540"/>
        <w:jc w:val="both"/>
      </w:pPr>
      <w:r>
        <w:t>14) некоммерческие организации, созданные гражданами, в целях жилищного строительства в случаях и на срок, которые предусмотрены федеральными законами;</w:t>
      </w:r>
    </w:p>
    <w:p w:rsidR="009370F9" w:rsidRDefault="009370F9">
      <w:pPr>
        <w:pStyle w:val="ConsPlusNormal"/>
        <w:spacing w:before="280"/>
        <w:ind w:firstLine="540"/>
        <w:jc w:val="both"/>
      </w:pPr>
      <w:r>
        <w:t xml:space="preserve">15) лица, с которыми в соответствии с Федеральным </w:t>
      </w:r>
      <w:hyperlink r:id="rId24" w:history="1">
        <w:r>
          <w:rPr>
            <w:color w:val="0000FF"/>
          </w:rPr>
          <w:t>законом</w:t>
        </w:r>
      </w:hyperlink>
      <w:r>
        <w:t xml:space="preserve"> от 29.12.2012 N 275-ФЗ "О государственном оборонном заказе", Федеральным </w:t>
      </w:r>
      <w:hyperlink r:id="rId25"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9370F9" w:rsidRDefault="009370F9">
      <w:pPr>
        <w:pStyle w:val="ConsPlusNormal"/>
        <w:spacing w:before="280"/>
        <w:ind w:firstLine="540"/>
        <w:jc w:val="both"/>
      </w:pPr>
      <w:r>
        <w:t xml:space="preserve">16) некоммерческие организации, предусмотренные законом субъекта Российской Федерации и созданные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w:t>
      </w:r>
      <w:r>
        <w:lastRenderedPageBreak/>
        <w:t>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9370F9" w:rsidRDefault="009370F9">
      <w:pPr>
        <w:pStyle w:val="ConsPlusNormal"/>
        <w:spacing w:before="280"/>
        <w:ind w:firstLine="540"/>
        <w:jc w:val="both"/>
      </w:pPr>
      <w:r>
        <w:t xml:space="preserve">17) лица, право безвозмездного пользования которых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w:t>
      </w:r>
      <w:hyperlink r:id="rId26" w:history="1">
        <w:r>
          <w:rPr>
            <w:color w:val="0000FF"/>
          </w:rPr>
          <w:t>пунктом 2 статьи 39.10</w:t>
        </w:r>
      </w:hyperlink>
      <w:r>
        <w:t xml:space="preserve"> Земельного кодекса РФ, в зависимости от основания возникновения права безвозмездного пользования на изъятый земельный участок;</w:t>
      </w:r>
    </w:p>
    <w:p w:rsidR="009370F9" w:rsidRDefault="009370F9">
      <w:pPr>
        <w:pStyle w:val="ConsPlusNormal"/>
        <w:spacing w:before="280"/>
        <w:ind w:firstLine="540"/>
        <w:jc w:val="both"/>
      </w:pPr>
      <w:r>
        <w:t xml:space="preserve">18) лица, имеющие право на заключение договора безвозмездного пользования земельным участком, в случае и в порядке, которые предусмотрены Федеральным </w:t>
      </w:r>
      <w:hyperlink r:id="rId27" w:history="1">
        <w:r>
          <w:rPr>
            <w:color w:val="0000FF"/>
          </w:rPr>
          <w:t>законом</w:t>
        </w:r>
      </w:hyperlink>
      <w:r>
        <w:t xml:space="preserve"> от 24.07.2008 N 161-ФЗ "О содействии развитию жилищного строительства".</w:t>
      </w:r>
    </w:p>
    <w:p w:rsidR="009370F9" w:rsidRDefault="009370F9">
      <w:pPr>
        <w:pStyle w:val="ConsPlusNormal"/>
        <w:spacing w:before="280"/>
        <w:ind w:firstLine="540"/>
        <w:jc w:val="both"/>
      </w:pPr>
      <w:r>
        <w:t>7. От имени заявителя с заявлением о предоставлении муниципальной услуги может обратиться уполномоченное заявителем лицо, которое предъявляет документ, удостоверяющий его личность, и представляет выданную ему заявителем доверенность, оформленную в соответствии с законодательством Российской Федерации, подтверждающую его полномочия на обращение для получения муниципальной услуги (подлинник или нотариально заверенную копию).</w:t>
      </w:r>
    </w:p>
    <w:p w:rsidR="009370F9" w:rsidRDefault="009370F9">
      <w:pPr>
        <w:pStyle w:val="ConsPlusNormal"/>
        <w:spacing w:before="280"/>
        <w:ind w:firstLine="540"/>
        <w:jc w:val="both"/>
      </w:pPr>
      <w:bookmarkStart w:id="2" w:name="P84"/>
      <w:bookmarkEnd w:id="2"/>
      <w:r>
        <w:t>8. Муниципальная услуга предоставляется Администрацией Артемовского городского округа и Комитетом по управлению муниципальным имуществом Артемовского городского округа (далее - Комитет по управлению имуществом).</w:t>
      </w:r>
    </w:p>
    <w:p w:rsidR="009370F9" w:rsidRDefault="009370F9">
      <w:pPr>
        <w:pStyle w:val="ConsPlusNormal"/>
        <w:spacing w:before="280"/>
        <w:ind w:firstLine="540"/>
        <w:jc w:val="both"/>
      </w:pPr>
      <w:r>
        <w:t>Адрес, справочные телефоны и график работы Комитета по управлению имуществом:</w:t>
      </w:r>
    </w:p>
    <w:p w:rsidR="009370F9" w:rsidRDefault="009370F9">
      <w:pPr>
        <w:pStyle w:val="ConsPlusNormal"/>
        <w:spacing w:before="280"/>
        <w:ind w:firstLine="540"/>
        <w:jc w:val="both"/>
      </w:pPr>
      <w:r>
        <w:t xml:space="preserve">623785, Свердловская область, город Артемовский, площадь Советов, 3, </w:t>
      </w:r>
      <w:proofErr w:type="spellStart"/>
      <w:r>
        <w:t>каб</w:t>
      </w:r>
      <w:proofErr w:type="spellEnd"/>
      <w:r>
        <w:t>. 40.</w:t>
      </w:r>
    </w:p>
    <w:p w:rsidR="009370F9" w:rsidRDefault="009370F9">
      <w:pPr>
        <w:pStyle w:val="ConsPlusNormal"/>
        <w:spacing w:before="280"/>
        <w:ind w:firstLine="540"/>
        <w:jc w:val="both"/>
      </w:pPr>
      <w:r>
        <w:t>Справочный телефон/факс: (34363) 2-41-83.</w:t>
      </w:r>
    </w:p>
    <w:p w:rsidR="009370F9" w:rsidRDefault="009370F9">
      <w:pPr>
        <w:pStyle w:val="ConsPlusNormal"/>
        <w:spacing w:before="280"/>
        <w:ind w:firstLine="540"/>
        <w:jc w:val="both"/>
      </w:pPr>
      <w:r>
        <w:t>Телефон председателя Комитета: (34363) 2-40-28.</w:t>
      </w:r>
    </w:p>
    <w:p w:rsidR="009370F9" w:rsidRDefault="009370F9">
      <w:pPr>
        <w:pStyle w:val="ConsPlusNormal"/>
        <w:spacing w:before="280"/>
        <w:ind w:firstLine="540"/>
        <w:jc w:val="both"/>
      </w:pPr>
      <w:r>
        <w:t>Адрес официального сайта Артемовского городского округа: www.artemovsky66.ru.</w:t>
      </w:r>
    </w:p>
    <w:p w:rsidR="009370F9" w:rsidRDefault="009370F9">
      <w:pPr>
        <w:pStyle w:val="ConsPlusNormal"/>
        <w:spacing w:before="280"/>
        <w:ind w:firstLine="540"/>
        <w:jc w:val="both"/>
      </w:pPr>
      <w:r>
        <w:t>Адрес официального сайта Комитета по управлению имуществом: www.artkumi.ru.</w:t>
      </w:r>
    </w:p>
    <w:p w:rsidR="009370F9" w:rsidRDefault="009370F9">
      <w:pPr>
        <w:pStyle w:val="ConsPlusNormal"/>
        <w:spacing w:before="280"/>
        <w:ind w:firstLine="540"/>
        <w:jc w:val="both"/>
      </w:pPr>
      <w:r>
        <w:lastRenderedPageBreak/>
        <w:t>Электронный адрес Комитета по управлению имуществом: kumiart@yandex.ru.</w:t>
      </w:r>
    </w:p>
    <w:p w:rsidR="009370F9" w:rsidRDefault="009370F9">
      <w:pPr>
        <w:pStyle w:val="ConsPlusNormal"/>
        <w:spacing w:before="280"/>
        <w:ind w:firstLine="540"/>
        <w:jc w:val="both"/>
      </w:pPr>
      <w:r>
        <w:t>График работы специалистов Комитета по управлению имуществом:</w:t>
      </w:r>
    </w:p>
    <w:p w:rsidR="009370F9" w:rsidRDefault="009370F9">
      <w:pPr>
        <w:pStyle w:val="ConsPlusNormal"/>
        <w:spacing w:before="280"/>
        <w:ind w:firstLine="540"/>
        <w:jc w:val="both"/>
      </w:pPr>
      <w:r>
        <w:t>понедельник - пятница с 08.00 - 17.00, перерыв: с 13-00 до 14-00;</w:t>
      </w:r>
    </w:p>
    <w:p w:rsidR="009370F9" w:rsidRDefault="009370F9">
      <w:pPr>
        <w:pStyle w:val="ConsPlusNormal"/>
        <w:spacing w:before="280"/>
        <w:ind w:firstLine="540"/>
        <w:jc w:val="both"/>
      </w:pPr>
      <w:r>
        <w:t>выходной день: суббота, воскресенье.</w:t>
      </w:r>
    </w:p>
    <w:p w:rsidR="009370F9" w:rsidRDefault="009370F9">
      <w:pPr>
        <w:pStyle w:val="ConsPlusNormal"/>
        <w:spacing w:before="280"/>
        <w:ind w:firstLine="540"/>
        <w:jc w:val="both"/>
      </w:pPr>
      <w:r>
        <w:t>Время по оказанию муниципальной услуги (приемные дни):</w:t>
      </w:r>
    </w:p>
    <w:p w:rsidR="009370F9" w:rsidRDefault="009370F9">
      <w:pPr>
        <w:pStyle w:val="ConsPlusNormal"/>
        <w:spacing w:before="280"/>
        <w:ind w:firstLine="540"/>
        <w:jc w:val="both"/>
      </w:pPr>
      <w:r>
        <w:t>вторник, четверг с 08.00 до 17.00, перерыв: с 13-00 до 14-00.</w:t>
      </w:r>
    </w:p>
    <w:p w:rsidR="009370F9" w:rsidRDefault="009370F9">
      <w:pPr>
        <w:pStyle w:val="ConsPlusNormal"/>
        <w:spacing w:before="280"/>
        <w:ind w:firstLine="540"/>
        <w:jc w:val="both"/>
      </w:pPr>
      <w:r>
        <w:t>9. Информация о Комитете по управлению имуществом, осуществляющем прием и рассмотрение заявлений о предоставлении муниципальной услуги, с указанием его места расположения, графика работы, фамилии, имени, отчества руководителя и контактных телефонов размещается на информационном стенде в здании Администрации Артемовского городского округа по адресу: Свердловская область, город Артемовский, площадь Советов, 3, и на официальных сайтах Артемовского городского округа и Комитета по управлению имуществом в информационно-телекоммуникационной сети "Интернет".</w:t>
      </w:r>
    </w:p>
    <w:p w:rsidR="009370F9" w:rsidRDefault="009370F9">
      <w:pPr>
        <w:pStyle w:val="ConsPlusNormal"/>
        <w:spacing w:before="280"/>
        <w:ind w:firstLine="540"/>
        <w:jc w:val="both"/>
      </w:pPr>
      <w:bookmarkStart w:id="3" w:name="P98"/>
      <w:bookmarkEnd w:id="3"/>
      <w:r>
        <w:t>10. Информирование осуществляется по следующим вопросам:</w:t>
      </w:r>
    </w:p>
    <w:p w:rsidR="009370F9" w:rsidRDefault="009370F9">
      <w:pPr>
        <w:pStyle w:val="ConsPlusNormal"/>
        <w:spacing w:before="280"/>
        <w:ind w:firstLine="540"/>
        <w:jc w:val="both"/>
      </w:pPr>
      <w:r>
        <w:t xml:space="preserve">1) справочная информация, указанная в </w:t>
      </w:r>
      <w:hyperlink w:anchor="P84" w:history="1">
        <w:r>
          <w:rPr>
            <w:color w:val="0000FF"/>
          </w:rPr>
          <w:t>пункте 8</w:t>
        </w:r>
      </w:hyperlink>
      <w:r>
        <w:t xml:space="preserve"> Административного регламента;</w:t>
      </w:r>
    </w:p>
    <w:p w:rsidR="009370F9" w:rsidRDefault="009370F9">
      <w:pPr>
        <w:pStyle w:val="ConsPlusNormal"/>
        <w:spacing w:before="280"/>
        <w:ind w:firstLine="540"/>
        <w:jc w:val="both"/>
      </w:pPr>
      <w:r>
        <w:t>2) извлечения из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9370F9" w:rsidRDefault="009370F9">
      <w:pPr>
        <w:pStyle w:val="ConsPlusNormal"/>
        <w:spacing w:before="280"/>
        <w:ind w:firstLine="540"/>
        <w:jc w:val="both"/>
      </w:pPr>
      <w:r>
        <w:t>3) перечень документов, необходимых для предоставления муниципальной услуги;</w:t>
      </w:r>
    </w:p>
    <w:p w:rsidR="009370F9" w:rsidRDefault="009370F9">
      <w:pPr>
        <w:pStyle w:val="ConsPlusNormal"/>
        <w:spacing w:before="280"/>
        <w:ind w:firstLine="540"/>
        <w:jc w:val="both"/>
      </w:pPr>
      <w:r>
        <w:t>4) формы документов, необходимых для предоставления муниципальной услуги.</w:t>
      </w:r>
    </w:p>
    <w:p w:rsidR="009370F9" w:rsidRDefault="009370F9">
      <w:pPr>
        <w:pStyle w:val="ConsPlusNormal"/>
        <w:spacing w:before="280"/>
        <w:ind w:firstLine="540"/>
        <w:jc w:val="both"/>
      </w:pPr>
      <w:r>
        <w:t>11. Заявители вправе обратиться за предоставлением муниципальной услуги в Государственное бюджетное учреждение Свердловской области "Многофункциональный центр предоставления государственных (муниципальных) услуг" (далее - МФЦ).</w:t>
      </w:r>
    </w:p>
    <w:p w:rsidR="009370F9" w:rsidRDefault="009370F9">
      <w:pPr>
        <w:pStyle w:val="ConsPlusNormal"/>
        <w:spacing w:before="280"/>
        <w:ind w:firstLine="540"/>
        <w:jc w:val="both"/>
      </w:pPr>
      <w:r>
        <w:t>Место нахождения филиала Государственного бюджетного учреждения Свердловской области "Многофункциональный центр предоставления государственных и муниципальных услуг" в городе Артемовском:</w:t>
      </w:r>
    </w:p>
    <w:p w:rsidR="009370F9" w:rsidRDefault="009370F9">
      <w:pPr>
        <w:pStyle w:val="ConsPlusNormal"/>
        <w:spacing w:before="280"/>
        <w:ind w:firstLine="540"/>
        <w:jc w:val="both"/>
      </w:pPr>
      <w:r>
        <w:lastRenderedPageBreak/>
        <w:t>623785, Свердловская область, город Артемовский, улица Почтовая, 2.</w:t>
      </w:r>
    </w:p>
    <w:p w:rsidR="009370F9" w:rsidRDefault="009370F9">
      <w:pPr>
        <w:pStyle w:val="ConsPlusNormal"/>
        <w:spacing w:before="280"/>
        <w:ind w:firstLine="540"/>
        <w:jc w:val="both"/>
      </w:pPr>
      <w:r>
        <w:t>Информацию о месте нахождения, телефоне, адресе электронной почты, графике и режиме работы МФЦ (отделов МФЦ) можно получить на официальном сайте МФЦ (http://www.mfc66.ru/).</w:t>
      </w:r>
    </w:p>
    <w:p w:rsidR="009370F9" w:rsidRDefault="009370F9">
      <w:pPr>
        <w:pStyle w:val="ConsPlusNormal"/>
        <w:spacing w:before="280"/>
        <w:ind w:firstLine="540"/>
        <w:jc w:val="both"/>
      </w:pPr>
      <w:r>
        <w:t>При личном обращении в МФЦ, а также по письменному обращению и по справочному телефону заявителям предоставляется следующая информация:</w:t>
      </w:r>
    </w:p>
    <w:p w:rsidR="009370F9" w:rsidRDefault="009370F9">
      <w:pPr>
        <w:pStyle w:val="ConsPlusNormal"/>
        <w:spacing w:before="280"/>
        <w:ind w:firstLine="540"/>
        <w:jc w:val="both"/>
      </w:pPr>
      <w:r>
        <w:t>1) о нормативных правовых актах, регулирующих предоставление муниципальной услуги;</w:t>
      </w:r>
    </w:p>
    <w:p w:rsidR="009370F9" w:rsidRDefault="009370F9">
      <w:pPr>
        <w:pStyle w:val="ConsPlusNormal"/>
        <w:spacing w:before="280"/>
        <w:ind w:firstLine="540"/>
        <w:jc w:val="both"/>
      </w:pPr>
      <w:r>
        <w:t>2) о перечне и видах документов, необходимых для получения муниципальной услуги;</w:t>
      </w:r>
    </w:p>
    <w:p w:rsidR="009370F9" w:rsidRDefault="009370F9">
      <w:pPr>
        <w:pStyle w:val="ConsPlusNormal"/>
        <w:spacing w:before="280"/>
        <w:ind w:firstLine="540"/>
        <w:jc w:val="both"/>
      </w:pPr>
      <w: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9370F9" w:rsidRDefault="009370F9">
      <w:pPr>
        <w:pStyle w:val="ConsPlusNormal"/>
        <w:spacing w:before="280"/>
        <w:ind w:firstLine="540"/>
        <w:jc w:val="both"/>
      </w:pPr>
      <w:r>
        <w:t>4) о сроках предоставления муниципальной услуги;</w:t>
      </w:r>
    </w:p>
    <w:p w:rsidR="009370F9" w:rsidRDefault="009370F9">
      <w:pPr>
        <w:pStyle w:val="ConsPlusNormal"/>
        <w:spacing w:before="280"/>
        <w:ind w:firstLine="540"/>
        <w:jc w:val="both"/>
      </w:pPr>
      <w:r>
        <w:t>5) о порядке обжалования действий (бездействия) и решений, осуществляемых и принимаемых в ходе оказания муниципальной услуги;</w:t>
      </w:r>
    </w:p>
    <w:p w:rsidR="009370F9" w:rsidRDefault="009370F9">
      <w:pPr>
        <w:pStyle w:val="ConsPlusNormal"/>
        <w:spacing w:before="280"/>
        <w:ind w:firstLine="540"/>
        <w:jc w:val="both"/>
      </w:pPr>
      <w:r>
        <w:t>6) о ходе предоставления муниципальной услуги (для заявителей, подавших заявление и документы в МФЦ).</w:t>
      </w:r>
    </w:p>
    <w:p w:rsidR="009370F9" w:rsidRDefault="009370F9">
      <w:pPr>
        <w:pStyle w:val="ConsPlusNormal"/>
        <w:jc w:val="both"/>
      </w:pPr>
    </w:p>
    <w:p w:rsidR="009370F9" w:rsidRDefault="009370F9">
      <w:pPr>
        <w:pStyle w:val="ConsPlusNormal"/>
        <w:jc w:val="center"/>
        <w:outlineLvl w:val="1"/>
      </w:pPr>
      <w:r>
        <w:t>Раздел 2. СТАНДАРТ ПРЕДОСТАВЛЕНИЯ МУНИЦИПАЛЬНОЙ УСЛУГИ</w:t>
      </w:r>
    </w:p>
    <w:p w:rsidR="009370F9" w:rsidRDefault="009370F9">
      <w:pPr>
        <w:pStyle w:val="ConsPlusNormal"/>
        <w:jc w:val="both"/>
      </w:pPr>
    </w:p>
    <w:p w:rsidR="009370F9" w:rsidRDefault="009370F9">
      <w:pPr>
        <w:pStyle w:val="ConsPlusNormal"/>
        <w:ind w:firstLine="540"/>
        <w:jc w:val="both"/>
      </w:pPr>
      <w:r>
        <w:t>12. Наименование муниципальной услуги - "Предоставление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Артемовского городского округа, без проведения торгов".</w:t>
      </w:r>
    </w:p>
    <w:p w:rsidR="009370F9" w:rsidRDefault="009370F9">
      <w:pPr>
        <w:pStyle w:val="ConsPlusNormal"/>
        <w:spacing w:before="280"/>
        <w:ind w:firstLine="540"/>
        <w:jc w:val="both"/>
      </w:pPr>
      <w:r>
        <w:t>13. Комитет по управлению имуществом осуществляет:</w:t>
      </w:r>
    </w:p>
    <w:p w:rsidR="009370F9" w:rsidRDefault="009370F9">
      <w:pPr>
        <w:pStyle w:val="ConsPlusNormal"/>
        <w:spacing w:before="280"/>
        <w:ind w:firstLine="540"/>
        <w:jc w:val="both"/>
      </w:pPr>
      <w:r>
        <w:t xml:space="preserve">1) прием заявления и документов, указанных в </w:t>
      </w:r>
      <w:hyperlink w:anchor="P137" w:history="1">
        <w:r>
          <w:rPr>
            <w:color w:val="0000FF"/>
          </w:rPr>
          <w:t>пункте 16</w:t>
        </w:r>
      </w:hyperlink>
      <w:r>
        <w:t xml:space="preserve"> Административного регламента;</w:t>
      </w:r>
    </w:p>
    <w:p w:rsidR="009370F9" w:rsidRDefault="009370F9">
      <w:pPr>
        <w:pStyle w:val="ConsPlusNormal"/>
        <w:spacing w:before="280"/>
        <w:ind w:firstLine="540"/>
        <w:jc w:val="both"/>
      </w:pPr>
      <w:r>
        <w:t xml:space="preserve">2) информирование граждан по вопросам, указанным в </w:t>
      </w:r>
      <w:hyperlink w:anchor="P98" w:history="1">
        <w:r>
          <w:rPr>
            <w:color w:val="0000FF"/>
          </w:rPr>
          <w:t>пункте 10</w:t>
        </w:r>
      </w:hyperlink>
      <w:r>
        <w:t xml:space="preserve"> Административного регламента;</w:t>
      </w:r>
    </w:p>
    <w:p w:rsidR="009370F9" w:rsidRDefault="009370F9">
      <w:pPr>
        <w:pStyle w:val="ConsPlusNormal"/>
        <w:spacing w:before="280"/>
        <w:ind w:firstLine="540"/>
        <w:jc w:val="both"/>
      </w:pPr>
      <w:r>
        <w:t>3) подготовку одного из следующих документов:</w:t>
      </w:r>
    </w:p>
    <w:p w:rsidR="009370F9" w:rsidRDefault="009370F9">
      <w:pPr>
        <w:pStyle w:val="ConsPlusNormal"/>
        <w:spacing w:before="280"/>
        <w:ind w:firstLine="540"/>
        <w:jc w:val="both"/>
      </w:pPr>
      <w:r>
        <w:lastRenderedPageBreak/>
        <w:t>- постановление Администрации Артемовского городского округа о предоставлении земельного участка в собственность бесплатно при предоставлении земельного участка в собственность бесплатно;</w:t>
      </w:r>
    </w:p>
    <w:p w:rsidR="009370F9" w:rsidRDefault="009370F9">
      <w:pPr>
        <w:pStyle w:val="ConsPlusNormal"/>
        <w:spacing w:before="280"/>
        <w:ind w:firstLine="540"/>
        <w:jc w:val="both"/>
      </w:pPr>
      <w:r>
        <w:t>- постановление Администрации Артемовского городского округа о предоставлении земельного участка в постоянное (бессрочное) пользование или распоряжение Комитета по управлению имуществом о предоставлении земельного участка в постоянное (бессрочное) пользование при предоставлении земельного участка в постоянное (бессрочное) пользование;</w:t>
      </w:r>
    </w:p>
    <w:p w:rsidR="009370F9" w:rsidRDefault="009370F9">
      <w:pPr>
        <w:pStyle w:val="ConsPlusNormal"/>
        <w:spacing w:before="280"/>
        <w:ind w:firstLine="540"/>
        <w:jc w:val="both"/>
      </w:pPr>
      <w:r>
        <w:t>- договор купли-продажи земельного участка при предоставлении земельного участка в собственность за плату;</w:t>
      </w:r>
    </w:p>
    <w:p w:rsidR="009370F9" w:rsidRDefault="009370F9">
      <w:pPr>
        <w:pStyle w:val="ConsPlusNormal"/>
        <w:spacing w:before="280"/>
        <w:ind w:firstLine="540"/>
        <w:jc w:val="both"/>
      </w:pPr>
      <w:r>
        <w:t>- договор аренды земельного участка при предоставлении земельного участка в аренду;</w:t>
      </w:r>
    </w:p>
    <w:p w:rsidR="009370F9" w:rsidRDefault="009370F9">
      <w:pPr>
        <w:pStyle w:val="ConsPlusNormal"/>
        <w:spacing w:before="280"/>
        <w:ind w:firstLine="540"/>
        <w:jc w:val="both"/>
      </w:pPr>
      <w:r>
        <w:t>- договор безвозмездного пользования земельным участком при предоставлении земельного участка в безвозмездное пользование;</w:t>
      </w:r>
    </w:p>
    <w:p w:rsidR="009370F9" w:rsidRDefault="009370F9">
      <w:pPr>
        <w:pStyle w:val="ConsPlusNormal"/>
        <w:spacing w:before="280"/>
        <w:ind w:firstLine="540"/>
        <w:jc w:val="both"/>
      </w:pPr>
      <w:r>
        <w:t xml:space="preserve">- уведомление об отказе в предоставлении земельного участка при наличии оснований, указанных в </w:t>
      </w:r>
      <w:hyperlink w:anchor="P175" w:history="1">
        <w:r>
          <w:rPr>
            <w:color w:val="0000FF"/>
          </w:rPr>
          <w:t>пункте 23</w:t>
        </w:r>
      </w:hyperlink>
      <w:r>
        <w:t xml:space="preserve"> Административного регламента;</w:t>
      </w:r>
    </w:p>
    <w:p w:rsidR="009370F9" w:rsidRDefault="009370F9">
      <w:pPr>
        <w:pStyle w:val="ConsPlusNormal"/>
        <w:spacing w:before="280"/>
        <w:ind w:firstLine="540"/>
        <w:jc w:val="both"/>
      </w:pPr>
      <w:r>
        <w:t>4) выдачу (направление) заявителю результата предоставления муниципальной услуги.</w:t>
      </w:r>
    </w:p>
    <w:p w:rsidR="009370F9" w:rsidRDefault="009370F9">
      <w:pPr>
        <w:pStyle w:val="ConsPlusNormal"/>
        <w:spacing w:before="280"/>
        <w:ind w:firstLine="540"/>
        <w:jc w:val="both"/>
      </w:pPr>
      <w:r>
        <w:t>14. Специалист Комитета по управлению имуществом осуществляет прием заявителя по вопросам предоставления муниципальной услуги в течение десяти минут.</w:t>
      </w:r>
    </w:p>
    <w:p w:rsidR="009370F9" w:rsidRDefault="009370F9">
      <w:pPr>
        <w:pStyle w:val="ConsPlusNormal"/>
        <w:spacing w:before="280"/>
        <w:ind w:firstLine="540"/>
        <w:jc w:val="both"/>
      </w:pPr>
      <w:r>
        <w:t>Максимальное время ожидания в очереди заявителя либо его представителя при получении консультаций по вопросам предоставления муниципальной услуги, подаче заявления и документов не должно превышать 15 минут.</w:t>
      </w:r>
    </w:p>
    <w:p w:rsidR="009370F9" w:rsidRDefault="009370F9">
      <w:pPr>
        <w:pStyle w:val="ConsPlusNormal"/>
        <w:spacing w:before="280"/>
        <w:ind w:firstLine="540"/>
        <w:jc w:val="both"/>
      </w:pPr>
      <w:r>
        <w:t>Срок предоставления муниципальной услуги составляет не более тридцати дней с даты поступления заявления о предоставлении земельного участка.</w:t>
      </w:r>
    </w:p>
    <w:p w:rsidR="009370F9" w:rsidRDefault="009370F9">
      <w:pPr>
        <w:pStyle w:val="ConsPlusNormal"/>
        <w:spacing w:before="280"/>
        <w:ind w:firstLine="540"/>
        <w:jc w:val="both"/>
      </w:pPr>
      <w:bookmarkStart w:id="4" w:name="P132"/>
      <w:bookmarkEnd w:id="4"/>
      <w:r>
        <w:t xml:space="preserve">15. Для предоставления муниципальной услуги заявителю необходимо представить в Комитет по управлению имуществом </w:t>
      </w:r>
      <w:hyperlink w:anchor="P363" w:history="1">
        <w:r>
          <w:rPr>
            <w:color w:val="0000FF"/>
          </w:rPr>
          <w:t>заявление</w:t>
        </w:r>
      </w:hyperlink>
      <w:r>
        <w:t xml:space="preserve"> о предоставлении земельного участка по форме согласно Приложению N 1 к Административному регламенту, в котором указываются:</w:t>
      </w:r>
    </w:p>
    <w:p w:rsidR="009370F9" w:rsidRDefault="009370F9">
      <w:pPr>
        <w:pStyle w:val="ConsPlusNormal"/>
        <w:spacing w:before="28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9370F9" w:rsidRDefault="009370F9">
      <w:pPr>
        <w:pStyle w:val="ConsPlusNormal"/>
        <w:spacing w:before="280"/>
        <w:ind w:firstLine="540"/>
        <w:jc w:val="both"/>
      </w:pPr>
      <w: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370F9" w:rsidRDefault="009370F9">
      <w:pPr>
        <w:pStyle w:val="ConsPlusNormal"/>
        <w:spacing w:before="280"/>
        <w:ind w:firstLine="540"/>
        <w:jc w:val="both"/>
      </w:pPr>
      <w:r>
        <w:t>3) кадастровый номер земельного участка;</w:t>
      </w:r>
    </w:p>
    <w:p w:rsidR="009370F9" w:rsidRDefault="009370F9">
      <w:pPr>
        <w:pStyle w:val="ConsPlusNormal"/>
        <w:spacing w:before="280"/>
        <w:ind w:firstLine="540"/>
        <w:jc w:val="both"/>
      </w:pPr>
      <w:r>
        <w:t>4) почтовый адрес и (или) адрес электронной почты для связи с заявителем.</w:t>
      </w:r>
    </w:p>
    <w:p w:rsidR="009370F9" w:rsidRDefault="009370F9">
      <w:pPr>
        <w:pStyle w:val="ConsPlusNormal"/>
        <w:spacing w:before="280"/>
        <w:ind w:firstLine="540"/>
        <w:jc w:val="both"/>
      </w:pPr>
      <w:bookmarkStart w:id="5" w:name="P137"/>
      <w:bookmarkEnd w:id="5"/>
      <w:r>
        <w:t>16. К заявлению необходимо приложить следующие документы:</w:t>
      </w:r>
    </w:p>
    <w:p w:rsidR="009370F9" w:rsidRDefault="009370F9">
      <w:pPr>
        <w:pStyle w:val="ConsPlusNormal"/>
        <w:spacing w:before="280"/>
        <w:ind w:firstLine="540"/>
        <w:jc w:val="both"/>
      </w:pPr>
      <w:r>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9370F9" w:rsidRDefault="009370F9">
      <w:pPr>
        <w:pStyle w:val="ConsPlusNormal"/>
        <w:spacing w:before="280"/>
        <w:ind w:firstLine="540"/>
        <w:jc w:val="both"/>
      </w:pPr>
      <w:r>
        <w:t>2) копия документа, подтверждающего полномочия представителя заявителя, в случае если с заявлением о предоставлении земельного участка обращается представитель заявителя;</w:t>
      </w:r>
    </w:p>
    <w:p w:rsidR="009370F9" w:rsidRDefault="009370F9">
      <w:pPr>
        <w:pStyle w:val="ConsPlusNormal"/>
        <w:spacing w:before="280"/>
        <w:ind w:firstLine="540"/>
        <w:jc w:val="both"/>
      </w:pPr>
      <w:r>
        <w:t xml:space="preserve">3) документы, подтверждающие право заявителя на приобретение земельного участка без проведения торгов, предусмотренные </w:t>
      </w:r>
      <w:hyperlink r:id="rId28" w:history="1">
        <w:r>
          <w:rPr>
            <w:color w:val="0000FF"/>
          </w:rPr>
          <w:t>перечнем</w:t>
        </w:r>
      </w:hyperlink>
      <w:r>
        <w:t xml:space="preserve">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N 1, и которые не находятся в распоряжении иных государственных органов, участвующих в предоставлении муниципальной услуги;</w:t>
      </w:r>
    </w:p>
    <w:p w:rsidR="009370F9" w:rsidRDefault="009370F9">
      <w:pPr>
        <w:pStyle w:val="ConsPlusNormal"/>
        <w:spacing w:before="280"/>
        <w:ind w:firstLine="540"/>
        <w:jc w:val="both"/>
      </w:pPr>
      <w: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9370F9" w:rsidRDefault="009370F9">
      <w:pPr>
        <w:pStyle w:val="ConsPlusNormal"/>
        <w:spacing w:before="28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370F9" w:rsidRDefault="009370F9">
      <w:pPr>
        <w:pStyle w:val="ConsPlusNormal"/>
        <w:spacing w:before="280"/>
        <w:ind w:firstLine="540"/>
        <w:jc w:val="both"/>
      </w:pPr>
      <w:bookmarkStart w:id="6" w:name="P143"/>
      <w:bookmarkEnd w:id="6"/>
      <w:r>
        <w:t>17. 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муниципальной услуги, и которые заявитель вправе представить по собственной инициативе, являются следующие документы:</w:t>
      </w:r>
    </w:p>
    <w:p w:rsidR="009370F9" w:rsidRDefault="009370F9">
      <w:pPr>
        <w:pStyle w:val="ConsPlusNormal"/>
        <w:spacing w:before="280"/>
        <w:ind w:firstLine="540"/>
        <w:jc w:val="both"/>
      </w:pPr>
      <w:r>
        <w:lastRenderedPageBreak/>
        <w:t>1) кадастровый паспорт земельного участка либо кадастровая выписка о земельном участке;</w:t>
      </w:r>
    </w:p>
    <w:p w:rsidR="009370F9" w:rsidRDefault="009370F9">
      <w:pPr>
        <w:pStyle w:val="ConsPlusNormal"/>
        <w:spacing w:before="280"/>
        <w:ind w:firstLine="540"/>
        <w:jc w:val="both"/>
      </w:pPr>
      <w:r>
        <w:t>2) выписка из Единого государственного реестра прав на недвижимое имущество и сделок с ним о правах на земельный участок либо уведомление об отсутствии в ЕГРП запрашиваемых сведений о зарегистрированных правах на земельный участок;</w:t>
      </w:r>
    </w:p>
    <w:p w:rsidR="009370F9" w:rsidRDefault="009370F9">
      <w:pPr>
        <w:pStyle w:val="ConsPlusNormal"/>
        <w:spacing w:before="280"/>
        <w:ind w:firstLine="540"/>
        <w:jc w:val="both"/>
      </w:pPr>
      <w:r>
        <w:t>3) выписка из Единого государственного реестра прав на недвижимое имущество и сделок с ним о правах на здание, сооружение, находящиеся на приобретаемом земельном участке, либо уведомление об отсутствии в ЕГРП запрашиваемых сведений о зарегистрированных правах на здания, сооружения;</w:t>
      </w:r>
    </w:p>
    <w:p w:rsidR="009370F9" w:rsidRDefault="009370F9">
      <w:pPr>
        <w:pStyle w:val="ConsPlusNormal"/>
        <w:spacing w:before="280"/>
        <w:ind w:firstLine="540"/>
        <w:jc w:val="both"/>
      </w:pPr>
      <w:r>
        <w:t>4) выписка из Единого государственного реестра юридических лиц о юридическом лице, являющемся заявителем, либо выписка из Единого государственного реестра индивидуальных предпринимателей об индивидуальном предпринимателе, являющемся заявителем;</w:t>
      </w:r>
    </w:p>
    <w:p w:rsidR="009370F9" w:rsidRDefault="009370F9">
      <w:pPr>
        <w:pStyle w:val="ConsPlusNormal"/>
        <w:spacing w:before="280"/>
        <w:ind w:firstLine="540"/>
        <w:jc w:val="both"/>
      </w:pPr>
      <w:r>
        <w:t xml:space="preserve">5) иные документы, подтверждающие право заявителя на приобретение земельного участка без проведения торгов и предусмотренные </w:t>
      </w:r>
      <w:hyperlink r:id="rId29" w:history="1">
        <w:r>
          <w:rPr>
            <w:color w:val="0000FF"/>
          </w:rPr>
          <w:t>перечнем</w:t>
        </w:r>
      </w:hyperlink>
      <w:r>
        <w:t xml:space="preserve">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N 1.</w:t>
      </w:r>
    </w:p>
    <w:p w:rsidR="009370F9" w:rsidRDefault="009370F9">
      <w:pPr>
        <w:pStyle w:val="ConsPlusNormal"/>
        <w:spacing w:before="280"/>
        <w:ind w:firstLine="540"/>
        <w:jc w:val="both"/>
      </w:pPr>
      <w:r>
        <w:t>Непредставление заявителем указанных документов не является основанием для отказа заявителю в предоставлении муниципальной услуги.</w:t>
      </w:r>
    </w:p>
    <w:p w:rsidR="009370F9" w:rsidRDefault="009370F9">
      <w:pPr>
        <w:pStyle w:val="ConsPlusNormal"/>
        <w:spacing w:before="280"/>
        <w:ind w:firstLine="540"/>
        <w:jc w:val="both"/>
      </w:pPr>
      <w:r>
        <w:t xml:space="preserve">Для рассмотрения заявления о предоставлении земельного участка специалист Комитета по управлению имуществом или МФЦ (при наличии возможности) в рамках межведомственного информационного взаимодействия запрашивает документы, указанные в </w:t>
      </w:r>
      <w:hyperlink w:anchor="P143" w:history="1">
        <w:r>
          <w:rPr>
            <w:color w:val="0000FF"/>
          </w:rPr>
          <w:t>пункте 17</w:t>
        </w:r>
      </w:hyperlink>
      <w:r>
        <w:t xml:space="preserve"> Административного регламента, если они не были предоставлены заявителем по собственной инициативе.</w:t>
      </w:r>
    </w:p>
    <w:p w:rsidR="009370F9" w:rsidRDefault="009370F9">
      <w:pPr>
        <w:pStyle w:val="ConsPlusNormal"/>
        <w:spacing w:before="280"/>
        <w:ind w:firstLine="540"/>
        <w:jc w:val="both"/>
      </w:pPr>
      <w:r>
        <w:t>18. Документы представляются заявителем в оригиналах и копиях либо при непредставлении оригиналов - в нотариально заверенных копиях.</w:t>
      </w:r>
    </w:p>
    <w:p w:rsidR="009370F9" w:rsidRDefault="009370F9">
      <w:pPr>
        <w:pStyle w:val="ConsPlusNormal"/>
        <w:spacing w:before="280"/>
        <w:ind w:firstLine="540"/>
        <w:jc w:val="both"/>
      </w:pPr>
      <w:r>
        <w:t>В случае представления документов в оригиналах и копиях, специалист Комитета по управлению имуществом заверяет сверенные с оригиналами копии документов.</w:t>
      </w:r>
    </w:p>
    <w:p w:rsidR="009370F9" w:rsidRDefault="009370F9">
      <w:pPr>
        <w:pStyle w:val="ConsPlusNormal"/>
        <w:spacing w:before="280"/>
        <w:ind w:firstLine="540"/>
        <w:jc w:val="both"/>
      </w:pPr>
      <w:r>
        <w:t>Представленные заявителем документы, выполненные не на русском языке, подлежат переводу на русский язык и заверению в установленном порядке.</w:t>
      </w:r>
    </w:p>
    <w:p w:rsidR="009370F9" w:rsidRDefault="009370F9">
      <w:pPr>
        <w:pStyle w:val="ConsPlusNormal"/>
        <w:spacing w:before="280"/>
        <w:ind w:firstLine="540"/>
        <w:jc w:val="both"/>
      </w:pPr>
      <w:r>
        <w:lastRenderedPageBreak/>
        <w:t>Документы могут быть отправлены путем почтового отправления заказным письмом с описью вложения с уведомлением о вручении. В этом случае факт представления этих документов в Комитет по управлению имуществом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rsidR="009370F9" w:rsidRDefault="009370F9">
      <w:pPr>
        <w:pStyle w:val="ConsPlusNormal"/>
        <w:spacing w:before="280"/>
        <w:ind w:firstLine="540"/>
        <w:jc w:val="both"/>
      </w:pPr>
      <w:r>
        <w:t>Заявление с прилагаемыми документами может быть подано в Комитет по управлению имуществом через МФЦ либо в электронной форме на Единый портал государственных и муниципальных услуг (функций) (http://www.gosuslugi.ru).</w:t>
      </w:r>
    </w:p>
    <w:p w:rsidR="009370F9" w:rsidRDefault="009370F9">
      <w:pPr>
        <w:pStyle w:val="ConsPlusNormal"/>
        <w:spacing w:before="280"/>
        <w:ind w:firstLine="540"/>
        <w:jc w:val="both"/>
      </w:pPr>
      <w:r>
        <w:t>В случае представления заявления в электронной форме на Едином портале государственных и муниципальных услуг (функций) (http://www.gosuslugi.ru) документы прилагаются к заявлению в отсканированном виде с последующим представлением в Комитет по управлению имуществом.</w:t>
      </w:r>
    </w:p>
    <w:p w:rsidR="009370F9" w:rsidRDefault="009370F9">
      <w:pPr>
        <w:pStyle w:val="ConsPlusNormal"/>
        <w:spacing w:before="280"/>
        <w:ind w:firstLine="540"/>
        <w:jc w:val="both"/>
      </w:pPr>
      <w:r>
        <w:t>19. Требования к документам:</w:t>
      </w:r>
    </w:p>
    <w:p w:rsidR="009370F9" w:rsidRDefault="009370F9">
      <w:pPr>
        <w:pStyle w:val="ConsPlusNormal"/>
        <w:spacing w:before="280"/>
        <w:ind w:firstLine="540"/>
        <w:jc w:val="both"/>
      </w:pPr>
      <w:r>
        <w:t>- текст документов должен быть написан разборчиво;</w:t>
      </w:r>
    </w:p>
    <w:p w:rsidR="009370F9" w:rsidRDefault="009370F9">
      <w:pPr>
        <w:pStyle w:val="ConsPlusNormal"/>
        <w:spacing w:before="280"/>
        <w:ind w:firstLine="540"/>
        <w:jc w:val="both"/>
      </w:pPr>
      <w:r>
        <w:t>- фамилии, имена и отчества должны соответствовать документам, удостоверяющим личность;</w:t>
      </w:r>
    </w:p>
    <w:p w:rsidR="009370F9" w:rsidRDefault="009370F9">
      <w:pPr>
        <w:pStyle w:val="ConsPlusNormal"/>
        <w:spacing w:before="280"/>
        <w:ind w:firstLine="540"/>
        <w:jc w:val="both"/>
      </w:pPr>
      <w:r>
        <w:t>- не должно быть подчисток, приписок, зачеркнутых слов и иных исправлений;</w:t>
      </w:r>
    </w:p>
    <w:p w:rsidR="009370F9" w:rsidRDefault="009370F9">
      <w:pPr>
        <w:pStyle w:val="ConsPlusNormal"/>
        <w:spacing w:before="280"/>
        <w:ind w:firstLine="540"/>
        <w:jc w:val="both"/>
      </w:pPr>
      <w:r>
        <w:t>- документы не должны быть исполнены карандашом;</w:t>
      </w:r>
    </w:p>
    <w:p w:rsidR="009370F9" w:rsidRDefault="009370F9">
      <w:pPr>
        <w:pStyle w:val="ConsPlusNormal"/>
        <w:spacing w:before="280"/>
        <w:ind w:firstLine="540"/>
        <w:jc w:val="both"/>
      </w:pPr>
      <w:r>
        <w:t>- в документах не должно быть серьезных повреждений, наличие которых не позволяло бы однозначно истолковать их содержание.</w:t>
      </w:r>
    </w:p>
    <w:p w:rsidR="009370F9" w:rsidRDefault="009370F9">
      <w:pPr>
        <w:pStyle w:val="ConsPlusNormal"/>
        <w:spacing w:before="280"/>
        <w:ind w:firstLine="540"/>
        <w:jc w:val="both"/>
      </w:pPr>
      <w:r>
        <w:t>20. Основания для отказа в приеме заявления и документов, необходимых для предоставления муниципальной услуги:</w:t>
      </w:r>
    </w:p>
    <w:p w:rsidR="009370F9" w:rsidRDefault="009370F9">
      <w:pPr>
        <w:pStyle w:val="ConsPlusNormal"/>
        <w:spacing w:before="280"/>
        <w:ind w:firstLine="540"/>
        <w:jc w:val="both"/>
      </w:pPr>
      <w:r>
        <w:t>- представленные в заявлении сведения не поддаются прочтению;</w:t>
      </w:r>
    </w:p>
    <w:p w:rsidR="009370F9" w:rsidRDefault="009370F9">
      <w:pPr>
        <w:pStyle w:val="ConsPlusNormal"/>
        <w:spacing w:before="280"/>
        <w:ind w:firstLine="540"/>
        <w:jc w:val="both"/>
      </w:pPr>
      <w:r>
        <w:t>- представлены документы, имеющие подчистки либо приписки, зачеркнутые слова и иные неоговоренные исправления;</w:t>
      </w:r>
    </w:p>
    <w:p w:rsidR="009370F9" w:rsidRDefault="009370F9">
      <w:pPr>
        <w:pStyle w:val="ConsPlusNormal"/>
        <w:spacing w:before="280"/>
        <w:ind w:firstLine="540"/>
        <w:jc w:val="both"/>
      </w:pPr>
      <w:r>
        <w:t xml:space="preserve">- заявитель обратился в Комитет по управлению имуществом в </w:t>
      </w:r>
      <w:proofErr w:type="spellStart"/>
      <w:r>
        <w:t>неприемное</w:t>
      </w:r>
      <w:proofErr w:type="spellEnd"/>
      <w:r>
        <w:t xml:space="preserve"> время (приемные дни указаны в </w:t>
      </w:r>
      <w:hyperlink w:anchor="P84" w:history="1">
        <w:r>
          <w:rPr>
            <w:color w:val="0000FF"/>
          </w:rPr>
          <w:t>пункте 8</w:t>
        </w:r>
      </w:hyperlink>
      <w:r>
        <w:t xml:space="preserve"> Административного регламента).</w:t>
      </w:r>
    </w:p>
    <w:p w:rsidR="009370F9" w:rsidRDefault="009370F9">
      <w:pPr>
        <w:pStyle w:val="ConsPlusNormal"/>
        <w:spacing w:before="280"/>
        <w:ind w:firstLine="540"/>
        <w:jc w:val="both"/>
      </w:pPr>
      <w:r>
        <w:lastRenderedPageBreak/>
        <w:t>21. Заявление о предоставлении муниципальной услуги возвращается заявителю в случае, если:</w:t>
      </w:r>
    </w:p>
    <w:p w:rsidR="009370F9" w:rsidRDefault="009370F9">
      <w:pPr>
        <w:pStyle w:val="ConsPlusNormal"/>
        <w:spacing w:before="280"/>
        <w:ind w:firstLine="540"/>
        <w:jc w:val="both"/>
      </w:pPr>
      <w:r>
        <w:t xml:space="preserve">1) заявление не соответствует требованиям, указанным в </w:t>
      </w:r>
      <w:hyperlink w:anchor="P132" w:history="1">
        <w:r>
          <w:rPr>
            <w:color w:val="0000FF"/>
          </w:rPr>
          <w:t>пункте 15</w:t>
        </w:r>
      </w:hyperlink>
      <w:r>
        <w:t xml:space="preserve"> Административного регламента;</w:t>
      </w:r>
    </w:p>
    <w:p w:rsidR="009370F9" w:rsidRDefault="009370F9">
      <w:pPr>
        <w:pStyle w:val="ConsPlusNormal"/>
        <w:spacing w:before="280"/>
        <w:ind w:firstLine="540"/>
        <w:jc w:val="both"/>
      </w:pPr>
      <w:r>
        <w:t xml:space="preserve">2) к заявлению не приложены документы, предусмотренные в </w:t>
      </w:r>
      <w:hyperlink w:anchor="P137" w:history="1">
        <w:r>
          <w:rPr>
            <w:color w:val="0000FF"/>
          </w:rPr>
          <w:t>пункте 16</w:t>
        </w:r>
      </w:hyperlink>
      <w:r>
        <w:t xml:space="preserve"> Административного регламента.</w:t>
      </w:r>
    </w:p>
    <w:p w:rsidR="009370F9" w:rsidRDefault="009370F9">
      <w:pPr>
        <w:pStyle w:val="ConsPlusNormal"/>
        <w:spacing w:before="280"/>
        <w:ind w:firstLine="540"/>
        <w:jc w:val="both"/>
      </w:pPr>
      <w:r>
        <w:t>22. Основания для приостановления предоставления муниципальной услуги:</w:t>
      </w:r>
    </w:p>
    <w:p w:rsidR="009370F9" w:rsidRDefault="009370F9">
      <w:pPr>
        <w:pStyle w:val="ConsPlusNormal"/>
        <w:spacing w:before="280"/>
        <w:ind w:firstLine="540"/>
        <w:jc w:val="both"/>
      </w:pPr>
      <w:r>
        <w:t>1) заявление заявителя о приостановлении муниципальной услуги;</w:t>
      </w:r>
    </w:p>
    <w:p w:rsidR="009370F9" w:rsidRDefault="009370F9">
      <w:pPr>
        <w:pStyle w:val="ConsPlusNormal"/>
        <w:spacing w:before="280"/>
        <w:ind w:firstLine="540"/>
        <w:jc w:val="both"/>
      </w:pPr>
      <w:r>
        <w:t>2) наличие противоречивых сведений в предоставленных документах;</w:t>
      </w:r>
    </w:p>
    <w:p w:rsidR="009370F9" w:rsidRDefault="009370F9">
      <w:pPr>
        <w:pStyle w:val="ConsPlusNormal"/>
        <w:spacing w:before="280"/>
        <w:ind w:firstLine="540"/>
        <w:jc w:val="both"/>
      </w:pPr>
      <w:bookmarkStart w:id="7" w:name="P173"/>
      <w:bookmarkEnd w:id="7"/>
      <w:r>
        <w:t>3) отсутствие ответа органа и (или) организации, предоставляющей документ и (или) информацию посредством межведомственного взаимодействия, или поступление ответа такого органа и (или) организации, свидетельствующего об отсутствии запрашиваемых сведений.</w:t>
      </w:r>
    </w:p>
    <w:p w:rsidR="009370F9" w:rsidRDefault="009370F9">
      <w:pPr>
        <w:pStyle w:val="ConsPlusNormal"/>
        <w:spacing w:before="280"/>
        <w:ind w:firstLine="540"/>
        <w:jc w:val="both"/>
      </w:pPr>
      <w:r>
        <w:t xml:space="preserve">По основанию, указанному в </w:t>
      </w:r>
      <w:hyperlink w:anchor="P173" w:history="1">
        <w:r>
          <w:rPr>
            <w:color w:val="0000FF"/>
          </w:rPr>
          <w:t>подпункте 3</w:t>
        </w:r>
      </w:hyperlink>
      <w:r>
        <w:t xml:space="preserve"> настоящего пункта, муниципальная услуга приостанавливается до момента предоставления заявителем необходимых документов и (или) информации, но не более чем 60 календарных дней.</w:t>
      </w:r>
    </w:p>
    <w:p w:rsidR="009370F9" w:rsidRDefault="009370F9">
      <w:pPr>
        <w:pStyle w:val="ConsPlusNormal"/>
        <w:spacing w:before="280"/>
        <w:ind w:firstLine="540"/>
        <w:jc w:val="both"/>
      </w:pPr>
      <w:bookmarkStart w:id="8" w:name="P175"/>
      <w:bookmarkEnd w:id="8"/>
      <w:r>
        <w:t>23. Основаниями для отказа в предоставлении муниципальной услуги являются:</w:t>
      </w:r>
    </w:p>
    <w:p w:rsidR="009370F9" w:rsidRDefault="009370F9">
      <w:pPr>
        <w:pStyle w:val="ConsPlusNormal"/>
        <w:spacing w:before="280"/>
        <w:ind w:firstLine="540"/>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370F9" w:rsidRDefault="009370F9">
      <w:pPr>
        <w:pStyle w:val="ConsPlusNormal"/>
        <w:spacing w:before="28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0" w:history="1">
        <w:r>
          <w:rPr>
            <w:color w:val="0000FF"/>
          </w:rPr>
          <w:t>подпунктом 10 пункта 2 статьи 39.10</w:t>
        </w:r>
      </w:hyperlink>
      <w:r>
        <w:t xml:space="preserve"> Земельного кодекса Российской Федерации;</w:t>
      </w:r>
    </w:p>
    <w:p w:rsidR="009370F9" w:rsidRDefault="009370F9">
      <w:pPr>
        <w:pStyle w:val="ConsPlusNormal"/>
        <w:spacing w:before="280"/>
        <w:ind w:firstLine="540"/>
        <w:jc w:val="both"/>
      </w:pPr>
      <w: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w:t>
      </w:r>
      <w:r>
        <w:lastRenderedPageBreak/>
        <w:t>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370F9" w:rsidRDefault="009370F9">
      <w:pPr>
        <w:pStyle w:val="ConsPlusNormal"/>
        <w:spacing w:before="28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1" w:history="1">
        <w:r>
          <w:rPr>
            <w:color w:val="0000FF"/>
          </w:rPr>
          <w:t>пунктом 3 статьи 39.36</w:t>
        </w:r>
      </w:hyperlink>
      <w: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370F9" w:rsidRDefault="009370F9">
      <w:pPr>
        <w:pStyle w:val="ConsPlusNormal"/>
        <w:spacing w:before="280"/>
        <w:ind w:firstLine="540"/>
        <w:jc w:val="both"/>
      </w:pPr>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370F9" w:rsidRDefault="009370F9">
      <w:pPr>
        <w:pStyle w:val="ConsPlusNormal"/>
        <w:spacing w:before="28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370F9" w:rsidRDefault="009370F9">
      <w:pPr>
        <w:pStyle w:val="ConsPlusNormal"/>
        <w:spacing w:before="28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370F9" w:rsidRDefault="009370F9">
      <w:pPr>
        <w:pStyle w:val="ConsPlusNormal"/>
        <w:spacing w:before="280"/>
        <w:ind w:firstLine="540"/>
        <w:jc w:val="both"/>
      </w:pPr>
      <w: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w:t>
      </w:r>
      <w:r>
        <w:lastRenderedPageBreak/>
        <w:t>объекта незавершенного строительства, расположенных на таком земельном участке, или правообладатель такого земельного участка;</w:t>
      </w:r>
    </w:p>
    <w:p w:rsidR="009370F9" w:rsidRDefault="009370F9">
      <w:pPr>
        <w:pStyle w:val="ConsPlusNormal"/>
        <w:spacing w:before="28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370F9" w:rsidRDefault="009370F9">
      <w:pPr>
        <w:pStyle w:val="ConsPlusNormal"/>
        <w:spacing w:before="28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370F9" w:rsidRDefault="009370F9">
      <w:pPr>
        <w:pStyle w:val="ConsPlusNormal"/>
        <w:spacing w:before="280"/>
        <w:ind w:firstLine="540"/>
        <w:jc w:val="both"/>
      </w:pPr>
      <w:r>
        <w:t xml:space="preserve">11) указанный в заявлении о предоставлении земельного участка земельный участок является предметом аукциона, извещение </w:t>
      </w:r>
      <w:proofErr w:type="gramStart"/>
      <w:r>
        <w:t>о проведении</w:t>
      </w:r>
      <w:proofErr w:type="gramEnd"/>
      <w:r>
        <w:t xml:space="preserve"> которого размещено в соответствии с </w:t>
      </w:r>
      <w:hyperlink r:id="rId32" w:history="1">
        <w:r>
          <w:rPr>
            <w:color w:val="0000FF"/>
          </w:rPr>
          <w:t>пунктом 19 статьи 39.11</w:t>
        </w:r>
      </w:hyperlink>
      <w:r>
        <w:t xml:space="preserve"> Земельного кодекса Российской Федерации;</w:t>
      </w:r>
    </w:p>
    <w:p w:rsidR="009370F9" w:rsidRDefault="009370F9">
      <w:pPr>
        <w:pStyle w:val="ConsPlusNormal"/>
        <w:spacing w:before="280"/>
        <w:ind w:firstLine="540"/>
        <w:jc w:val="both"/>
      </w:pPr>
      <w:r>
        <w:t xml:space="preserve">12) в отношении земельного участка, указанного в заявлении о его предоставлении, поступило предусмотренное </w:t>
      </w:r>
      <w:hyperlink r:id="rId33"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4" w:history="1">
        <w:r>
          <w:rPr>
            <w:color w:val="0000FF"/>
          </w:rPr>
          <w:t>подпунктом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5" w:history="1">
        <w:r>
          <w:rPr>
            <w:color w:val="0000FF"/>
          </w:rPr>
          <w:t>пунктом 8 статьи 39.11</w:t>
        </w:r>
      </w:hyperlink>
      <w:r>
        <w:t xml:space="preserve"> Земельного кодекса Российской Федерации;</w:t>
      </w:r>
    </w:p>
    <w:p w:rsidR="009370F9" w:rsidRDefault="009370F9">
      <w:pPr>
        <w:pStyle w:val="ConsPlusNormal"/>
        <w:spacing w:before="280"/>
        <w:ind w:firstLine="540"/>
        <w:jc w:val="both"/>
      </w:pPr>
      <w:r>
        <w:t xml:space="preserve">13) в отношении земельного участка, указанного в заявлении о его предоставлении, опубликовано и размещено в соответствии с </w:t>
      </w:r>
      <w:hyperlink r:id="rId36"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w:t>
      </w:r>
      <w:r>
        <w:lastRenderedPageBreak/>
        <w:t>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370F9" w:rsidRDefault="009370F9">
      <w:pPr>
        <w:pStyle w:val="ConsPlusNormal"/>
        <w:spacing w:before="28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370F9" w:rsidRDefault="009370F9">
      <w:pPr>
        <w:pStyle w:val="ConsPlusNormal"/>
        <w:spacing w:before="280"/>
        <w:ind w:firstLine="540"/>
        <w:jc w:val="both"/>
      </w:pPr>
      <w: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7" w:history="1">
        <w:r>
          <w:rPr>
            <w:color w:val="0000FF"/>
          </w:rPr>
          <w:t>подпунктом 10 пункта 2 статьи 39.10</w:t>
        </w:r>
      </w:hyperlink>
      <w:r>
        <w:t xml:space="preserve"> Земельного кодекса Российской Федерации;</w:t>
      </w:r>
    </w:p>
    <w:p w:rsidR="009370F9" w:rsidRDefault="009370F9">
      <w:pPr>
        <w:pStyle w:val="ConsPlusNormal"/>
        <w:spacing w:before="280"/>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370F9" w:rsidRDefault="009370F9">
      <w:pPr>
        <w:pStyle w:val="ConsPlusNormal"/>
        <w:spacing w:before="28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370F9" w:rsidRDefault="009370F9">
      <w:pPr>
        <w:pStyle w:val="ConsPlusNormal"/>
        <w:spacing w:before="28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370F9" w:rsidRDefault="009370F9">
      <w:pPr>
        <w:pStyle w:val="ConsPlusNormal"/>
        <w:spacing w:before="280"/>
        <w:ind w:firstLine="540"/>
        <w:jc w:val="both"/>
      </w:pPr>
      <w:r>
        <w:t>19) предоставление земельного участка на заявленном виде прав не допускается;</w:t>
      </w:r>
    </w:p>
    <w:p w:rsidR="009370F9" w:rsidRDefault="009370F9">
      <w:pPr>
        <w:pStyle w:val="ConsPlusNormal"/>
        <w:spacing w:before="28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9370F9" w:rsidRDefault="009370F9">
      <w:pPr>
        <w:pStyle w:val="ConsPlusNormal"/>
        <w:spacing w:before="28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9370F9" w:rsidRDefault="009370F9">
      <w:pPr>
        <w:pStyle w:val="ConsPlusNormal"/>
        <w:spacing w:before="280"/>
        <w:ind w:firstLine="540"/>
        <w:jc w:val="both"/>
      </w:pPr>
      <w:r>
        <w:lastRenderedPageBreak/>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370F9" w:rsidRDefault="009370F9">
      <w:pPr>
        <w:pStyle w:val="ConsPlusNormal"/>
        <w:spacing w:before="280"/>
        <w:ind w:firstLine="540"/>
        <w:jc w:val="both"/>
      </w:pPr>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370F9" w:rsidRDefault="009370F9">
      <w:pPr>
        <w:pStyle w:val="ConsPlusNormal"/>
        <w:spacing w:before="28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38" w:history="1">
        <w:r>
          <w:rPr>
            <w:color w:val="0000FF"/>
          </w:rPr>
          <w:t>законом</w:t>
        </w:r>
      </w:hyperlink>
      <w:r>
        <w:t xml:space="preserve"> "О государственном кадастре недвижимости";</w:t>
      </w:r>
    </w:p>
    <w:p w:rsidR="009370F9" w:rsidRDefault="009370F9">
      <w:pPr>
        <w:pStyle w:val="ConsPlusNormal"/>
        <w:spacing w:before="28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370F9" w:rsidRDefault="009370F9">
      <w:pPr>
        <w:pStyle w:val="ConsPlusNormal"/>
        <w:spacing w:before="280"/>
        <w:ind w:firstLine="540"/>
        <w:jc w:val="both"/>
      </w:pPr>
      <w:r>
        <w:t>24. Муниципальная услуга предоставляется бесплатно.</w:t>
      </w:r>
    </w:p>
    <w:p w:rsidR="009370F9" w:rsidRDefault="009370F9">
      <w:pPr>
        <w:pStyle w:val="ConsPlusNormal"/>
        <w:spacing w:before="280"/>
        <w:ind w:firstLine="540"/>
        <w:jc w:val="both"/>
      </w:pPr>
      <w:r>
        <w:t>25. Требования к месту предоставления муниципальной услуги:</w:t>
      </w:r>
    </w:p>
    <w:p w:rsidR="009370F9" w:rsidRDefault="009370F9">
      <w:pPr>
        <w:pStyle w:val="ConsPlusNormal"/>
        <w:spacing w:before="280"/>
        <w:ind w:firstLine="540"/>
        <w:jc w:val="both"/>
      </w:pPr>
      <w:r>
        <w:t>- служебные кабинеты приема заявителей должны соответствовать санитарно-эпидемиологическим правилам и нормам, быть оборудованными противопожарной системой, столами, стульями, информационными табличками с указанием номера кабинета, фамилии, имени, отчества и должности специалиста, осуществляющего предоставление услуги, времени перерыва на обед, технического перерыва.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9370F9" w:rsidRDefault="009370F9">
      <w:pPr>
        <w:pStyle w:val="ConsPlusNormal"/>
        <w:spacing w:before="280"/>
        <w:ind w:firstLine="540"/>
        <w:jc w:val="both"/>
      </w:pPr>
      <w:r>
        <w:t>- места для ожидания заявителей должны соответствовать санитарно-эпидемиологическим правилам и нормам, должны быть оборудованы противопожарной системой и средствами пожаротушения, системой оповещения о возникновении чрезвычайных ситуаций, туалетами, стульями. Количество мест ожидания должно быть не менее трех;</w:t>
      </w:r>
    </w:p>
    <w:p w:rsidR="009370F9" w:rsidRDefault="009370F9">
      <w:pPr>
        <w:pStyle w:val="ConsPlusNormal"/>
        <w:spacing w:before="280"/>
        <w:ind w:firstLine="540"/>
        <w:jc w:val="both"/>
      </w:pPr>
      <w:r>
        <w:t xml:space="preserve">- помещение для предоставления муниципальной услуги должно </w:t>
      </w:r>
      <w:r>
        <w:lastRenderedPageBreak/>
        <w:t>отвечать предусмотренным законодательством Российской Федерации условиям доступности объектов для инвалидов. До реконструкции или модернизации здания принимаются согласованные с общественным объединением инвалидов, осуществляющим свою деятельность на территории Артемовского городского округа, меры для обеспечения доступа инвалидов к месту предоставления услуги. Сотрудники объекта оказывают помощь инвалидам в преодолении различных барьеров, мешающих получению ими услуг наравне с другими лицами.</w:t>
      </w:r>
    </w:p>
    <w:p w:rsidR="009370F9" w:rsidRDefault="009370F9">
      <w:pPr>
        <w:pStyle w:val="ConsPlusNormal"/>
        <w:spacing w:before="280"/>
        <w:ind w:firstLine="540"/>
        <w:jc w:val="both"/>
      </w:pPr>
      <w:r>
        <w:t>26. Показателями доступности муниципальной услуги являются:</w:t>
      </w:r>
    </w:p>
    <w:p w:rsidR="009370F9" w:rsidRDefault="009370F9">
      <w:pPr>
        <w:pStyle w:val="ConsPlusNormal"/>
        <w:spacing w:before="280"/>
        <w:ind w:firstLine="540"/>
        <w:jc w:val="both"/>
      </w:pPr>
      <w:r>
        <w:t>- информированность заявителя о получении муниципальной услуги (содержание, порядок и условия ее получения);</w:t>
      </w:r>
    </w:p>
    <w:p w:rsidR="009370F9" w:rsidRDefault="009370F9">
      <w:pPr>
        <w:pStyle w:val="ConsPlusNormal"/>
        <w:spacing w:before="280"/>
        <w:ind w:firstLine="540"/>
        <w:jc w:val="both"/>
      </w:pPr>
      <w:r>
        <w:t>- комфортность ожидания предоставления муниципальной услуги (оснащенность мест ожидания противопожарной системой и средствами пожаротушения, системой оповещения о возникновении чрезвычайных ситуаций, туалетами, стульями, санитарно-гигиенические условия помещения (освещенность, просторность, отопление), эстетическое оформление);</w:t>
      </w:r>
    </w:p>
    <w:p w:rsidR="009370F9" w:rsidRDefault="009370F9">
      <w:pPr>
        <w:pStyle w:val="ConsPlusNormal"/>
        <w:spacing w:before="280"/>
        <w:ind w:firstLine="540"/>
        <w:jc w:val="both"/>
      </w:pPr>
      <w:r>
        <w:t>-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
    <w:p w:rsidR="009370F9" w:rsidRDefault="009370F9">
      <w:pPr>
        <w:pStyle w:val="ConsPlusNormal"/>
        <w:spacing w:before="280"/>
        <w:ind w:firstLine="540"/>
        <w:jc w:val="both"/>
      </w:pPr>
      <w:r>
        <w:t>- бесплатность получения муниципальной услуги;</w:t>
      </w:r>
    </w:p>
    <w:p w:rsidR="009370F9" w:rsidRDefault="009370F9">
      <w:pPr>
        <w:pStyle w:val="ConsPlusNormal"/>
        <w:spacing w:before="280"/>
        <w:ind w:firstLine="540"/>
        <w:jc w:val="both"/>
      </w:pPr>
      <w:r>
        <w:t>- транспортная и пешеходная доступность органов местного самоуправления и учреждений, осуществляющих предоставление муниципальной услуги;</w:t>
      </w:r>
    </w:p>
    <w:p w:rsidR="009370F9" w:rsidRDefault="009370F9">
      <w:pPr>
        <w:pStyle w:val="ConsPlusNormal"/>
        <w:spacing w:before="280"/>
        <w:ind w:firstLine="540"/>
        <w:jc w:val="both"/>
      </w:pPr>
      <w:r>
        <w:t>- режим работы Комитета по управлению имуществом (специалистов Комитета по управлению имуществом), ответственного за предоставление муниципальной услуги;</w:t>
      </w:r>
    </w:p>
    <w:p w:rsidR="009370F9" w:rsidRDefault="009370F9">
      <w:pPr>
        <w:pStyle w:val="ConsPlusNormal"/>
        <w:spacing w:before="280"/>
        <w:ind w:firstLine="540"/>
        <w:jc w:val="both"/>
      </w:pPr>
      <w:r>
        <w:t>-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9370F9" w:rsidRDefault="009370F9">
      <w:pPr>
        <w:pStyle w:val="ConsPlusNormal"/>
        <w:spacing w:before="280"/>
        <w:ind w:firstLine="540"/>
        <w:jc w:val="both"/>
      </w:pPr>
      <w:r>
        <w:t>- получение услуги заявителем посредством МФЦ;</w:t>
      </w:r>
    </w:p>
    <w:p w:rsidR="009370F9" w:rsidRDefault="009370F9">
      <w:pPr>
        <w:pStyle w:val="ConsPlusNormal"/>
        <w:spacing w:before="280"/>
        <w:ind w:firstLine="540"/>
        <w:jc w:val="both"/>
      </w:pPr>
      <w:r>
        <w:t>- возможность направления запроса в электронной форме;</w:t>
      </w:r>
    </w:p>
    <w:p w:rsidR="009370F9" w:rsidRDefault="009370F9">
      <w:pPr>
        <w:pStyle w:val="ConsPlusNormal"/>
        <w:spacing w:before="280"/>
        <w:ind w:firstLine="540"/>
        <w:jc w:val="both"/>
      </w:pPr>
      <w:r>
        <w:lastRenderedPageBreak/>
        <w:t>- обеспечение беспрепятственного доступа лиц с ограниченными возможностями в помещение, в котором предоставляется услуга.</w:t>
      </w:r>
    </w:p>
    <w:p w:rsidR="009370F9" w:rsidRDefault="009370F9">
      <w:pPr>
        <w:pStyle w:val="ConsPlusNormal"/>
        <w:spacing w:before="280"/>
        <w:ind w:firstLine="540"/>
        <w:jc w:val="both"/>
      </w:pPr>
      <w:r>
        <w:t>Показателями качества муниципальной услуги являются:</w:t>
      </w:r>
    </w:p>
    <w:p w:rsidR="009370F9" w:rsidRDefault="009370F9">
      <w:pPr>
        <w:pStyle w:val="ConsPlusNormal"/>
        <w:spacing w:before="280"/>
        <w:ind w:firstLine="540"/>
        <w:jc w:val="both"/>
      </w:pPr>
      <w:r>
        <w:t>-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9370F9" w:rsidRDefault="009370F9">
      <w:pPr>
        <w:pStyle w:val="ConsPlusNormal"/>
        <w:spacing w:before="280"/>
        <w:ind w:firstLine="540"/>
        <w:jc w:val="both"/>
      </w:pPr>
      <w:r>
        <w:t>- точность обработки данных, правильность оформления документов;</w:t>
      </w:r>
    </w:p>
    <w:p w:rsidR="009370F9" w:rsidRDefault="009370F9">
      <w:pPr>
        <w:pStyle w:val="ConsPlusNormal"/>
        <w:spacing w:before="280"/>
        <w:ind w:firstLine="540"/>
        <w:jc w:val="both"/>
      </w:pPr>
      <w:r>
        <w:t>- компетентность специалистов, осуществляющих предоставление муниципальной услуги (профессиональная грамотность);</w:t>
      </w:r>
    </w:p>
    <w:p w:rsidR="009370F9" w:rsidRDefault="009370F9">
      <w:pPr>
        <w:pStyle w:val="ConsPlusNormal"/>
        <w:spacing w:before="280"/>
        <w:ind w:firstLine="540"/>
        <w:jc w:val="both"/>
      </w:pPr>
      <w:r>
        <w:t>- количество обоснованных жалоб.</w:t>
      </w:r>
    </w:p>
    <w:p w:rsidR="009370F9" w:rsidRDefault="009370F9">
      <w:pPr>
        <w:pStyle w:val="ConsPlusNormal"/>
        <w:spacing w:before="280"/>
        <w:ind w:firstLine="540"/>
        <w:jc w:val="both"/>
      </w:pPr>
      <w:r>
        <w:t>27. Иные требования, в том числе учитывающие особенности предоставления муниципальной услуги в электронной форме и в многофункциональных центрах предоставления государственных и муниципальных услуг.</w:t>
      </w:r>
    </w:p>
    <w:p w:rsidR="009370F9" w:rsidRDefault="009370F9">
      <w:pPr>
        <w:pStyle w:val="ConsPlusNormal"/>
        <w:spacing w:before="280"/>
        <w:ind w:firstLine="540"/>
        <w:jc w:val="both"/>
      </w:pPr>
      <w:r>
        <w:t>Предоставление муниципальной услуги в Государственном бюджетном учреждении Свердловской области "Многофункциональный центр предоставления государственных и муниципальных услуг" предусмотрено в следующем порядке:</w:t>
      </w:r>
    </w:p>
    <w:p w:rsidR="009370F9" w:rsidRDefault="009370F9">
      <w:pPr>
        <w:pStyle w:val="ConsPlusNormal"/>
        <w:spacing w:before="280"/>
        <w:ind w:firstLine="540"/>
        <w:jc w:val="both"/>
      </w:pPr>
      <w:r>
        <w:t>1) прием и регистрация заявления и документов;</w:t>
      </w:r>
    </w:p>
    <w:p w:rsidR="009370F9" w:rsidRDefault="009370F9">
      <w:pPr>
        <w:pStyle w:val="ConsPlusNormal"/>
        <w:spacing w:before="280"/>
        <w:ind w:firstLine="540"/>
        <w:jc w:val="both"/>
      </w:pPr>
      <w:r>
        <w:t>2) проверка документов на комплектность;</w:t>
      </w:r>
    </w:p>
    <w:p w:rsidR="009370F9" w:rsidRDefault="009370F9">
      <w:pPr>
        <w:pStyle w:val="ConsPlusNormal"/>
        <w:spacing w:before="280"/>
        <w:ind w:firstLine="540"/>
        <w:jc w:val="both"/>
      </w:pPr>
      <w:r>
        <w:t>3) направление документов в Комитет по управлению имуществом.</w:t>
      </w:r>
    </w:p>
    <w:p w:rsidR="009370F9" w:rsidRDefault="009370F9">
      <w:pPr>
        <w:pStyle w:val="ConsPlusNormal"/>
        <w:spacing w:before="280"/>
        <w:ind w:firstLine="540"/>
        <w:jc w:val="both"/>
      </w:pPr>
      <w:r>
        <w:t>Предоставление муниципальной услуги в электронной форме предусмотрено в следующем порядке:</w:t>
      </w:r>
    </w:p>
    <w:p w:rsidR="009370F9" w:rsidRDefault="009370F9">
      <w:pPr>
        <w:pStyle w:val="ConsPlusNormal"/>
        <w:spacing w:before="280"/>
        <w:ind w:firstLine="540"/>
        <w:jc w:val="both"/>
      </w:pPr>
      <w:r>
        <w:t>1) прием и регистрация документов;</w:t>
      </w:r>
    </w:p>
    <w:p w:rsidR="009370F9" w:rsidRDefault="009370F9">
      <w:pPr>
        <w:pStyle w:val="ConsPlusNormal"/>
        <w:spacing w:before="280"/>
        <w:ind w:firstLine="540"/>
        <w:jc w:val="both"/>
      </w:pPr>
      <w:r>
        <w:t>2) проверка документов на комплектность, а также оснований для возврата или отказа в предоставлении муниципальной услуги.</w:t>
      </w:r>
    </w:p>
    <w:p w:rsidR="009370F9" w:rsidRDefault="009370F9">
      <w:pPr>
        <w:pStyle w:val="ConsPlusNormal"/>
        <w:spacing w:before="280"/>
        <w:ind w:firstLine="540"/>
        <w:jc w:val="both"/>
      </w:pPr>
      <w:r>
        <w:t xml:space="preserve">Муниципальная услуга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услуг (функций) Свердловской области" предоставляется только зарегистрированным на Портале пользователям после получения </w:t>
      </w:r>
      <w:r>
        <w:lastRenderedPageBreak/>
        <w:t>индивидуального кода доступа к подсистеме "личный кабинет".</w:t>
      </w:r>
    </w:p>
    <w:p w:rsidR="009370F9" w:rsidRDefault="009370F9">
      <w:pPr>
        <w:pStyle w:val="ConsPlusNormal"/>
        <w:spacing w:before="280"/>
        <w:ind w:firstLine="540"/>
        <w:jc w:val="both"/>
      </w:pPr>
      <w:r>
        <w:t>В случае предоставления муниципальной услуги в электронной форме прием запросов и иных документов, необходимых для предоставления муниципальной услуги, от уполномоченных представителей физических лиц не предусмотрен.</w:t>
      </w:r>
    </w:p>
    <w:p w:rsidR="009370F9" w:rsidRDefault="009370F9">
      <w:pPr>
        <w:pStyle w:val="ConsPlusNormal"/>
        <w:spacing w:before="280"/>
        <w:ind w:firstLine="540"/>
        <w:jc w:val="both"/>
      </w:pPr>
      <w:r>
        <w:t>Заявитель имеет возможность подать запрос в электронной форме путем заполнения на Портале интерактивной формы запроса.</w:t>
      </w:r>
    </w:p>
    <w:p w:rsidR="009370F9" w:rsidRDefault="009370F9">
      <w:pPr>
        <w:pStyle w:val="ConsPlusNormal"/>
        <w:jc w:val="both"/>
      </w:pPr>
    </w:p>
    <w:p w:rsidR="009370F9" w:rsidRDefault="009370F9">
      <w:pPr>
        <w:pStyle w:val="ConsPlusNormal"/>
        <w:jc w:val="center"/>
        <w:outlineLvl w:val="1"/>
      </w:pPr>
      <w:r>
        <w:t>Раздел 3. СОСТАВ, ПОСЛЕДОВАТЕЛЬНОСТЬ И СРОКИ ВЫПОЛНЕНИЯ</w:t>
      </w:r>
    </w:p>
    <w:p w:rsidR="009370F9" w:rsidRDefault="009370F9">
      <w:pPr>
        <w:pStyle w:val="ConsPlusNormal"/>
        <w:jc w:val="center"/>
      </w:pPr>
      <w:r>
        <w:t>АДМИНИСТРАТИВНЫХ ПРОЦЕДУР, ТРЕБОВАНИЯ К ПОРЯДКУ</w:t>
      </w:r>
    </w:p>
    <w:p w:rsidR="009370F9" w:rsidRDefault="009370F9">
      <w:pPr>
        <w:pStyle w:val="ConsPlusNormal"/>
        <w:jc w:val="center"/>
      </w:pPr>
      <w:r>
        <w:t>ИХ ВЫПОЛНЕНИЯ, В ТОМ ЧИСЛЕ ОСОБЕННОСТИ ВЫПОЛНЕНИЯ</w:t>
      </w:r>
    </w:p>
    <w:p w:rsidR="009370F9" w:rsidRDefault="009370F9">
      <w:pPr>
        <w:pStyle w:val="ConsPlusNormal"/>
        <w:jc w:val="center"/>
      </w:pPr>
      <w:r>
        <w:t>АДМИНИСТРАТИВНЫХ ПРОЦЕДУР В ЭЛЕКТРОННОЙ ФОРМЕ</w:t>
      </w:r>
    </w:p>
    <w:p w:rsidR="009370F9" w:rsidRDefault="009370F9">
      <w:pPr>
        <w:pStyle w:val="ConsPlusNormal"/>
        <w:jc w:val="both"/>
      </w:pPr>
    </w:p>
    <w:p w:rsidR="009370F9" w:rsidRDefault="009370F9">
      <w:pPr>
        <w:pStyle w:val="ConsPlusNormal"/>
        <w:ind w:firstLine="540"/>
        <w:jc w:val="both"/>
      </w:pPr>
      <w:r>
        <w:t>28. Перечень административных процедур:</w:t>
      </w:r>
    </w:p>
    <w:p w:rsidR="009370F9" w:rsidRDefault="009370F9">
      <w:pPr>
        <w:pStyle w:val="ConsPlusNormal"/>
        <w:spacing w:before="280"/>
        <w:ind w:firstLine="540"/>
        <w:jc w:val="both"/>
      </w:pPr>
      <w:r>
        <w:t>1) прием заявления и документов, необходимых для предоставления муниципальной услуги;</w:t>
      </w:r>
    </w:p>
    <w:p w:rsidR="009370F9" w:rsidRDefault="009370F9">
      <w:pPr>
        <w:pStyle w:val="ConsPlusNormal"/>
        <w:spacing w:before="280"/>
        <w:ind w:firstLine="540"/>
        <w:jc w:val="both"/>
      </w:pPr>
      <w:r>
        <w:t>2) проведение экспертизы документов;</w:t>
      </w:r>
    </w:p>
    <w:p w:rsidR="009370F9" w:rsidRDefault="009370F9">
      <w:pPr>
        <w:pStyle w:val="ConsPlusNormal"/>
        <w:spacing w:before="280"/>
        <w:ind w:firstLine="540"/>
        <w:jc w:val="both"/>
      </w:pPr>
      <w:r>
        <w:t>3) направление межведомственных запросов в органы (организации), участвующие в предоставлении муниципальной услуги;</w:t>
      </w:r>
    </w:p>
    <w:p w:rsidR="009370F9" w:rsidRDefault="009370F9">
      <w:pPr>
        <w:pStyle w:val="ConsPlusNormal"/>
        <w:spacing w:before="280"/>
        <w:ind w:firstLine="540"/>
        <w:jc w:val="both"/>
      </w:pPr>
      <w:r>
        <w:t>4) подготовка проекта одного из следующих документов:</w:t>
      </w:r>
    </w:p>
    <w:p w:rsidR="009370F9" w:rsidRDefault="009370F9">
      <w:pPr>
        <w:pStyle w:val="ConsPlusNormal"/>
        <w:spacing w:before="280"/>
        <w:ind w:firstLine="540"/>
        <w:jc w:val="both"/>
      </w:pPr>
      <w:r>
        <w:t>- постановления Администрации Артемовского городского округа о предоставлении земельного участка в собственность бесплатно при предоставлении земельного участка в собственность бесплатно;</w:t>
      </w:r>
    </w:p>
    <w:p w:rsidR="009370F9" w:rsidRDefault="009370F9">
      <w:pPr>
        <w:pStyle w:val="ConsPlusNormal"/>
        <w:spacing w:before="280"/>
        <w:ind w:firstLine="540"/>
        <w:jc w:val="both"/>
      </w:pPr>
      <w:r>
        <w:t>- постановления Администрации Артемовского городского округа о предоставлении земельного участка в постоянное (бессрочное) пользование либо распоряжения Комитета по управлению имуществом о предоставлении земельного участка в постоянное (бессрочное) пользование при предоставлении земельного участка в постоянное (бессрочное) пользование;</w:t>
      </w:r>
    </w:p>
    <w:p w:rsidR="009370F9" w:rsidRDefault="009370F9">
      <w:pPr>
        <w:pStyle w:val="ConsPlusNormal"/>
        <w:spacing w:before="280"/>
        <w:ind w:firstLine="540"/>
        <w:jc w:val="both"/>
      </w:pPr>
      <w:r>
        <w:t>- договора купли-продажи земельного участка при предоставлении земельного участка в собственность за плату;</w:t>
      </w:r>
    </w:p>
    <w:p w:rsidR="009370F9" w:rsidRDefault="009370F9">
      <w:pPr>
        <w:pStyle w:val="ConsPlusNormal"/>
        <w:spacing w:before="280"/>
        <w:ind w:firstLine="540"/>
        <w:jc w:val="both"/>
      </w:pPr>
      <w:r>
        <w:t>- договора аренды земельного участка при предоставлении земельного участка в аренду;</w:t>
      </w:r>
    </w:p>
    <w:p w:rsidR="009370F9" w:rsidRDefault="009370F9">
      <w:pPr>
        <w:pStyle w:val="ConsPlusNormal"/>
        <w:spacing w:before="280"/>
        <w:ind w:firstLine="540"/>
        <w:jc w:val="both"/>
      </w:pPr>
      <w:r>
        <w:t>- договора безвозмездного пользования земельным участком при предоставлении земельного участка в безвозмездное пользование;</w:t>
      </w:r>
    </w:p>
    <w:p w:rsidR="009370F9" w:rsidRDefault="009370F9">
      <w:pPr>
        <w:pStyle w:val="ConsPlusNormal"/>
        <w:spacing w:before="280"/>
        <w:ind w:firstLine="540"/>
        <w:jc w:val="both"/>
      </w:pPr>
      <w:r>
        <w:lastRenderedPageBreak/>
        <w:t xml:space="preserve">- уведомления об отказе в предоставлении земельного участка при наличии оснований, указанных в </w:t>
      </w:r>
      <w:hyperlink w:anchor="P175" w:history="1">
        <w:r>
          <w:rPr>
            <w:color w:val="0000FF"/>
          </w:rPr>
          <w:t>пункте 23</w:t>
        </w:r>
      </w:hyperlink>
      <w:r>
        <w:t xml:space="preserve"> Административного регламента;</w:t>
      </w:r>
    </w:p>
    <w:p w:rsidR="009370F9" w:rsidRDefault="009370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70F9">
        <w:trPr>
          <w:jc w:val="center"/>
        </w:trPr>
        <w:tc>
          <w:tcPr>
            <w:tcW w:w="9294" w:type="dxa"/>
            <w:tcBorders>
              <w:top w:val="nil"/>
              <w:left w:val="single" w:sz="24" w:space="0" w:color="CED3F1"/>
              <w:bottom w:val="nil"/>
              <w:right w:val="single" w:sz="24" w:space="0" w:color="F4F3F8"/>
            </w:tcBorders>
            <w:shd w:val="clear" w:color="auto" w:fill="F4F3F8"/>
          </w:tcPr>
          <w:p w:rsidR="009370F9" w:rsidRDefault="009370F9">
            <w:pPr>
              <w:pStyle w:val="ConsPlusNormal"/>
              <w:jc w:val="both"/>
            </w:pPr>
            <w:proofErr w:type="spellStart"/>
            <w:r>
              <w:rPr>
                <w:color w:val="392C69"/>
              </w:rPr>
              <w:t>КонсультантПлюс</w:t>
            </w:r>
            <w:proofErr w:type="spellEnd"/>
            <w:r>
              <w:rPr>
                <w:color w:val="392C69"/>
              </w:rPr>
              <w:t>: примечание.</w:t>
            </w:r>
          </w:p>
          <w:p w:rsidR="009370F9" w:rsidRDefault="009370F9">
            <w:pPr>
              <w:pStyle w:val="ConsPlusNormal"/>
              <w:jc w:val="both"/>
            </w:pPr>
            <w:r>
              <w:rPr>
                <w:color w:val="392C69"/>
              </w:rPr>
              <w:t>Нумерация подпунктов дана в соответствии с официальным текстом документа.</w:t>
            </w:r>
          </w:p>
        </w:tc>
      </w:tr>
    </w:tbl>
    <w:p w:rsidR="009370F9" w:rsidRDefault="009370F9">
      <w:pPr>
        <w:pStyle w:val="ConsPlusNormal"/>
        <w:spacing w:before="360"/>
        <w:ind w:firstLine="540"/>
        <w:jc w:val="both"/>
      </w:pPr>
      <w:r>
        <w:t>4) выдача (направление) заявителю результата предоставления муниципальной услуги.</w:t>
      </w:r>
    </w:p>
    <w:p w:rsidR="009370F9" w:rsidRDefault="009370F9">
      <w:pPr>
        <w:pStyle w:val="ConsPlusNormal"/>
        <w:spacing w:before="280"/>
        <w:ind w:firstLine="540"/>
        <w:jc w:val="both"/>
      </w:pPr>
      <w:r>
        <w:t xml:space="preserve">Последовательность административных процедур предоставления муниципальной услуги представлена </w:t>
      </w:r>
      <w:hyperlink w:anchor="P422" w:history="1">
        <w:r>
          <w:rPr>
            <w:color w:val="0000FF"/>
          </w:rPr>
          <w:t>блок-схемой</w:t>
        </w:r>
      </w:hyperlink>
      <w:r>
        <w:t xml:space="preserve"> (Приложение N 2 к Административному регламенту).</w:t>
      </w:r>
    </w:p>
    <w:p w:rsidR="009370F9" w:rsidRDefault="009370F9">
      <w:pPr>
        <w:pStyle w:val="ConsPlusNormal"/>
        <w:spacing w:before="280"/>
        <w:ind w:firstLine="540"/>
        <w:jc w:val="both"/>
      </w:pPr>
      <w:r>
        <w:t xml:space="preserve">29. Основанием для начала исполнения административной процедуры "Прием заявления и документов, необходимых для предоставления муниципальной услуги" является поступление специалисту Комитета по управлению имуществом заявления и документов, указанных в </w:t>
      </w:r>
      <w:hyperlink w:anchor="P137" w:history="1">
        <w:r>
          <w:rPr>
            <w:color w:val="0000FF"/>
          </w:rPr>
          <w:t>пункте 16</w:t>
        </w:r>
      </w:hyperlink>
      <w:r>
        <w:t xml:space="preserve"> Административного регламента.</w:t>
      </w:r>
    </w:p>
    <w:p w:rsidR="009370F9" w:rsidRDefault="009370F9">
      <w:pPr>
        <w:pStyle w:val="ConsPlusNormal"/>
        <w:spacing w:before="280"/>
        <w:ind w:firstLine="540"/>
        <w:jc w:val="both"/>
      </w:pPr>
      <w:r>
        <w:t>Специалист Комитета по управлению имуществом, ответственный за прием заявления и документов,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370F9" w:rsidRDefault="009370F9">
      <w:pPr>
        <w:pStyle w:val="ConsPlusNormal"/>
        <w:spacing w:before="280"/>
        <w:ind w:firstLine="540"/>
        <w:jc w:val="both"/>
      </w:pPr>
      <w:r>
        <w:t>Специалист Комитета по управлению имуществом, ответственный за прием заявления и документов, проверяет соответствие представленных документов требованиям, удостоверяясь в том, что:</w:t>
      </w:r>
    </w:p>
    <w:p w:rsidR="009370F9" w:rsidRDefault="009370F9">
      <w:pPr>
        <w:pStyle w:val="ConsPlusNormal"/>
        <w:spacing w:before="280"/>
        <w:ind w:firstLine="540"/>
        <w:jc w:val="both"/>
      </w:pPr>
      <w: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370F9" w:rsidRDefault="009370F9">
      <w:pPr>
        <w:pStyle w:val="ConsPlusNormal"/>
        <w:spacing w:before="280"/>
        <w:ind w:firstLine="540"/>
        <w:jc w:val="both"/>
      </w:pPr>
      <w:r>
        <w:t>- тексты документов написаны разборчиво, наименования юридических лиц - без сокращений, с указанием их мест нахождения;</w:t>
      </w:r>
    </w:p>
    <w:p w:rsidR="009370F9" w:rsidRDefault="009370F9">
      <w:pPr>
        <w:pStyle w:val="ConsPlusNormal"/>
        <w:spacing w:before="280"/>
        <w:ind w:firstLine="540"/>
        <w:jc w:val="both"/>
      </w:pPr>
      <w:r>
        <w:t>- фамилии, имена и отчества физических лиц, адреса их мест жительства написаны полностью;</w:t>
      </w:r>
    </w:p>
    <w:p w:rsidR="009370F9" w:rsidRDefault="009370F9">
      <w:pPr>
        <w:pStyle w:val="ConsPlusNormal"/>
        <w:spacing w:before="280"/>
        <w:ind w:firstLine="540"/>
        <w:jc w:val="both"/>
      </w:pPr>
      <w:r>
        <w:t>- в документах нет подчисток, приписок, зачеркнутых слов и иных неоговоренных исправлений;</w:t>
      </w:r>
    </w:p>
    <w:p w:rsidR="009370F9" w:rsidRDefault="009370F9">
      <w:pPr>
        <w:pStyle w:val="ConsPlusNormal"/>
        <w:spacing w:before="280"/>
        <w:ind w:firstLine="540"/>
        <w:jc w:val="both"/>
      </w:pPr>
      <w:r>
        <w:t>- документы не исполнены карандашом;</w:t>
      </w:r>
    </w:p>
    <w:p w:rsidR="009370F9" w:rsidRDefault="009370F9">
      <w:pPr>
        <w:pStyle w:val="ConsPlusNormal"/>
        <w:spacing w:before="280"/>
        <w:ind w:firstLine="540"/>
        <w:jc w:val="both"/>
      </w:pPr>
      <w:r>
        <w:lastRenderedPageBreak/>
        <w:t>- документы не имеют серьезных повреждений, наличие которых не позволяет однозначно истолковать их содержание.</w:t>
      </w:r>
    </w:p>
    <w:p w:rsidR="009370F9" w:rsidRDefault="009370F9">
      <w:pPr>
        <w:pStyle w:val="ConsPlusNormal"/>
        <w:spacing w:before="280"/>
        <w:ind w:firstLine="540"/>
        <w:jc w:val="both"/>
      </w:pPr>
      <w:r>
        <w:t>Специалист Комитета по управлению имуществом, ответственный за прием заявления и документов, сличает представленные копии документов с оригиналами.</w:t>
      </w:r>
    </w:p>
    <w:p w:rsidR="009370F9" w:rsidRDefault="009370F9">
      <w:pPr>
        <w:pStyle w:val="ConsPlusNormal"/>
        <w:spacing w:before="280"/>
        <w:ind w:firstLine="540"/>
        <w:jc w:val="both"/>
      </w:pPr>
      <w:r>
        <w:t>В случае соответствия представленных документов требованиям Административного регламента заявление и документы направляются председателю Комитета по управлению имуществом, который в свою очередь направляет их на регистрацию делопроизводителю Комитета по управлению имуществом.</w:t>
      </w:r>
    </w:p>
    <w:p w:rsidR="009370F9" w:rsidRDefault="009370F9">
      <w:pPr>
        <w:pStyle w:val="ConsPlusNormal"/>
        <w:spacing w:before="280"/>
        <w:ind w:firstLine="540"/>
        <w:jc w:val="both"/>
      </w:pPr>
      <w:r>
        <w:t>Регистрация заявления в Журнале регистрации поступающей корреспонденции осуществляется в течение одного рабочего дня с даты его поступления. Результатом административной процедуры является регистрация заявления.</w:t>
      </w:r>
    </w:p>
    <w:p w:rsidR="009370F9" w:rsidRDefault="009370F9">
      <w:pPr>
        <w:pStyle w:val="ConsPlusNormal"/>
        <w:spacing w:before="280"/>
        <w:ind w:firstLine="540"/>
        <w:jc w:val="both"/>
      </w:pPr>
      <w:r>
        <w:t>Заявление с документами, поступившее в МФЦ, регистрируется специалистом МФЦ. Заявление с документами, принятые в МФЦ, не позднее следующего рабочего дня после приема и регистрации передаются в Комитет по управлению имуществом. Специалист МФЦ информирует заявителя о том, что сроки передачи документов из МФЦ в Комитет по управлению имуществом не входят в общий срок оказания услуги.</w:t>
      </w:r>
    </w:p>
    <w:p w:rsidR="009370F9" w:rsidRDefault="009370F9">
      <w:pPr>
        <w:pStyle w:val="ConsPlusNormal"/>
        <w:spacing w:before="280"/>
        <w:ind w:firstLine="540"/>
        <w:jc w:val="both"/>
      </w:pPr>
      <w:r>
        <w:t>Дальнейшие административные действия по предоставлению муниципальной услуги выполняются Комитетом по управлению имуществом в соответствии с Административным регламентом.</w:t>
      </w:r>
    </w:p>
    <w:p w:rsidR="009370F9" w:rsidRDefault="009370F9">
      <w:pPr>
        <w:pStyle w:val="ConsPlusNormal"/>
        <w:spacing w:before="280"/>
        <w:ind w:firstLine="540"/>
        <w:jc w:val="both"/>
      </w:pPr>
      <w:r>
        <w:t xml:space="preserve">30. Основанием для начала административной процедуры "Проведение экспертизы документов" является поступление заявления и документов, указанных в </w:t>
      </w:r>
      <w:hyperlink w:anchor="P137" w:history="1">
        <w:r>
          <w:rPr>
            <w:color w:val="0000FF"/>
          </w:rPr>
          <w:t>пункте 16</w:t>
        </w:r>
      </w:hyperlink>
      <w:r>
        <w:t xml:space="preserve"> Административного регламента, специалисту Комитета по управлению имуществом после их регистрации.</w:t>
      </w:r>
    </w:p>
    <w:p w:rsidR="009370F9" w:rsidRDefault="009370F9">
      <w:pPr>
        <w:pStyle w:val="ConsPlusNormal"/>
        <w:spacing w:before="280"/>
        <w:ind w:firstLine="540"/>
        <w:jc w:val="both"/>
      </w:pPr>
      <w:r>
        <w:t xml:space="preserve">Специалист Комитета по управлению имуществом, ответственный за рассмотрение документов, обеспечивает подготовку письма о возврате этого заявления заявителю в случае, если оно не соответствует требованиям к содержанию такого заявления, подано в иной уполномоченный орган или к заявлению не приложены документы, указанные в </w:t>
      </w:r>
      <w:hyperlink w:anchor="P137" w:history="1">
        <w:r>
          <w:rPr>
            <w:color w:val="0000FF"/>
          </w:rPr>
          <w:t>пункте 16</w:t>
        </w:r>
      </w:hyperlink>
      <w:r>
        <w:t xml:space="preserve"> Административного регламента. При этом в письме должны быть указаны причины возврата заявления о предоставлении земельного участка.</w:t>
      </w:r>
    </w:p>
    <w:p w:rsidR="009370F9" w:rsidRDefault="009370F9">
      <w:pPr>
        <w:pStyle w:val="ConsPlusNormal"/>
        <w:spacing w:before="280"/>
        <w:ind w:firstLine="540"/>
        <w:jc w:val="both"/>
      </w:pPr>
      <w:r>
        <w:t>По результатам проведенной экспертизы специалист Комитета по управлению имуществом обеспечивает выполнение дальнейших административных процедур.</w:t>
      </w:r>
    </w:p>
    <w:p w:rsidR="009370F9" w:rsidRDefault="009370F9">
      <w:pPr>
        <w:pStyle w:val="ConsPlusNormal"/>
        <w:spacing w:before="280"/>
        <w:ind w:firstLine="540"/>
        <w:jc w:val="both"/>
      </w:pPr>
      <w:r>
        <w:lastRenderedPageBreak/>
        <w:t>Максимальное время, затраченное на административную процедуру, не должно превышать 10 рабочих дней с даты регистрации поступивших заявления и документов.</w:t>
      </w:r>
    </w:p>
    <w:p w:rsidR="009370F9" w:rsidRDefault="009370F9">
      <w:pPr>
        <w:pStyle w:val="ConsPlusNormal"/>
        <w:spacing w:before="280"/>
        <w:ind w:firstLine="540"/>
        <w:jc w:val="both"/>
      </w:pPr>
      <w:r>
        <w:t>31. Основанием для начала выполнения административной процедуры "Направление межведомственных запросов в органы (организации), участвующие в предоставлении муниципальной услуги" является принятие специалистом Комитета по управлению имуществом решения о формировании и направлении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9370F9" w:rsidRDefault="009370F9">
      <w:pPr>
        <w:pStyle w:val="ConsPlusNormal"/>
        <w:spacing w:before="280"/>
        <w:ind w:firstLine="540"/>
        <w:jc w:val="both"/>
      </w:pPr>
      <w:r>
        <w:t xml:space="preserve">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услуги, предусмотренных </w:t>
      </w:r>
      <w:hyperlink w:anchor="P143" w:history="1">
        <w:r>
          <w:rPr>
            <w:color w:val="0000FF"/>
          </w:rPr>
          <w:t>пунктом 17</w:t>
        </w:r>
      </w:hyperlink>
      <w:r>
        <w:t xml:space="preserve"> Административного регламента.</w:t>
      </w:r>
    </w:p>
    <w:p w:rsidR="009370F9" w:rsidRDefault="009370F9">
      <w:pPr>
        <w:pStyle w:val="ConsPlusNormal"/>
        <w:spacing w:before="280"/>
        <w:ind w:firstLine="540"/>
        <w:jc w:val="both"/>
      </w:pPr>
      <w: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9370F9" w:rsidRDefault="009370F9">
      <w:pPr>
        <w:pStyle w:val="ConsPlusNormal"/>
        <w:spacing w:before="280"/>
        <w:ind w:firstLine="540"/>
        <w:jc w:val="both"/>
      </w:pPr>
      <w: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9370F9" w:rsidRDefault="009370F9">
      <w:pPr>
        <w:pStyle w:val="ConsPlusNormal"/>
        <w:spacing w:before="280"/>
        <w:ind w:firstLine="540"/>
        <w:jc w:val="both"/>
      </w:pPr>
      <w:r>
        <w:t>Максимальный срок осуществления административной процедуры - 3 рабочих дня.</w:t>
      </w:r>
    </w:p>
    <w:p w:rsidR="009370F9" w:rsidRDefault="009370F9">
      <w:pPr>
        <w:pStyle w:val="ConsPlusNormal"/>
        <w:spacing w:before="280"/>
        <w:ind w:firstLine="540"/>
        <w:jc w:val="both"/>
      </w:pPr>
      <w:r>
        <w:t>32. Основанием для начала выполнения административной процедуры "Подготовка постановления Администрации Артемовского городского округа о предоставлении земельного участка в собственность бесплатно, постановления Администрации Артемовского городского округа о предоставлении земельного участка в постоянное (бессрочное) пользование или распоряжения Комитета по управлению имуществом о предоставлении земельного участка в постоянное (бессрочное) пользование, договора купли-продажи земельного участка, договора аренды земельного участка, договор безвозмездного пользования земельным участком" является получение необходимой информации в порядке межведомственного взаимодействия из органов (организаций), участвующих в предоставлении муниципальной услуги, окончание проведения экспертизы документов и наличие в Комитете по управлению имуществом полного комплекта документов для предоставления муниципальной услуги либо принятия решения об отказе в предоставлении муниципальной услуги.</w:t>
      </w:r>
    </w:p>
    <w:p w:rsidR="009370F9" w:rsidRDefault="009370F9">
      <w:pPr>
        <w:pStyle w:val="ConsPlusNormal"/>
        <w:spacing w:before="280"/>
        <w:ind w:firstLine="540"/>
        <w:jc w:val="both"/>
      </w:pPr>
      <w:r>
        <w:lastRenderedPageBreak/>
        <w:t xml:space="preserve">В случае наличия оснований для отказа в предоставлении муниципальной услуги, указанных в </w:t>
      </w:r>
      <w:hyperlink w:anchor="P175" w:history="1">
        <w:r>
          <w:rPr>
            <w:color w:val="0000FF"/>
          </w:rPr>
          <w:t>пункте 23</w:t>
        </w:r>
      </w:hyperlink>
      <w:r>
        <w:t xml:space="preserve"> Административного регламента, специалист Комитета по управлению имуществом готовит проект уведомления заявителю об отказе в предоставлении муниципальной услуги и передает его главе Администрации Артемовского городского округа для подписания.</w:t>
      </w:r>
    </w:p>
    <w:p w:rsidR="009370F9" w:rsidRDefault="009370F9">
      <w:pPr>
        <w:pStyle w:val="ConsPlusNormal"/>
        <w:spacing w:before="280"/>
        <w:ind w:firstLine="540"/>
        <w:jc w:val="both"/>
      </w:pPr>
      <w:r>
        <w:t xml:space="preserve">В случае отсутствия оснований для отказа в предоставлении муниципальной услуги, указанных в </w:t>
      </w:r>
      <w:hyperlink w:anchor="P175" w:history="1">
        <w:r>
          <w:rPr>
            <w:color w:val="0000FF"/>
          </w:rPr>
          <w:t>пункте 23</w:t>
        </w:r>
      </w:hyperlink>
      <w:r>
        <w:t xml:space="preserve"> Административного регламента, специалист Комитета по управлению имуществом в течение 30 календарных дней со дня поступления заявления о предоставлении земельного участка обеспечивает подготовку и согласование (подписание) в установленном порядке проекта одного из следующих документов:</w:t>
      </w:r>
    </w:p>
    <w:p w:rsidR="009370F9" w:rsidRDefault="009370F9">
      <w:pPr>
        <w:pStyle w:val="ConsPlusNormal"/>
        <w:spacing w:before="280"/>
        <w:ind w:firstLine="540"/>
        <w:jc w:val="both"/>
      </w:pPr>
      <w:r>
        <w:t>1) постановления Администрации Артемовского городского округа о предоставлении земельного участка в собственность бесплатно, при предоставлении земельного участка в собственность бесплатно;</w:t>
      </w:r>
    </w:p>
    <w:p w:rsidR="009370F9" w:rsidRDefault="009370F9">
      <w:pPr>
        <w:pStyle w:val="ConsPlusNormal"/>
        <w:spacing w:before="280"/>
        <w:ind w:firstLine="540"/>
        <w:jc w:val="both"/>
      </w:pPr>
      <w:r>
        <w:t>2) постановления Администрации Артемовского городского округа о предоставлении земельного участка в постоянное (бессрочное) пользование либо распоряжение Комитета о предоставлении земельного участка в постоянное (бессрочное) пользование, при предоставлении земельного участка в постоянное (бессрочное) пользование;</w:t>
      </w:r>
    </w:p>
    <w:p w:rsidR="009370F9" w:rsidRDefault="009370F9">
      <w:pPr>
        <w:pStyle w:val="ConsPlusNormal"/>
        <w:spacing w:before="280"/>
        <w:ind w:firstLine="540"/>
        <w:jc w:val="both"/>
      </w:pPr>
      <w:r>
        <w:t>3) договора купли-продажи земельного участка при предоставлении земельного участка в собственность за плату;</w:t>
      </w:r>
    </w:p>
    <w:p w:rsidR="009370F9" w:rsidRDefault="009370F9">
      <w:pPr>
        <w:pStyle w:val="ConsPlusNormal"/>
        <w:spacing w:before="280"/>
        <w:ind w:firstLine="540"/>
        <w:jc w:val="both"/>
      </w:pPr>
      <w:r>
        <w:t>4) договора аренды земельного участка при предоставлении земельного участка в аренду;</w:t>
      </w:r>
    </w:p>
    <w:p w:rsidR="009370F9" w:rsidRDefault="009370F9">
      <w:pPr>
        <w:pStyle w:val="ConsPlusNormal"/>
        <w:spacing w:before="280"/>
        <w:ind w:firstLine="540"/>
        <w:jc w:val="both"/>
      </w:pPr>
      <w:r>
        <w:t>5) договора безвозмездного пользования земельным участком при предоставлении земельного участка в безвозмездное пользование.</w:t>
      </w:r>
    </w:p>
    <w:p w:rsidR="009370F9" w:rsidRDefault="009370F9">
      <w:pPr>
        <w:pStyle w:val="ConsPlusNormal"/>
        <w:spacing w:before="280"/>
        <w:ind w:firstLine="540"/>
        <w:jc w:val="both"/>
      </w:pPr>
      <w:r>
        <w:t xml:space="preserve">33. Основанием для начала административной процедуры "Выдача (направление) заявителю результата предоставления муниципальной услуги" является наличие подписанного главой Администрации Артемовского городского округа постановления Администрации Артемовского городского округа о предоставлении земельного участка в собственность бесплатно или в постоянное (бессрочное) пользование, договора купли-продажи земельного участка, договора аренды земельного участка, договора безвозмездного пользования земельным участком в случае предоставления земельного участка из состава земель, право государственной собственности на которые не разграничено, или подписанного председателем Комитета по управлению имуществом распоряжения Комитета по управлению имуществом о предоставлении земельного участка в постоянное (бессрочное) пользование, договора купли-продажи земельного участка, договора аренды земельного </w:t>
      </w:r>
      <w:r>
        <w:lastRenderedPageBreak/>
        <w:t>участка, договора безвозмездного пользования земельным участком в случае предоставления земельного участка, находящегося в муниципальной собственности.</w:t>
      </w:r>
    </w:p>
    <w:p w:rsidR="009370F9" w:rsidRDefault="009370F9">
      <w:pPr>
        <w:pStyle w:val="ConsPlusNormal"/>
        <w:spacing w:before="280"/>
        <w:ind w:firstLine="540"/>
        <w:jc w:val="both"/>
      </w:pPr>
      <w:r>
        <w:t>Специалист Комитета по управлению имуществом, ответственный за предоставление муниципальной услуги, в течение 5 дней с момента принятия решения о предоставлении муниципальной услуги уведомляет заявителя о принятом решении, направляя почтовым отправлением или вручая ему лично под роспись, если иной порядок выдачи документа не определен заявителем при подаче заявления, один из следующих документов:</w:t>
      </w:r>
    </w:p>
    <w:p w:rsidR="009370F9" w:rsidRDefault="009370F9">
      <w:pPr>
        <w:pStyle w:val="ConsPlusNormal"/>
        <w:spacing w:before="280"/>
        <w:ind w:firstLine="540"/>
        <w:jc w:val="both"/>
      </w:pPr>
      <w:r>
        <w:t>- постановление Администрации Артемовского городского округа о предоставлении земельного участка в собственность бесплатно в 2 экземплярах - при предоставлении земельного участка в собственность бесплатно;</w:t>
      </w:r>
    </w:p>
    <w:p w:rsidR="009370F9" w:rsidRDefault="009370F9">
      <w:pPr>
        <w:pStyle w:val="ConsPlusNormal"/>
        <w:spacing w:before="280"/>
        <w:ind w:firstLine="540"/>
        <w:jc w:val="both"/>
      </w:pPr>
      <w:r>
        <w:t>- постановление Администрации Артемовского городского округа о предоставлении земельного участка в постоянное (бессрочное) пользование в 2 экземплярах - при предоставлении земельного участка в постоянное (бессрочное) пользование;</w:t>
      </w:r>
    </w:p>
    <w:p w:rsidR="009370F9" w:rsidRDefault="009370F9">
      <w:pPr>
        <w:pStyle w:val="ConsPlusNormal"/>
        <w:spacing w:before="280"/>
        <w:ind w:firstLine="540"/>
        <w:jc w:val="both"/>
      </w:pPr>
      <w:r>
        <w:t>- распоряжение Комитета по управлению имуществом о предоставлении земельного участка в постоянное (бессрочное) пользование в 2 экземплярах - при предоставлении земельного участка в постоянное (бессрочное) пользование;</w:t>
      </w:r>
    </w:p>
    <w:p w:rsidR="009370F9" w:rsidRDefault="009370F9">
      <w:pPr>
        <w:pStyle w:val="ConsPlusNormal"/>
        <w:spacing w:before="280"/>
        <w:ind w:firstLine="540"/>
        <w:jc w:val="both"/>
      </w:pPr>
      <w:r>
        <w:t>- договор купли-продажи земельного участка в 3 экземплярах - при предоставлении земельного участка в собственность;</w:t>
      </w:r>
    </w:p>
    <w:p w:rsidR="009370F9" w:rsidRDefault="009370F9">
      <w:pPr>
        <w:pStyle w:val="ConsPlusNormal"/>
        <w:spacing w:before="280"/>
        <w:ind w:firstLine="540"/>
        <w:jc w:val="both"/>
      </w:pPr>
      <w:r>
        <w:t>- договор аренды земельного участка в 3 экземплярах - при предоставлении земельного участка в аренду;</w:t>
      </w:r>
    </w:p>
    <w:p w:rsidR="009370F9" w:rsidRDefault="009370F9">
      <w:pPr>
        <w:pStyle w:val="ConsPlusNormal"/>
        <w:spacing w:before="280"/>
        <w:ind w:firstLine="540"/>
        <w:jc w:val="both"/>
      </w:pPr>
      <w:r>
        <w:t>- договор безвозмездного пользования земельным участком в 3 экземплярах - при предоставлении земельного участка в безвозмездное пользование;</w:t>
      </w:r>
    </w:p>
    <w:p w:rsidR="009370F9" w:rsidRDefault="009370F9">
      <w:pPr>
        <w:pStyle w:val="ConsPlusNormal"/>
        <w:spacing w:before="280"/>
        <w:ind w:firstLine="540"/>
        <w:jc w:val="both"/>
      </w:pPr>
      <w:r>
        <w:t>- уведомление об отказе в предоставлении испрашиваемого земельного участка, с указанием причины отказа в 1 экземпляре.</w:t>
      </w:r>
    </w:p>
    <w:p w:rsidR="009370F9" w:rsidRDefault="009370F9">
      <w:pPr>
        <w:pStyle w:val="ConsPlusNormal"/>
        <w:jc w:val="both"/>
      </w:pPr>
    </w:p>
    <w:p w:rsidR="009370F9" w:rsidRDefault="009370F9">
      <w:pPr>
        <w:pStyle w:val="ConsPlusNormal"/>
        <w:jc w:val="center"/>
        <w:outlineLvl w:val="1"/>
      </w:pPr>
      <w:r>
        <w:t>Раздел 4. ФОРМЫ КОНТРОЛЯ</w:t>
      </w:r>
    </w:p>
    <w:p w:rsidR="009370F9" w:rsidRDefault="009370F9">
      <w:pPr>
        <w:pStyle w:val="ConsPlusNormal"/>
        <w:jc w:val="center"/>
      </w:pPr>
      <w:r>
        <w:t>ЗА ИСПОЛНЕНИЕМ АДМИНИСТРАТИВНОГО РЕГЛАМЕНТА</w:t>
      </w:r>
    </w:p>
    <w:p w:rsidR="009370F9" w:rsidRDefault="009370F9">
      <w:pPr>
        <w:pStyle w:val="ConsPlusNormal"/>
        <w:jc w:val="both"/>
      </w:pPr>
    </w:p>
    <w:p w:rsidR="009370F9" w:rsidRDefault="009370F9">
      <w:pPr>
        <w:pStyle w:val="ConsPlusNormal"/>
        <w:ind w:firstLine="540"/>
        <w:jc w:val="both"/>
      </w:pPr>
      <w:r>
        <w:t xml:space="preserve">34.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w:t>
      </w:r>
      <w:r>
        <w:lastRenderedPageBreak/>
        <w:t>услуги (комплексная проверка), либо отдельные вопросы (тематическая проверка).</w:t>
      </w:r>
    </w:p>
    <w:p w:rsidR="009370F9" w:rsidRDefault="009370F9">
      <w:pPr>
        <w:pStyle w:val="ConsPlusNormal"/>
        <w:spacing w:before="280"/>
        <w:ind w:firstLine="540"/>
        <w:jc w:val="both"/>
      </w:pPr>
      <w:r>
        <w:t>Периодичность осуществления плановых и внеплановых проверок исполнения муниципальной услуги устанавливается председателем Комитета по управлению имуществом.</w:t>
      </w:r>
    </w:p>
    <w:p w:rsidR="009370F9" w:rsidRDefault="009370F9">
      <w:pPr>
        <w:pStyle w:val="ConsPlusNormal"/>
        <w:spacing w:before="280"/>
        <w:ind w:firstLine="540"/>
        <w:jc w:val="both"/>
      </w:pPr>
      <w:r>
        <w:t>Проведение проверки включает:</w:t>
      </w:r>
    </w:p>
    <w:p w:rsidR="009370F9" w:rsidRDefault="009370F9">
      <w:pPr>
        <w:pStyle w:val="ConsPlusNormal"/>
        <w:spacing w:before="280"/>
        <w:ind w:firstLine="540"/>
        <w:jc w:val="both"/>
      </w:pPr>
      <w:r>
        <w:t>- контроль за соблюдением последовательности действий специалистов Комитета по управлению имуществом при предоставлении муниципальной услуги;</w:t>
      </w:r>
    </w:p>
    <w:p w:rsidR="009370F9" w:rsidRDefault="009370F9">
      <w:pPr>
        <w:pStyle w:val="ConsPlusNormal"/>
        <w:spacing w:before="280"/>
        <w:ind w:firstLine="540"/>
        <w:jc w:val="both"/>
      </w:pPr>
      <w:r>
        <w:t>- контроль за полнотой и качеством предоставления муниципальной услуги;</w:t>
      </w:r>
    </w:p>
    <w:p w:rsidR="009370F9" w:rsidRDefault="009370F9">
      <w:pPr>
        <w:pStyle w:val="ConsPlusNormal"/>
        <w:spacing w:before="280"/>
        <w:ind w:firstLine="540"/>
        <w:jc w:val="both"/>
      </w:pPr>
      <w:r>
        <w:t>- контроль соблюдения сроков предоставления муниципальной услуги.</w:t>
      </w:r>
    </w:p>
    <w:p w:rsidR="009370F9" w:rsidRDefault="009370F9">
      <w:pPr>
        <w:pStyle w:val="ConsPlusNormal"/>
        <w:spacing w:before="280"/>
        <w:ind w:firstLine="540"/>
        <w:jc w:val="both"/>
      </w:pPr>
      <w:r>
        <w:t>35.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председателем Комитета по управлению имуществом.</w:t>
      </w:r>
    </w:p>
    <w:p w:rsidR="009370F9" w:rsidRDefault="009370F9">
      <w:pPr>
        <w:pStyle w:val="ConsPlusNormal"/>
        <w:spacing w:before="280"/>
        <w:ind w:firstLine="540"/>
        <w:jc w:val="both"/>
      </w:pPr>
      <w:r>
        <w:t>Текущий контроль осуществляется путем проведения проверок соблюдения и исполнения специалистами Комитета по управлению имуществом Административного регламента и иных нормативных правовых актов, устанавливающих требования по предоставлению муниципальной услуги.</w:t>
      </w:r>
    </w:p>
    <w:p w:rsidR="009370F9" w:rsidRDefault="009370F9">
      <w:pPr>
        <w:pStyle w:val="ConsPlusNormal"/>
        <w:spacing w:before="280"/>
        <w:ind w:firstLine="540"/>
        <w:jc w:val="both"/>
      </w:pPr>
      <w:r>
        <w:t>Текущий контроль за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9370F9" w:rsidRDefault="009370F9">
      <w:pPr>
        <w:pStyle w:val="ConsPlusNormal"/>
        <w:spacing w:before="280"/>
        <w:ind w:firstLine="540"/>
        <w:jc w:val="both"/>
      </w:pPr>
      <w:r>
        <w:t>36. По результатам контроля, при выявлении допущенных нарушений, председатель Комитета по управлению имуществом принимает решение об их устранении и мерах по привлечению виновных к дисциплинарной ответственности, а также о подготовке предложений по изменению положений Административного регламента.</w:t>
      </w:r>
    </w:p>
    <w:p w:rsidR="009370F9" w:rsidRDefault="009370F9">
      <w:pPr>
        <w:pStyle w:val="ConsPlusNormal"/>
        <w:spacing w:before="280"/>
        <w:ind w:firstLine="540"/>
        <w:jc w:val="both"/>
      </w:pPr>
      <w:r>
        <w:t>37. Специалисты Комитета по управлению имуществом несут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9370F9" w:rsidRDefault="009370F9">
      <w:pPr>
        <w:pStyle w:val="ConsPlusNormal"/>
        <w:spacing w:before="280"/>
        <w:ind w:firstLine="540"/>
        <w:jc w:val="both"/>
      </w:pPr>
      <w:r>
        <w:lastRenderedPageBreak/>
        <w:t xml:space="preserve">38. Муниципальный служащий, допустивший нарушение Административного регламента, привлекается к дисциплинарной ответственности в соответствии со </w:t>
      </w:r>
      <w:hyperlink r:id="rId39" w:history="1">
        <w:r>
          <w:rPr>
            <w:color w:val="0000FF"/>
          </w:rPr>
          <w:t>статьей 192</w:t>
        </w:r>
      </w:hyperlink>
      <w:r>
        <w:t xml:space="preserve"> Трудового кодекса Российской Федерации, </w:t>
      </w:r>
      <w:hyperlink r:id="rId40" w:history="1">
        <w:r>
          <w:rPr>
            <w:color w:val="0000FF"/>
          </w:rPr>
          <w:t>статьей 27</w:t>
        </w:r>
      </w:hyperlink>
      <w:r>
        <w:t xml:space="preserve"> Федерального закона от 02.03.2007 N 25-ФЗ "О муниципальной службе в Российской Федерации".</w:t>
      </w:r>
    </w:p>
    <w:p w:rsidR="009370F9" w:rsidRDefault="009370F9">
      <w:pPr>
        <w:pStyle w:val="ConsPlusNormal"/>
        <w:spacing w:before="280"/>
        <w:ind w:firstLine="540"/>
        <w:jc w:val="both"/>
      </w:pPr>
      <w:r>
        <w:t>39. В рамках контроля за соблюдением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9370F9" w:rsidRDefault="009370F9">
      <w:pPr>
        <w:pStyle w:val="ConsPlusNormal"/>
        <w:jc w:val="both"/>
      </w:pPr>
    </w:p>
    <w:p w:rsidR="009370F9" w:rsidRDefault="009370F9">
      <w:pPr>
        <w:pStyle w:val="ConsPlusNormal"/>
        <w:jc w:val="center"/>
        <w:outlineLvl w:val="1"/>
      </w:pPr>
      <w:r>
        <w:t>Раздел 5. ДОСУДЕБНЫЙ (ВНЕСУДЕБНЫЙ) ПОРЯДОК ОБЖАЛОВАНИЯ</w:t>
      </w:r>
    </w:p>
    <w:p w:rsidR="009370F9" w:rsidRDefault="009370F9">
      <w:pPr>
        <w:pStyle w:val="ConsPlusNormal"/>
        <w:jc w:val="center"/>
      </w:pPr>
      <w:r>
        <w:t>РЕШЕНИЙ И ДЕЙСТВИЙ (БЕЗДЕЙСТВИЯ) ОРГАНА,</w:t>
      </w:r>
    </w:p>
    <w:p w:rsidR="009370F9" w:rsidRDefault="009370F9">
      <w:pPr>
        <w:pStyle w:val="ConsPlusNormal"/>
        <w:jc w:val="center"/>
      </w:pPr>
      <w:r>
        <w:t>ПРЕДОСТАВЛЯЮЩЕГО МУНИЦИПАЛЬНУЮ УСЛУГУ,</w:t>
      </w:r>
    </w:p>
    <w:p w:rsidR="009370F9" w:rsidRDefault="009370F9">
      <w:pPr>
        <w:pStyle w:val="ConsPlusNormal"/>
        <w:jc w:val="center"/>
      </w:pPr>
      <w:r>
        <w:t>А ТАКЖЕ ДОЛЖНОСТНЫХ ЛИЦ МЕСТНОГО САМОУПРАВЛЕНИЯ</w:t>
      </w:r>
    </w:p>
    <w:p w:rsidR="009370F9" w:rsidRDefault="009370F9">
      <w:pPr>
        <w:pStyle w:val="ConsPlusNormal"/>
        <w:jc w:val="center"/>
      </w:pPr>
      <w:r>
        <w:t>АРТЕМОВСКОГО ГОРОДСКОГО ОКРУГА, МУНИЦИПАЛЬНЫХ СЛУЖАЩИХ,</w:t>
      </w:r>
    </w:p>
    <w:p w:rsidR="009370F9" w:rsidRDefault="009370F9">
      <w:pPr>
        <w:pStyle w:val="ConsPlusNormal"/>
        <w:jc w:val="center"/>
      </w:pPr>
      <w:r>
        <w:t>УЧАСТВУЮЩИХ В ПРЕДОСТАВЛЕНИИ МУНИЦИПАЛЬНОЙ УСЛУГИ</w:t>
      </w:r>
    </w:p>
    <w:p w:rsidR="009370F9" w:rsidRDefault="009370F9">
      <w:pPr>
        <w:pStyle w:val="ConsPlusNormal"/>
        <w:jc w:val="both"/>
      </w:pPr>
    </w:p>
    <w:p w:rsidR="009370F9" w:rsidRDefault="009370F9">
      <w:pPr>
        <w:pStyle w:val="ConsPlusNormal"/>
        <w:ind w:firstLine="540"/>
        <w:jc w:val="both"/>
      </w:pPr>
      <w:r>
        <w:t>40. Заявитель может обратиться с жалобой на решение или действие (бездействие), осуществляемое (принятое) на основании Административного регламента, устно или письменно к председателю Комитета по управлению имуществом, к главе Администрации Артемовского городского округа, а также через МФЦ.</w:t>
      </w:r>
    </w:p>
    <w:p w:rsidR="009370F9" w:rsidRDefault="009370F9">
      <w:pPr>
        <w:pStyle w:val="ConsPlusNormal"/>
        <w:spacing w:before="280"/>
        <w:ind w:firstLine="540"/>
        <w:jc w:val="both"/>
      </w:pPr>
      <w:r>
        <w:t>В жалобе указываются:</w:t>
      </w:r>
    </w:p>
    <w:p w:rsidR="009370F9" w:rsidRDefault="009370F9">
      <w:pPr>
        <w:pStyle w:val="ConsPlusNormal"/>
        <w:spacing w:before="28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370F9" w:rsidRDefault="009370F9">
      <w:pPr>
        <w:pStyle w:val="ConsPlusNormal"/>
        <w:spacing w:before="280"/>
        <w:ind w:firstLine="540"/>
        <w:jc w:val="both"/>
      </w:pPr>
      <w: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70F9" w:rsidRDefault="009370F9">
      <w:pPr>
        <w:pStyle w:val="ConsPlusNormal"/>
        <w:spacing w:before="28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370F9" w:rsidRDefault="009370F9">
      <w:pPr>
        <w:pStyle w:val="ConsPlusNormal"/>
        <w:spacing w:before="28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w:t>
      </w:r>
      <w:r>
        <w:lastRenderedPageBreak/>
        <w:t>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370F9" w:rsidRDefault="009370F9">
      <w:pPr>
        <w:pStyle w:val="ConsPlusNormal"/>
        <w:spacing w:before="280"/>
        <w:ind w:firstLine="540"/>
        <w:jc w:val="both"/>
      </w:pPr>
      <w:r>
        <w:t>41. Заявитель может обратиться с жалобой, в том числе в следующих случаях:</w:t>
      </w:r>
    </w:p>
    <w:p w:rsidR="009370F9" w:rsidRDefault="009370F9">
      <w:pPr>
        <w:pStyle w:val="ConsPlusNormal"/>
        <w:spacing w:before="280"/>
        <w:ind w:firstLine="540"/>
        <w:jc w:val="both"/>
      </w:pPr>
      <w:r>
        <w:t>1) нарушение срока регистрации запроса заявителя о предоставлении муниципальной услуги;</w:t>
      </w:r>
    </w:p>
    <w:p w:rsidR="009370F9" w:rsidRDefault="009370F9">
      <w:pPr>
        <w:pStyle w:val="ConsPlusNormal"/>
        <w:spacing w:before="280"/>
        <w:ind w:firstLine="540"/>
        <w:jc w:val="both"/>
      </w:pPr>
      <w:r>
        <w:t>2) нарушение срока предоставления муниципальной услуги;</w:t>
      </w:r>
    </w:p>
    <w:p w:rsidR="009370F9" w:rsidRDefault="009370F9">
      <w:pPr>
        <w:pStyle w:val="ConsPlusNormal"/>
        <w:spacing w:before="28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Артемовского городского округа для предоставления муниципальной услуги;</w:t>
      </w:r>
    </w:p>
    <w:p w:rsidR="009370F9" w:rsidRDefault="009370F9">
      <w:pPr>
        <w:pStyle w:val="ConsPlusNormal"/>
        <w:spacing w:before="28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Артемовского городского округа для предоставления государственной или муниципальной услуги, у заявителя;</w:t>
      </w:r>
    </w:p>
    <w:p w:rsidR="009370F9" w:rsidRDefault="009370F9">
      <w:pPr>
        <w:pStyle w:val="ConsPlusNormal"/>
        <w:spacing w:before="28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Артемовского городского округа и Административным регламентом;</w:t>
      </w:r>
    </w:p>
    <w:p w:rsidR="009370F9" w:rsidRDefault="009370F9">
      <w:pPr>
        <w:pStyle w:val="ConsPlusNormal"/>
        <w:spacing w:before="28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Артемовского городского округа;</w:t>
      </w:r>
    </w:p>
    <w:p w:rsidR="009370F9" w:rsidRDefault="009370F9">
      <w:pPr>
        <w:pStyle w:val="ConsPlusNormal"/>
        <w:spacing w:before="280"/>
        <w:ind w:firstLine="540"/>
        <w:jc w:val="both"/>
      </w:pPr>
      <w: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370F9" w:rsidRDefault="009370F9">
      <w:pPr>
        <w:pStyle w:val="ConsPlusNormal"/>
        <w:spacing w:before="280"/>
        <w:ind w:firstLine="540"/>
        <w:jc w:val="both"/>
      </w:pPr>
      <w:r>
        <w:t xml:space="preserve">42. Заявитель имеет право обратиться устно в ходе личного приема к председателю Комитета по управлению имуществом, главе Администрации Артемовского городского округа.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w:t>
      </w:r>
      <w:r>
        <w:lastRenderedPageBreak/>
        <w:t xml:space="preserve">телефонов, указанным в </w:t>
      </w:r>
      <w:hyperlink w:anchor="P64" w:history="1">
        <w:r>
          <w:rPr>
            <w:color w:val="0000FF"/>
          </w:rPr>
          <w:t>пункте 6</w:t>
        </w:r>
      </w:hyperlink>
      <w:r>
        <w:t xml:space="preserve"> Административного регламента.</w:t>
      </w:r>
    </w:p>
    <w:p w:rsidR="009370F9" w:rsidRDefault="009370F9">
      <w:pPr>
        <w:pStyle w:val="ConsPlusNormal"/>
        <w:spacing w:before="280"/>
        <w:ind w:firstLine="540"/>
        <w:jc w:val="both"/>
      </w:pPr>
      <w:r>
        <w:t>43.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председатель Комитета по управлению имуществом, глава Администрации Артемовского городского округа, иное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или одному и тому же должностному лицу. О данном решении уведомляется заявитель, направивший обращение.</w:t>
      </w:r>
    </w:p>
    <w:p w:rsidR="009370F9" w:rsidRDefault="009370F9">
      <w:pPr>
        <w:pStyle w:val="ConsPlusNormal"/>
        <w:spacing w:before="280"/>
        <w:ind w:firstLine="540"/>
        <w:jc w:val="both"/>
      </w:pPr>
      <w:r>
        <w:t>44. Письменное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оставлено без ответа по существу поставленных в нем вопросов, а гражданину, направившему обращение, сообщается о недопустимости злоупотребления правом. В случае если текст письменного обращения не поддается прочтению, ответ на обращение не дается, о чем сообщается гражданину, направившему обращение, если его фамилия и почтовый адрес поддаются прочтению.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370F9" w:rsidRDefault="009370F9">
      <w:pPr>
        <w:pStyle w:val="ConsPlusNormal"/>
        <w:spacing w:before="280"/>
        <w:ind w:firstLine="540"/>
        <w:jc w:val="both"/>
      </w:pPr>
      <w:r>
        <w:t>45. Обращения заинтересованных лиц,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9370F9" w:rsidRDefault="009370F9">
      <w:pPr>
        <w:pStyle w:val="ConsPlusNormal"/>
        <w:spacing w:before="280"/>
        <w:ind w:firstLine="540"/>
        <w:jc w:val="both"/>
      </w:pPr>
      <w:r>
        <w:t>46. Заявитель имеет право предоставлять дополнительную информацию и документы, необходимые для обоснования и рассмотрения жалобы, либо обращаться с просьбой об их истребовании.</w:t>
      </w:r>
    </w:p>
    <w:p w:rsidR="009370F9" w:rsidRDefault="009370F9">
      <w:pPr>
        <w:pStyle w:val="ConsPlusNormal"/>
        <w:spacing w:before="280"/>
        <w:ind w:firstLine="540"/>
        <w:jc w:val="both"/>
      </w:pPr>
      <w:r>
        <w:t>47. Результатом досудебного обжалования является:</w:t>
      </w:r>
    </w:p>
    <w:p w:rsidR="009370F9" w:rsidRDefault="009370F9">
      <w:pPr>
        <w:pStyle w:val="ConsPlusNormal"/>
        <w:spacing w:before="280"/>
        <w:ind w:firstLine="540"/>
        <w:jc w:val="both"/>
      </w:pPr>
      <w:r>
        <w:t xml:space="preserve">1) в случае признания </w:t>
      </w:r>
      <w:proofErr w:type="gramStart"/>
      <w:r>
        <w:t>жалобы</w:t>
      </w:r>
      <w:proofErr w:type="gramEnd"/>
      <w:r>
        <w:t xml:space="preserve"> обоснованной - принятие необходимых мер по устранению выявленных нарушений прав заявителя и требований Административного регламента и направление соответствующего письменного ответа заявителю;</w:t>
      </w:r>
    </w:p>
    <w:p w:rsidR="009370F9" w:rsidRDefault="009370F9">
      <w:pPr>
        <w:pStyle w:val="ConsPlusNormal"/>
        <w:spacing w:before="280"/>
        <w:ind w:firstLine="540"/>
        <w:jc w:val="both"/>
      </w:pPr>
      <w:r>
        <w:t>2) в случае признания жалобы необоснованной - направление соответствующего письменного ответа заявителю.</w:t>
      </w:r>
    </w:p>
    <w:p w:rsidR="009370F9" w:rsidRDefault="009370F9">
      <w:pPr>
        <w:pStyle w:val="ConsPlusNormal"/>
        <w:spacing w:before="280"/>
        <w:ind w:firstLine="540"/>
        <w:jc w:val="both"/>
      </w:pPr>
      <w:r>
        <w:lastRenderedPageBreak/>
        <w:t>48. Поступившая жалоба подлежит рассмотрению в течение 15 рабочих дней со дня ее регистрации, а в случае обжалования отказа в предоставлении муниципальной услуги,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регистрации жалобы.</w:t>
      </w:r>
    </w:p>
    <w:p w:rsidR="009370F9" w:rsidRDefault="009370F9">
      <w:pPr>
        <w:pStyle w:val="ConsPlusNormal"/>
        <w:jc w:val="both"/>
      </w:pPr>
    </w:p>
    <w:p w:rsidR="009370F9" w:rsidRDefault="009370F9">
      <w:pPr>
        <w:pStyle w:val="ConsPlusNormal"/>
        <w:jc w:val="both"/>
      </w:pPr>
    </w:p>
    <w:p w:rsidR="009370F9" w:rsidRDefault="009370F9">
      <w:pPr>
        <w:pStyle w:val="ConsPlusNormal"/>
        <w:jc w:val="both"/>
      </w:pPr>
    </w:p>
    <w:p w:rsidR="009370F9" w:rsidRDefault="009370F9">
      <w:pPr>
        <w:pStyle w:val="ConsPlusNormal"/>
        <w:jc w:val="both"/>
      </w:pPr>
    </w:p>
    <w:p w:rsidR="009370F9" w:rsidRDefault="009370F9">
      <w:pPr>
        <w:pStyle w:val="ConsPlusNormal"/>
        <w:jc w:val="both"/>
      </w:pPr>
    </w:p>
    <w:p w:rsidR="009370F9" w:rsidRDefault="009370F9">
      <w:pPr>
        <w:pStyle w:val="ConsPlusNormal"/>
        <w:jc w:val="right"/>
        <w:outlineLvl w:val="1"/>
      </w:pPr>
      <w:r>
        <w:t>Приложение N 1</w:t>
      </w:r>
    </w:p>
    <w:p w:rsidR="009370F9" w:rsidRDefault="009370F9">
      <w:pPr>
        <w:pStyle w:val="ConsPlusNormal"/>
        <w:jc w:val="right"/>
      </w:pPr>
      <w:r>
        <w:t>к Административному регламенту</w:t>
      </w:r>
    </w:p>
    <w:p w:rsidR="009370F9" w:rsidRDefault="009370F9">
      <w:pPr>
        <w:pStyle w:val="ConsPlusNormal"/>
        <w:jc w:val="right"/>
      </w:pPr>
      <w:r>
        <w:t>предоставления муниципальной услуги</w:t>
      </w:r>
    </w:p>
    <w:p w:rsidR="009370F9" w:rsidRDefault="009370F9">
      <w:pPr>
        <w:pStyle w:val="ConsPlusNormal"/>
        <w:jc w:val="right"/>
      </w:pPr>
      <w:r>
        <w:t>"Предоставление в собственность,</w:t>
      </w:r>
    </w:p>
    <w:p w:rsidR="009370F9" w:rsidRDefault="009370F9">
      <w:pPr>
        <w:pStyle w:val="ConsPlusNormal"/>
        <w:jc w:val="right"/>
      </w:pPr>
      <w:r>
        <w:t>постоянное (бессрочное) пользование,</w:t>
      </w:r>
    </w:p>
    <w:p w:rsidR="009370F9" w:rsidRDefault="009370F9">
      <w:pPr>
        <w:pStyle w:val="ConsPlusNormal"/>
        <w:jc w:val="right"/>
      </w:pPr>
      <w:r>
        <w:t>безвозмездное пользование, аренду</w:t>
      </w:r>
    </w:p>
    <w:p w:rsidR="009370F9" w:rsidRDefault="009370F9">
      <w:pPr>
        <w:pStyle w:val="ConsPlusNormal"/>
        <w:jc w:val="right"/>
      </w:pPr>
      <w:r>
        <w:t>земельных участков из состава земель,</w:t>
      </w:r>
    </w:p>
    <w:p w:rsidR="009370F9" w:rsidRDefault="009370F9">
      <w:pPr>
        <w:pStyle w:val="ConsPlusNormal"/>
        <w:jc w:val="right"/>
      </w:pPr>
      <w:r>
        <w:t>государственная собственность</w:t>
      </w:r>
    </w:p>
    <w:p w:rsidR="009370F9" w:rsidRDefault="009370F9">
      <w:pPr>
        <w:pStyle w:val="ConsPlusNormal"/>
        <w:jc w:val="right"/>
      </w:pPr>
      <w:r>
        <w:t>на которые не разграничена, из земель,</w:t>
      </w:r>
    </w:p>
    <w:p w:rsidR="009370F9" w:rsidRDefault="009370F9">
      <w:pPr>
        <w:pStyle w:val="ConsPlusNormal"/>
        <w:jc w:val="right"/>
      </w:pPr>
      <w:r>
        <w:t>находящихся в собственности</w:t>
      </w:r>
    </w:p>
    <w:p w:rsidR="009370F9" w:rsidRDefault="009370F9">
      <w:pPr>
        <w:pStyle w:val="ConsPlusNormal"/>
        <w:jc w:val="right"/>
      </w:pPr>
      <w:r>
        <w:t>Артемовского городского округа,</w:t>
      </w:r>
    </w:p>
    <w:p w:rsidR="009370F9" w:rsidRDefault="009370F9">
      <w:pPr>
        <w:pStyle w:val="ConsPlusNormal"/>
        <w:jc w:val="right"/>
      </w:pPr>
      <w:r>
        <w:t>без проведения торгов"</w:t>
      </w:r>
    </w:p>
    <w:p w:rsidR="009370F9" w:rsidRDefault="009370F9">
      <w:pPr>
        <w:pStyle w:val="ConsPlusNormal"/>
        <w:jc w:val="both"/>
      </w:pPr>
    </w:p>
    <w:p w:rsidR="009370F9" w:rsidRDefault="009370F9">
      <w:pPr>
        <w:pStyle w:val="ConsPlusNonformat"/>
        <w:jc w:val="both"/>
      </w:pPr>
      <w:r>
        <w:t xml:space="preserve">                                                        Главе Администрации</w:t>
      </w:r>
    </w:p>
    <w:p w:rsidR="009370F9" w:rsidRDefault="009370F9">
      <w:pPr>
        <w:pStyle w:val="ConsPlusNonformat"/>
        <w:jc w:val="both"/>
      </w:pPr>
      <w:r>
        <w:t xml:space="preserve">                                             Артемовского городского округа</w:t>
      </w:r>
    </w:p>
    <w:p w:rsidR="009370F9" w:rsidRDefault="009370F9">
      <w:pPr>
        <w:pStyle w:val="ConsPlusNonformat"/>
        <w:jc w:val="both"/>
      </w:pPr>
    </w:p>
    <w:p w:rsidR="009370F9" w:rsidRDefault="009370F9">
      <w:pPr>
        <w:pStyle w:val="ConsPlusNonformat"/>
        <w:jc w:val="both"/>
      </w:pPr>
      <w:bookmarkStart w:id="9" w:name="P363"/>
      <w:bookmarkEnd w:id="9"/>
      <w:r>
        <w:t xml:space="preserve">                                 ЗАЯВЛЕНИЕ</w:t>
      </w:r>
    </w:p>
    <w:p w:rsidR="009370F9" w:rsidRDefault="009370F9">
      <w:pPr>
        <w:pStyle w:val="ConsPlusNonformat"/>
        <w:jc w:val="both"/>
      </w:pPr>
    </w:p>
    <w:p w:rsidR="009370F9" w:rsidRDefault="009370F9">
      <w:pPr>
        <w:pStyle w:val="ConsPlusNonformat"/>
        <w:jc w:val="both"/>
      </w:pPr>
      <w:r>
        <w:t>Прошу предоставить</w:t>
      </w:r>
    </w:p>
    <w:p w:rsidR="009370F9" w:rsidRDefault="009370F9">
      <w:pPr>
        <w:pStyle w:val="ConsPlusNonformat"/>
        <w:jc w:val="both"/>
      </w:pPr>
      <w:r>
        <w:t>в собственность</w:t>
      </w:r>
    </w:p>
    <w:p w:rsidR="009370F9" w:rsidRDefault="009370F9">
      <w:pPr>
        <w:pStyle w:val="ConsPlusNonformat"/>
        <w:jc w:val="both"/>
      </w:pPr>
      <w:r>
        <w:t>в постоянное (бессрочное) пользование</w:t>
      </w:r>
    </w:p>
    <w:p w:rsidR="009370F9" w:rsidRDefault="009370F9">
      <w:pPr>
        <w:pStyle w:val="ConsPlusNonformat"/>
        <w:jc w:val="both"/>
      </w:pPr>
      <w:r>
        <w:t>в аренду сроком на ________________________________________________________</w:t>
      </w:r>
    </w:p>
    <w:p w:rsidR="009370F9" w:rsidRDefault="009370F9">
      <w:pPr>
        <w:pStyle w:val="ConsPlusNonformat"/>
        <w:jc w:val="both"/>
      </w:pPr>
      <w:r>
        <w:t>в безвозмездное пользование сроком на _____________________________________</w:t>
      </w:r>
    </w:p>
    <w:p w:rsidR="009370F9" w:rsidRDefault="009370F9">
      <w:pPr>
        <w:pStyle w:val="ConsPlusNonformat"/>
        <w:jc w:val="both"/>
      </w:pPr>
      <w:r>
        <w:t>(указать вид права)</w:t>
      </w:r>
    </w:p>
    <w:p w:rsidR="009370F9" w:rsidRDefault="009370F9">
      <w:pPr>
        <w:pStyle w:val="ConsPlusNonformat"/>
        <w:jc w:val="both"/>
      </w:pPr>
      <w:r>
        <w:t>земельный участок с кадастровым номером ___________________________________</w:t>
      </w:r>
    </w:p>
    <w:p w:rsidR="009370F9" w:rsidRDefault="009370F9">
      <w:pPr>
        <w:pStyle w:val="ConsPlusNonformat"/>
        <w:jc w:val="both"/>
      </w:pPr>
      <w:r>
        <w:t>площадью ___________ кв. м,</w:t>
      </w:r>
    </w:p>
    <w:p w:rsidR="009370F9" w:rsidRDefault="009370F9">
      <w:pPr>
        <w:pStyle w:val="ConsPlusNonformat"/>
        <w:jc w:val="both"/>
      </w:pPr>
      <w:r>
        <w:t>категория земель _________________________________________________________,</w:t>
      </w:r>
    </w:p>
    <w:p w:rsidR="009370F9" w:rsidRDefault="009370F9">
      <w:pPr>
        <w:pStyle w:val="ConsPlusNonformat"/>
        <w:jc w:val="both"/>
      </w:pPr>
      <w:r>
        <w:t>с разрешенным использованием _____________________________________________,</w:t>
      </w:r>
    </w:p>
    <w:p w:rsidR="009370F9" w:rsidRDefault="009370F9">
      <w:pPr>
        <w:pStyle w:val="ConsPlusNonformat"/>
        <w:jc w:val="both"/>
      </w:pPr>
      <w:r>
        <w:t>расположенный по адресу: _________________________________________________,</w:t>
      </w:r>
    </w:p>
    <w:p w:rsidR="009370F9" w:rsidRDefault="009370F9">
      <w:pPr>
        <w:pStyle w:val="ConsPlusNonformat"/>
        <w:jc w:val="both"/>
      </w:pPr>
      <w:r>
        <w:t>Основание предоставления земельного участка без проведения торгов _________</w:t>
      </w:r>
    </w:p>
    <w:p w:rsidR="009370F9" w:rsidRDefault="009370F9">
      <w:pPr>
        <w:pStyle w:val="ConsPlusNonformat"/>
        <w:jc w:val="both"/>
      </w:pPr>
      <w:r>
        <w:t>___________________________________________________________________________</w:t>
      </w:r>
    </w:p>
    <w:p w:rsidR="009370F9" w:rsidRDefault="009370F9">
      <w:pPr>
        <w:pStyle w:val="ConsPlusNonformat"/>
        <w:jc w:val="both"/>
      </w:pPr>
      <w:r>
        <w:t xml:space="preserve">(предусмотренные </w:t>
      </w:r>
      <w:hyperlink r:id="rId41" w:history="1">
        <w:r>
          <w:rPr>
            <w:color w:val="0000FF"/>
          </w:rPr>
          <w:t>пунктом 2 статьи 39.3</w:t>
        </w:r>
      </w:hyperlink>
      <w:r>
        <w:t xml:space="preserve">, </w:t>
      </w:r>
      <w:hyperlink r:id="rId42" w:history="1">
        <w:r>
          <w:rPr>
            <w:color w:val="0000FF"/>
          </w:rPr>
          <w:t>статьей 39.5</w:t>
        </w:r>
      </w:hyperlink>
      <w:r>
        <w:t xml:space="preserve">, </w:t>
      </w:r>
      <w:hyperlink r:id="rId43" w:history="1">
        <w:r>
          <w:rPr>
            <w:color w:val="0000FF"/>
          </w:rPr>
          <w:t>пунктом 2 статьи 39.6</w:t>
        </w:r>
      </w:hyperlink>
    </w:p>
    <w:p w:rsidR="009370F9" w:rsidRDefault="009370F9">
      <w:pPr>
        <w:pStyle w:val="ConsPlusNonformat"/>
        <w:jc w:val="both"/>
      </w:pPr>
      <w:r>
        <w:t xml:space="preserve">или </w:t>
      </w:r>
      <w:hyperlink r:id="rId44" w:history="1">
        <w:r>
          <w:rPr>
            <w:color w:val="0000FF"/>
          </w:rPr>
          <w:t>пунктом 2 статьи 39.10</w:t>
        </w:r>
      </w:hyperlink>
      <w:r>
        <w:t xml:space="preserve"> Земельного кодекса Российской Федерации)</w:t>
      </w:r>
    </w:p>
    <w:p w:rsidR="009370F9" w:rsidRDefault="009370F9">
      <w:pPr>
        <w:pStyle w:val="ConsPlusNonformat"/>
        <w:jc w:val="both"/>
      </w:pPr>
    </w:p>
    <w:p w:rsidR="009370F9" w:rsidRDefault="009370F9">
      <w:pPr>
        <w:pStyle w:val="ConsPlusNonformat"/>
        <w:jc w:val="both"/>
      </w:pPr>
      <w:r>
        <w:t>О себе сообщаю следующее:</w:t>
      </w:r>
    </w:p>
    <w:p w:rsidR="009370F9" w:rsidRDefault="009370F9">
      <w:pPr>
        <w:pStyle w:val="ConsPlusNonformat"/>
        <w:jc w:val="both"/>
      </w:pPr>
      <w:r>
        <w:t>Заявитель: ________________________________________________________________</w:t>
      </w:r>
    </w:p>
    <w:p w:rsidR="009370F9" w:rsidRDefault="009370F9">
      <w:pPr>
        <w:pStyle w:val="ConsPlusNonformat"/>
        <w:jc w:val="both"/>
      </w:pPr>
      <w:r>
        <w:t xml:space="preserve">                     фамилия, имя, отчество физического лица или</w:t>
      </w:r>
    </w:p>
    <w:p w:rsidR="009370F9" w:rsidRDefault="009370F9">
      <w:pPr>
        <w:pStyle w:val="ConsPlusNonformat"/>
        <w:jc w:val="both"/>
      </w:pPr>
      <w:r>
        <w:t xml:space="preserve">                        наименование юридического лица, ОГРН</w:t>
      </w:r>
    </w:p>
    <w:p w:rsidR="009370F9" w:rsidRDefault="009370F9">
      <w:pPr>
        <w:pStyle w:val="ConsPlusNonformat"/>
        <w:jc w:val="both"/>
      </w:pPr>
    </w:p>
    <w:p w:rsidR="009370F9" w:rsidRDefault="009370F9">
      <w:pPr>
        <w:pStyle w:val="ConsPlusNonformat"/>
        <w:jc w:val="both"/>
      </w:pPr>
      <w:proofErr w:type="gramStart"/>
      <w:r>
        <w:t>Место  жительства</w:t>
      </w:r>
      <w:proofErr w:type="gramEnd"/>
      <w:r>
        <w:t xml:space="preserve">  (по  данным  регистрационного учета) или местонахождение</w:t>
      </w:r>
    </w:p>
    <w:p w:rsidR="009370F9" w:rsidRDefault="009370F9">
      <w:pPr>
        <w:pStyle w:val="ConsPlusNonformat"/>
        <w:jc w:val="both"/>
      </w:pPr>
      <w:r>
        <w:t>(юридический адрес по данным учредительных документов):</w:t>
      </w:r>
    </w:p>
    <w:p w:rsidR="009370F9" w:rsidRDefault="009370F9">
      <w:pPr>
        <w:pStyle w:val="ConsPlusNonformat"/>
        <w:jc w:val="both"/>
      </w:pPr>
      <w:r>
        <w:t>___________________________________________________________________________</w:t>
      </w:r>
    </w:p>
    <w:p w:rsidR="009370F9" w:rsidRDefault="009370F9">
      <w:pPr>
        <w:pStyle w:val="ConsPlusNonformat"/>
        <w:jc w:val="both"/>
      </w:pPr>
    </w:p>
    <w:p w:rsidR="009370F9" w:rsidRDefault="009370F9">
      <w:pPr>
        <w:pStyle w:val="ConsPlusNonformat"/>
        <w:jc w:val="both"/>
      </w:pPr>
      <w:r>
        <w:lastRenderedPageBreak/>
        <w:t>Место жительства или местонахождение (фактическое):</w:t>
      </w:r>
    </w:p>
    <w:p w:rsidR="009370F9" w:rsidRDefault="009370F9">
      <w:pPr>
        <w:pStyle w:val="ConsPlusNonformat"/>
        <w:jc w:val="both"/>
      </w:pPr>
      <w:r>
        <w:t>___________________________________________________________________________</w:t>
      </w:r>
    </w:p>
    <w:p w:rsidR="009370F9" w:rsidRDefault="009370F9">
      <w:pPr>
        <w:pStyle w:val="ConsPlusNonformat"/>
        <w:jc w:val="both"/>
      </w:pPr>
      <w:r>
        <w:t>Прошу информировать о предоставлении муниципальной услуги по телефону</w:t>
      </w:r>
    </w:p>
    <w:p w:rsidR="009370F9" w:rsidRDefault="009370F9">
      <w:pPr>
        <w:pStyle w:val="ConsPlusNonformat"/>
        <w:jc w:val="both"/>
      </w:pPr>
      <w:r>
        <w:t>___________________________</w:t>
      </w:r>
    </w:p>
    <w:p w:rsidR="009370F9" w:rsidRDefault="009370F9">
      <w:pPr>
        <w:pStyle w:val="ConsPlusNonformat"/>
        <w:jc w:val="both"/>
      </w:pPr>
    </w:p>
    <w:p w:rsidR="009370F9" w:rsidRDefault="009370F9">
      <w:pPr>
        <w:pStyle w:val="ConsPlusNonformat"/>
        <w:jc w:val="both"/>
      </w:pPr>
      <w:r>
        <w:t>Результат предоставления муниципальной услуги получу лично.</w:t>
      </w:r>
    </w:p>
    <w:p w:rsidR="009370F9" w:rsidRDefault="009370F9">
      <w:pPr>
        <w:pStyle w:val="ConsPlusNormal"/>
        <w:jc w:val="both"/>
      </w:pPr>
    </w:p>
    <w:p w:rsidR="009370F9" w:rsidRDefault="009370F9">
      <w:pPr>
        <w:pStyle w:val="ConsPlusNormal"/>
        <w:ind w:firstLine="540"/>
        <w:jc w:val="both"/>
      </w:pPr>
      <w:r>
        <w:t xml:space="preserve">Подтверждаю полноту и достоверность представленных сведений и не возражаю против проведения проверки представленных мной сведений, а также подтверждаю свое согласие на обработку Администрацией Артемовского городского округа и Комитетом по управлению муниципальным имуществом Артемовского городского округа своих персональных данных, в том числе в автоматизированном режиме, в соответствии с положениями Федерального </w:t>
      </w:r>
      <w:hyperlink r:id="rId45" w:history="1">
        <w:r>
          <w:rPr>
            <w:color w:val="0000FF"/>
          </w:rPr>
          <w:t>закона</w:t>
        </w:r>
      </w:hyperlink>
      <w:r>
        <w:t xml:space="preserve"> от 27.07.2006 N 152-ФЗ "О персональных данных".</w:t>
      </w:r>
    </w:p>
    <w:p w:rsidR="009370F9" w:rsidRDefault="009370F9">
      <w:pPr>
        <w:pStyle w:val="ConsPlusNormal"/>
        <w:spacing w:before="280"/>
        <w:ind w:firstLine="540"/>
        <w:jc w:val="both"/>
      </w:pPr>
      <w:r>
        <w:t>Перечень персональных данных, на обработку которых дается согласие: фамилия, имя, отчество, год, месяц, дата и место рождения, адрес, номер основного документа, удостоверяющего личность, сведения о дате выдачи указанного документа и выдавшем его органе, семейное, социальное положение, состав семьи.</w:t>
      </w:r>
    </w:p>
    <w:p w:rsidR="009370F9" w:rsidRDefault="009370F9">
      <w:pPr>
        <w:pStyle w:val="ConsPlusNormal"/>
        <w:spacing w:before="280"/>
        <w:ind w:firstLine="540"/>
        <w:jc w:val="both"/>
      </w:pPr>
      <w:r>
        <w:t>Подтверждаю свое согласие на осуществление следующих действий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9370F9" w:rsidRDefault="009370F9">
      <w:pPr>
        <w:pStyle w:val="ConsPlusNormal"/>
        <w:spacing w:before="280"/>
        <w:ind w:firstLine="540"/>
        <w:jc w:val="both"/>
      </w:pPr>
      <w:r>
        <w:t>Мне разъяснено, что данное согласие может быть отозвано мною в письменной форме.</w:t>
      </w:r>
    </w:p>
    <w:p w:rsidR="009370F9" w:rsidRDefault="009370F9">
      <w:pPr>
        <w:pStyle w:val="ConsPlusNormal"/>
        <w:jc w:val="both"/>
      </w:pPr>
    </w:p>
    <w:p w:rsidR="009370F9" w:rsidRDefault="009370F9">
      <w:pPr>
        <w:pStyle w:val="ConsPlusNonformat"/>
        <w:jc w:val="both"/>
      </w:pPr>
      <w:r>
        <w:t xml:space="preserve">    ______________    _________________    ___________________________</w:t>
      </w:r>
    </w:p>
    <w:p w:rsidR="009370F9" w:rsidRDefault="009370F9">
      <w:pPr>
        <w:pStyle w:val="ConsPlusNonformat"/>
        <w:jc w:val="both"/>
      </w:pPr>
      <w:r>
        <w:t xml:space="preserve">        (</w:t>
      </w:r>
      <w:proofErr w:type="gramStart"/>
      <w:r>
        <w:t xml:space="preserve">дата)   </w:t>
      </w:r>
      <w:proofErr w:type="gramEnd"/>
      <w:r>
        <w:t xml:space="preserve">         (подпись)           (расшифровка подписи)</w:t>
      </w:r>
    </w:p>
    <w:p w:rsidR="009370F9" w:rsidRDefault="009370F9">
      <w:pPr>
        <w:pStyle w:val="ConsPlusNormal"/>
        <w:jc w:val="both"/>
      </w:pPr>
    </w:p>
    <w:p w:rsidR="009370F9" w:rsidRDefault="009370F9">
      <w:pPr>
        <w:pStyle w:val="ConsPlusNormal"/>
        <w:jc w:val="both"/>
      </w:pPr>
    </w:p>
    <w:p w:rsidR="009370F9" w:rsidRDefault="009370F9">
      <w:pPr>
        <w:pStyle w:val="ConsPlusNormal"/>
        <w:jc w:val="both"/>
      </w:pPr>
    </w:p>
    <w:p w:rsidR="009370F9" w:rsidRDefault="009370F9">
      <w:pPr>
        <w:pStyle w:val="ConsPlusNormal"/>
        <w:jc w:val="both"/>
      </w:pPr>
    </w:p>
    <w:p w:rsidR="009370F9" w:rsidRDefault="009370F9">
      <w:pPr>
        <w:pStyle w:val="ConsPlusNormal"/>
        <w:jc w:val="both"/>
      </w:pPr>
    </w:p>
    <w:p w:rsidR="009370F9" w:rsidRDefault="009370F9">
      <w:pPr>
        <w:pStyle w:val="ConsPlusNormal"/>
        <w:jc w:val="right"/>
        <w:outlineLvl w:val="1"/>
      </w:pPr>
      <w:r>
        <w:t>Приложение N 2</w:t>
      </w:r>
    </w:p>
    <w:p w:rsidR="009370F9" w:rsidRDefault="009370F9">
      <w:pPr>
        <w:pStyle w:val="ConsPlusNormal"/>
        <w:jc w:val="right"/>
      </w:pPr>
      <w:r>
        <w:t>к Административному регламенту</w:t>
      </w:r>
    </w:p>
    <w:p w:rsidR="009370F9" w:rsidRDefault="009370F9">
      <w:pPr>
        <w:pStyle w:val="ConsPlusNormal"/>
        <w:jc w:val="right"/>
      </w:pPr>
      <w:r>
        <w:t>предоставления муниципальной услуги</w:t>
      </w:r>
    </w:p>
    <w:p w:rsidR="009370F9" w:rsidRDefault="009370F9">
      <w:pPr>
        <w:pStyle w:val="ConsPlusNormal"/>
        <w:jc w:val="right"/>
      </w:pPr>
      <w:r>
        <w:t>"Предоставление в собственность,</w:t>
      </w:r>
    </w:p>
    <w:p w:rsidR="009370F9" w:rsidRDefault="009370F9">
      <w:pPr>
        <w:pStyle w:val="ConsPlusNormal"/>
        <w:jc w:val="right"/>
      </w:pPr>
      <w:r>
        <w:t>постоянное (бессрочное) пользование,</w:t>
      </w:r>
    </w:p>
    <w:p w:rsidR="009370F9" w:rsidRDefault="009370F9">
      <w:pPr>
        <w:pStyle w:val="ConsPlusNormal"/>
        <w:jc w:val="right"/>
      </w:pPr>
      <w:r>
        <w:t>безвозмездное пользование, аренду</w:t>
      </w:r>
    </w:p>
    <w:p w:rsidR="009370F9" w:rsidRDefault="009370F9">
      <w:pPr>
        <w:pStyle w:val="ConsPlusNormal"/>
        <w:jc w:val="right"/>
      </w:pPr>
      <w:r>
        <w:t>земельных участков из состава земель,</w:t>
      </w:r>
    </w:p>
    <w:p w:rsidR="009370F9" w:rsidRDefault="009370F9">
      <w:pPr>
        <w:pStyle w:val="ConsPlusNormal"/>
        <w:jc w:val="right"/>
      </w:pPr>
      <w:r>
        <w:t>государственная собственность</w:t>
      </w:r>
    </w:p>
    <w:p w:rsidR="009370F9" w:rsidRDefault="009370F9">
      <w:pPr>
        <w:pStyle w:val="ConsPlusNormal"/>
        <w:jc w:val="right"/>
      </w:pPr>
      <w:r>
        <w:lastRenderedPageBreak/>
        <w:t>на которые не разграничена, из земель,</w:t>
      </w:r>
    </w:p>
    <w:p w:rsidR="009370F9" w:rsidRDefault="009370F9">
      <w:pPr>
        <w:pStyle w:val="ConsPlusNormal"/>
        <w:jc w:val="right"/>
      </w:pPr>
      <w:r>
        <w:t>находящихся в собственности</w:t>
      </w:r>
    </w:p>
    <w:p w:rsidR="009370F9" w:rsidRDefault="009370F9">
      <w:pPr>
        <w:pStyle w:val="ConsPlusNormal"/>
        <w:jc w:val="right"/>
      </w:pPr>
      <w:r>
        <w:t>Артемовского городского округа,</w:t>
      </w:r>
    </w:p>
    <w:p w:rsidR="009370F9" w:rsidRDefault="009370F9">
      <w:pPr>
        <w:pStyle w:val="ConsPlusNormal"/>
        <w:jc w:val="right"/>
      </w:pPr>
      <w:r>
        <w:t>без проведения торгов"</w:t>
      </w:r>
    </w:p>
    <w:p w:rsidR="009370F9" w:rsidRDefault="009370F9">
      <w:pPr>
        <w:pStyle w:val="ConsPlusNormal"/>
        <w:jc w:val="both"/>
      </w:pPr>
    </w:p>
    <w:p w:rsidR="009370F9" w:rsidRDefault="009370F9">
      <w:pPr>
        <w:pStyle w:val="ConsPlusNormal"/>
        <w:jc w:val="center"/>
      </w:pPr>
      <w:bookmarkStart w:id="10" w:name="P422"/>
      <w:bookmarkEnd w:id="10"/>
      <w:r>
        <w:t>БЛОК-СХЕМА</w:t>
      </w:r>
    </w:p>
    <w:p w:rsidR="009370F9" w:rsidRDefault="009370F9">
      <w:pPr>
        <w:pStyle w:val="ConsPlusNormal"/>
        <w:jc w:val="center"/>
      </w:pPr>
      <w:r>
        <w:t>ПРЕДОСТАВЛЕНИЯ МУНИЦИПАЛЬНОЙ УСЛУГИ</w:t>
      </w:r>
    </w:p>
    <w:p w:rsidR="009370F9" w:rsidRDefault="009370F9">
      <w:pPr>
        <w:pStyle w:val="ConsPlusNormal"/>
        <w:jc w:val="both"/>
      </w:pPr>
    </w:p>
    <w:p w:rsidR="009370F9" w:rsidRDefault="009370F9">
      <w:pPr>
        <w:pStyle w:val="ConsPlusNonformat"/>
        <w:jc w:val="both"/>
      </w:pPr>
      <w:r>
        <w:t xml:space="preserve">     ┌───────────────────────────────────────────────────┐</w:t>
      </w:r>
    </w:p>
    <w:p w:rsidR="009370F9" w:rsidRDefault="009370F9">
      <w:pPr>
        <w:pStyle w:val="ConsPlusNonformat"/>
        <w:jc w:val="both"/>
      </w:pPr>
      <w:r>
        <w:t xml:space="preserve">     │          Прием и регистрация </w:t>
      </w:r>
      <w:proofErr w:type="gramStart"/>
      <w:r>
        <w:t xml:space="preserve">документов,   </w:t>
      </w:r>
      <w:proofErr w:type="gramEnd"/>
      <w:r>
        <w:t xml:space="preserve">       │</w:t>
      </w:r>
    </w:p>
    <w:p w:rsidR="009370F9" w:rsidRDefault="009370F9">
      <w:pPr>
        <w:pStyle w:val="ConsPlusNonformat"/>
        <w:jc w:val="both"/>
      </w:pPr>
      <w:r>
        <w:t xml:space="preserve">     │необходимых для предоставления муниципальной услуги│</w:t>
      </w:r>
    </w:p>
    <w:p w:rsidR="009370F9" w:rsidRDefault="009370F9">
      <w:pPr>
        <w:pStyle w:val="ConsPlusNonformat"/>
        <w:jc w:val="both"/>
      </w:pPr>
      <w:r>
        <w:t xml:space="preserve">     └─────────────────────────┬─────────────────────────┘</w:t>
      </w:r>
    </w:p>
    <w:p w:rsidR="009370F9" w:rsidRDefault="009370F9">
      <w:pPr>
        <w:pStyle w:val="ConsPlusNonformat"/>
        <w:jc w:val="both"/>
      </w:pPr>
      <w:r>
        <w:t xml:space="preserve">                               \/</w:t>
      </w:r>
    </w:p>
    <w:p w:rsidR="009370F9" w:rsidRDefault="009370F9">
      <w:pPr>
        <w:pStyle w:val="ConsPlusNonformat"/>
        <w:jc w:val="both"/>
      </w:pPr>
      <w:r>
        <w:t xml:space="preserve">               ┌────────────────────────────────┐</w:t>
      </w:r>
    </w:p>
    <w:p w:rsidR="009370F9" w:rsidRDefault="009370F9">
      <w:pPr>
        <w:pStyle w:val="ConsPlusNonformat"/>
        <w:jc w:val="both"/>
      </w:pPr>
      <w:r>
        <w:t xml:space="preserve">               │Проведение экспертизы документов│</w:t>
      </w:r>
    </w:p>
    <w:p w:rsidR="009370F9" w:rsidRDefault="009370F9">
      <w:pPr>
        <w:pStyle w:val="ConsPlusNonformat"/>
        <w:jc w:val="both"/>
      </w:pPr>
      <w:r>
        <w:t xml:space="preserve">               └─┬────────────────────────────┬─┘</w:t>
      </w:r>
    </w:p>
    <w:p w:rsidR="009370F9" w:rsidRDefault="009370F9">
      <w:pPr>
        <w:pStyle w:val="ConsPlusNonformat"/>
        <w:jc w:val="both"/>
      </w:pPr>
      <w:r>
        <w:t xml:space="preserve">                 \/                           \/</w:t>
      </w:r>
    </w:p>
    <w:p w:rsidR="009370F9" w:rsidRDefault="009370F9">
      <w:pPr>
        <w:pStyle w:val="ConsPlusNonformat"/>
        <w:jc w:val="both"/>
      </w:pPr>
      <w:r>
        <w:t>┌─────────────────┐        ┌─────────────────────────────────────┐</w:t>
      </w:r>
    </w:p>
    <w:p w:rsidR="009370F9" w:rsidRDefault="009370F9">
      <w:pPr>
        <w:pStyle w:val="ConsPlusNonformat"/>
        <w:jc w:val="both"/>
      </w:pPr>
      <w:r>
        <w:t>│Возврат заявления│        │Направление межведомственных запросов│</w:t>
      </w:r>
    </w:p>
    <w:p w:rsidR="009370F9" w:rsidRDefault="009370F9">
      <w:pPr>
        <w:pStyle w:val="ConsPlusNonformat"/>
        <w:jc w:val="both"/>
      </w:pPr>
      <w:r>
        <w:t>└─────────────────┘        │       в органы (организации</w:t>
      </w:r>
      <w:proofErr w:type="gramStart"/>
      <w:r>
        <w:t xml:space="preserve">),   </w:t>
      </w:r>
      <w:proofErr w:type="gramEnd"/>
      <w:r>
        <w:t xml:space="preserve">    │</w:t>
      </w:r>
    </w:p>
    <w:p w:rsidR="009370F9" w:rsidRDefault="009370F9">
      <w:pPr>
        <w:pStyle w:val="ConsPlusNonformat"/>
        <w:jc w:val="both"/>
      </w:pPr>
      <w:r>
        <w:t xml:space="preserve">                           │     участвующие в предоставлении    │</w:t>
      </w:r>
    </w:p>
    <w:p w:rsidR="009370F9" w:rsidRDefault="009370F9">
      <w:pPr>
        <w:pStyle w:val="ConsPlusNonformat"/>
        <w:jc w:val="both"/>
      </w:pPr>
      <w:r>
        <w:t xml:space="preserve">                           │        государственной услуги       │</w:t>
      </w:r>
    </w:p>
    <w:p w:rsidR="009370F9" w:rsidRDefault="009370F9">
      <w:pPr>
        <w:pStyle w:val="ConsPlusNonformat"/>
        <w:jc w:val="both"/>
      </w:pPr>
      <w:r>
        <w:t xml:space="preserve">                           └──────────────────┬──────────────────┘</w:t>
      </w:r>
    </w:p>
    <w:p w:rsidR="009370F9" w:rsidRDefault="009370F9">
      <w:pPr>
        <w:pStyle w:val="ConsPlusNonformat"/>
        <w:jc w:val="both"/>
      </w:pPr>
      <w:r>
        <w:t xml:space="preserve">                                              \/</w:t>
      </w:r>
    </w:p>
    <w:p w:rsidR="009370F9" w:rsidRDefault="009370F9">
      <w:pPr>
        <w:pStyle w:val="ConsPlusNonformat"/>
        <w:jc w:val="both"/>
      </w:pPr>
      <w:r>
        <w:t xml:space="preserve">                           ┌─────────────────────────────────────┐</w:t>
      </w:r>
    </w:p>
    <w:p w:rsidR="009370F9" w:rsidRDefault="009370F9">
      <w:pPr>
        <w:pStyle w:val="ConsPlusNonformat"/>
        <w:jc w:val="both"/>
      </w:pPr>
      <w:r>
        <w:t xml:space="preserve">                           │    Имеются основания для отказа     │</w:t>
      </w:r>
    </w:p>
    <w:p w:rsidR="009370F9" w:rsidRDefault="009370F9">
      <w:pPr>
        <w:pStyle w:val="ConsPlusNonformat"/>
        <w:jc w:val="both"/>
      </w:pPr>
      <w:r>
        <w:t xml:space="preserve">                           │в предоставлении муниципальной услуги│</w:t>
      </w:r>
    </w:p>
    <w:p w:rsidR="009370F9" w:rsidRDefault="009370F9">
      <w:pPr>
        <w:pStyle w:val="ConsPlusNonformat"/>
        <w:jc w:val="both"/>
      </w:pPr>
      <w:r>
        <w:t xml:space="preserve">                           └──────────────────┬──────────────────┘</w:t>
      </w:r>
    </w:p>
    <w:p w:rsidR="009370F9" w:rsidRDefault="009370F9">
      <w:pPr>
        <w:pStyle w:val="ConsPlusNonformat"/>
        <w:jc w:val="both"/>
      </w:pPr>
      <w:r>
        <w:t xml:space="preserve">                          /                   │</w:t>
      </w:r>
    </w:p>
    <w:p w:rsidR="009370F9" w:rsidRDefault="009370F9">
      <w:pPr>
        <w:pStyle w:val="ConsPlusNonformat"/>
        <w:jc w:val="both"/>
      </w:pPr>
      <w:r>
        <w:t xml:space="preserve">                  </w:t>
      </w:r>
      <w:proofErr w:type="gramStart"/>
      <w:r>
        <w:t>да  /</w:t>
      </w:r>
      <w:proofErr w:type="gramEnd"/>
      <w:r>
        <w:t xml:space="preserve">                       │ нет</w:t>
      </w:r>
    </w:p>
    <w:p w:rsidR="009370F9" w:rsidRDefault="009370F9">
      <w:pPr>
        <w:pStyle w:val="ConsPlusNonformat"/>
        <w:jc w:val="both"/>
      </w:pPr>
      <w:r>
        <w:t xml:space="preserve">                  /                           │</w:t>
      </w:r>
    </w:p>
    <w:p w:rsidR="009370F9" w:rsidRDefault="009370F9">
      <w:pPr>
        <w:pStyle w:val="ConsPlusNonformat"/>
        <w:jc w:val="both"/>
      </w:pPr>
      <w:r>
        <w:t xml:space="preserve">                 \/                           \/</w:t>
      </w:r>
    </w:p>
    <w:p w:rsidR="009370F9" w:rsidRDefault="009370F9">
      <w:pPr>
        <w:pStyle w:val="ConsPlusNonformat"/>
        <w:jc w:val="both"/>
      </w:pPr>
      <w:r>
        <w:t>┌──────────────────┐   ┌─────────────────────────────────────────────┐</w:t>
      </w:r>
    </w:p>
    <w:p w:rsidR="009370F9" w:rsidRDefault="009370F9">
      <w:pPr>
        <w:pStyle w:val="ConsPlusNonformat"/>
        <w:jc w:val="both"/>
      </w:pPr>
      <w:r>
        <w:t>│      Отказ       │   │       Подготовка проекта постановления      │</w:t>
      </w:r>
    </w:p>
    <w:p w:rsidR="009370F9" w:rsidRDefault="009370F9">
      <w:pPr>
        <w:pStyle w:val="ConsPlusNonformat"/>
        <w:jc w:val="both"/>
      </w:pPr>
      <w:r>
        <w:t xml:space="preserve">│ в предоставлении │   │Администрации Артемовского городского </w:t>
      </w:r>
      <w:proofErr w:type="gramStart"/>
      <w:r>
        <w:t>округа,│</w:t>
      </w:r>
      <w:proofErr w:type="gramEnd"/>
    </w:p>
    <w:p w:rsidR="009370F9" w:rsidRDefault="009370F9">
      <w:pPr>
        <w:pStyle w:val="ConsPlusNonformat"/>
        <w:jc w:val="both"/>
      </w:pPr>
      <w:r>
        <w:t>│земельного участка│   │      распоряжения Комитета по управлению    │</w:t>
      </w:r>
    </w:p>
    <w:p w:rsidR="009370F9" w:rsidRDefault="009370F9">
      <w:pPr>
        <w:pStyle w:val="ConsPlusNonformat"/>
        <w:jc w:val="both"/>
      </w:pPr>
      <w:r>
        <w:t>└──────────────────┘   │          муниципальным имуществом           │</w:t>
      </w:r>
    </w:p>
    <w:p w:rsidR="009370F9" w:rsidRDefault="009370F9">
      <w:pPr>
        <w:pStyle w:val="ConsPlusNonformat"/>
        <w:jc w:val="both"/>
      </w:pPr>
      <w:r>
        <w:t xml:space="preserve">                       │      Артемовского городского </w:t>
      </w:r>
      <w:proofErr w:type="gramStart"/>
      <w:r>
        <w:t xml:space="preserve">договора,   </w:t>
      </w:r>
      <w:proofErr w:type="gramEnd"/>
      <w:r>
        <w:t xml:space="preserve">   │</w:t>
      </w:r>
    </w:p>
    <w:p w:rsidR="009370F9" w:rsidRDefault="009370F9">
      <w:pPr>
        <w:pStyle w:val="ConsPlusNonformat"/>
        <w:jc w:val="both"/>
      </w:pPr>
      <w:r>
        <w:t xml:space="preserve">                       │           купли-продажи, </w:t>
      </w:r>
      <w:proofErr w:type="gramStart"/>
      <w:r>
        <w:t xml:space="preserve">аренды,   </w:t>
      </w:r>
      <w:proofErr w:type="gramEnd"/>
      <w:r>
        <w:t xml:space="preserve">         │</w:t>
      </w:r>
    </w:p>
    <w:p w:rsidR="009370F9" w:rsidRDefault="009370F9">
      <w:pPr>
        <w:pStyle w:val="ConsPlusNonformat"/>
        <w:jc w:val="both"/>
      </w:pPr>
      <w:r>
        <w:t xml:space="preserve">                       │безвозмездного пользования земельным участком│</w:t>
      </w:r>
    </w:p>
    <w:p w:rsidR="009370F9" w:rsidRDefault="009370F9">
      <w:pPr>
        <w:pStyle w:val="ConsPlusNonformat"/>
        <w:jc w:val="both"/>
      </w:pPr>
      <w:r>
        <w:t xml:space="preserve">                       └──────────────────────┬──────────────────────┘</w:t>
      </w:r>
    </w:p>
    <w:p w:rsidR="009370F9" w:rsidRDefault="009370F9">
      <w:pPr>
        <w:pStyle w:val="ConsPlusNonformat"/>
        <w:jc w:val="both"/>
      </w:pPr>
      <w:r>
        <w:t xml:space="preserve">                                              \/</w:t>
      </w:r>
    </w:p>
    <w:p w:rsidR="009370F9" w:rsidRDefault="009370F9">
      <w:pPr>
        <w:pStyle w:val="ConsPlusNonformat"/>
        <w:jc w:val="both"/>
      </w:pPr>
      <w:r>
        <w:t xml:space="preserve">                         ┌─────────────────────────────────────────┐</w:t>
      </w:r>
    </w:p>
    <w:p w:rsidR="009370F9" w:rsidRDefault="009370F9">
      <w:pPr>
        <w:pStyle w:val="ConsPlusNonformat"/>
        <w:jc w:val="both"/>
      </w:pPr>
      <w:r>
        <w:t xml:space="preserve">                         │Выдача (направление) заявителю результата│</w:t>
      </w:r>
    </w:p>
    <w:p w:rsidR="009370F9" w:rsidRDefault="009370F9">
      <w:pPr>
        <w:pStyle w:val="ConsPlusNonformat"/>
        <w:jc w:val="both"/>
      </w:pPr>
      <w:r>
        <w:t xml:space="preserve">                         │   предоставления муниципальной услуги   │</w:t>
      </w:r>
    </w:p>
    <w:p w:rsidR="009370F9" w:rsidRDefault="009370F9">
      <w:pPr>
        <w:pStyle w:val="ConsPlusNonformat"/>
        <w:jc w:val="both"/>
      </w:pPr>
      <w:r>
        <w:t xml:space="preserve">                         └─────────────────────────────────────────┘</w:t>
      </w:r>
    </w:p>
    <w:p w:rsidR="009370F9" w:rsidRDefault="009370F9">
      <w:pPr>
        <w:pStyle w:val="ConsPlusNormal"/>
        <w:jc w:val="both"/>
      </w:pPr>
    </w:p>
    <w:p w:rsidR="009370F9" w:rsidRDefault="009370F9">
      <w:pPr>
        <w:pStyle w:val="ConsPlusNormal"/>
        <w:jc w:val="both"/>
      </w:pPr>
    </w:p>
    <w:p w:rsidR="009370F9" w:rsidRDefault="009370F9">
      <w:pPr>
        <w:pStyle w:val="ConsPlusNormal"/>
        <w:pBdr>
          <w:top w:val="single" w:sz="6" w:space="0" w:color="auto"/>
        </w:pBdr>
        <w:spacing w:before="100" w:after="100"/>
        <w:jc w:val="both"/>
        <w:rPr>
          <w:sz w:val="2"/>
          <w:szCs w:val="2"/>
        </w:rPr>
      </w:pPr>
    </w:p>
    <w:p w:rsidR="009370F9" w:rsidRDefault="009370F9">
      <w:pPr>
        <w:spacing w:after="1" w:line="200" w:lineRule="atLeast"/>
      </w:pPr>
      <w:r>
        <w:rPr>
          <w:rFonts w:ascii="Tahoma" w:hAnsi="Tahoma" w:cs="Tahoma"/>
          <w:sz w:val="20"/>
        </w:rPr>
        <w:t xml:space="preserve">Документ предоставлен </w:t>
      </w:r>
      <w:hyperlink r:id="rId46"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9370F9" w:rsidRDefault="009370F9">
      <w:pPr>
        <w:spacing w:after="1" w:line="280" w:lineRule="atLeast"/>
        <w:outlineLvl w:val="0"/>
      </w:pPr>
    </w:p>
    <w:p w:rsidR="009370F9" w:rsidRDefault="009370F9">
      <w:pPr>
        <w:spacing w:after="1" w:line="280" w:lineRule="atLeast"/>
        <w:jc w:val="center"/>
        <w:outlineLvl w:val="0"/>
      </w:pPr>
      <w:r>
        <w:rPr>
          <w:rFonts w:ascii="Liberation Serif" w:hAnsi="Liberation Serif" w:cs="Liberation Serif"/>
          <w:b/>
          <w:sz w:val="28"/>
        </w:rPr>
        <w:t>АДМИНИСТРАЦИЯ АРТЕМОВСКОГО ГОРОДСКОГО ОКРУГА</w:t>
      </w:r>
    </w:p>
    <w:p w:rsidR="009370F9" w:rsidRDefault="009370F9">
      <w:pPr>
        <w:spacing w:after="1" w:line="280" w:lineRule="atLeast"/>
        <w:jc w:val="center"/>
      </w:pPr>
    </w:p>
    <w:p w:rsidR="009370F9" w:rsidRDefault="009370F9">
      <w:pPr>
        <w:spacing w:after="1" w:line="280" w:lineRule="atLeast"/>
        <w:jc w:val="center"/>
      </w:pPr>
      <w:r>
        <w:rPr>
          <w:rFonts w:ascii="Liberation Serif" w:hAnsi="Liberation Serif" w:cs="Liberation Serif"/>
          <w:b/>
          <w:sz w:val="28"/>
        </w:rPr>
        <w:t>ПОСТАНОВЛЕНИЕ</w:t>
      </w:r>
    </w:p>
    <w:p w:rsidR="009370F9" w:rsidRDefault="009370F9">
      <w:pPr>
        <w:spacing w:after="1" w:line="280" w:lineRule="atLeast"/>
        <w:jc w:val="center"/>
      </w:pPr>
      <w:r>
        <w:rPr>
          <w:rFonts w:ascii="Liberation Serif" w:hAnsi="Liberation Serif" w:cs="Liberation Serif"/>
          <w:b/>
          <w:sz w:val="28"/>
        </w:rPr>
        <w:t>от 16 марта 2017 г. N 305-ПА</w:t>
      </w:r>
    </w:p>
    <w:p w:rsidR="009370F9" w:rsidRDefault="009370F9">
      <w:pPr>
        <w:spacing w:after="1" w:line="280" w:lineRule="atLeast"/>
        <w:jc w:val="center"/>
      </w:pPr>
    </w:p>
    <w:p w:rsidR="009370F9" w:rsidRDefault="009370F9">
      <w:pPr>
        <w:spacing w:after="1" w:line="280" w:lineRule="atLeast"/>
        <w:jc w:val="center"/>
      </w:pPr>
      <w:r>
        <w:rPr>
          <w:rFonts w:ascii="Liberation Serif" w:hAnsi="Liberation Serif" w:cs="Liberation Serif"/>
          <w:b/>
          <w:sz w:val="28"/>
        </w:rPr>
        <w:lastRenderedPageBreak/>
        <w:t>О ВНЕСЕНИИ ИЗМЕНЕНИЙ В АДМИНИСТРАТИВНЫЙ РЕГЛАМЕНТ</w:t>
      </w:r>
    </w:p>
    <w:p w:rsidR="009370F9" w:rsidRDefault="009370F9">
      <w:pPr>
        <w:spacing w:after="1" w:line="280" w:lineRule="atLeast"/>
        <w:jc w:val="center"/>
      </w:pPr>
      <w:r>
        <w:rPr>
          <w:rFonts w:ascii="Liberation Serif" w:hAnsi="Liberation Serif" w:cs="Liberation Serif"/>
          <w:b/>
          <w:sz w:val="28"/>
        </w:rPr>
        <w:t>ПРЕДОСТАВЛЕНИЯ МУНИЦИПАЛЬНОЙ УСЛУГИ "ПРЕДОСТАВЛЕНИЕ</w:t>
      </w:r>
    </w:p>
    <w:p w:rsidR="009370F9" w:rsidRDefault="009370F9">
      <w:pPr>
        <w:spacing w:after="1" w:line="280" w:lineRule="atLeast"/>
        <w:jc w:val="center"/>
      </w:pPr>
      <w:r>
        <w:rPr>
          <w:rFonts w:ascii="Liberation Serif" w:hAnsi="Liberation Serif" w:cs="Liberation Serif"/>
          <w:b/>
          <w:sz w:val="28"/>
        </w:rPr>
        <w:t>В СОБСТВЕННОСТЬ, ПОСТОЯННОЕ (БЕССРОЧНОЕ) ПОЛЬЗОВАНИЕ,</w:t>
      </w:r>
    </w:p>
    <w:p w:rsidR="009370F9" w:rsidRDefault="009370F9">
      <w:pPr>
        <w:spacing w:after="1" w:line="280" w:lineRule="atLeast"/>
        <w:jc w:val="center"/>
      </w:pPr>
      <w:r>
        <w:rPr>
          <w:rFonts w:ascii="Liberation Serif" w:hAnsi="Liberation Serif" w:cs="Liberation Serif"/>
          <w:b/>
          <w:sz w:val="28"/>
        </w:rPr>
        <w:t>БЕЗВОЗМЕЗДНОЕ ПОЛЬЗОВАНИЕ, АРЕНДУ ЗЕМЕЛЬНЫХ УЧАСТКОВ</w:t>
      </w:r>
    </w:p>
    <w:p w:rsidR="009370F9" w:rsidRDefault="009370F9">
      <w:pPr>
        <w:spacing w:after="1" w:line="280" w:lineRule="atLeast"/>
        <w:jc w:val="center"/>
      </w:pPr>
      <w:r>
        <w:rPr>
          <w:rFonts w:ascii="Liberation Serif" w:hAnsi="Liberation Serif" w:cs="Liberation Serif"/>
          <w:b/>
          <w:sz w:val="28"/>
        </w:rPr>
        <w:t>ИЗ СОСТАВА ЗЕМЕЛЬ, ГОСУДАРСТВЕННАЯ СОБСТВЕННОСТЬ НА КОТОРЫЕ</w:t>
      </w:r>
    </w:p>
    <w:p w:rsidR="009370F9" w:rsidRDefault="009370F9">
      <w:pPr>
        <w:spacing w:after="1" w:line="280" w:lineRule="atLeast"/>
        <w:jc w:val="center"/>
      </w:pPr>
      <w:r>
        <w:rPr>
          <w:rFonts w:ascii="Liberation Serif" w:hAnsi="Liberation Serif" w:cs="Liberation Serif"/>
          <w:b/>
          <w:sz w:val="28"/>
        </w:rPr>
        <w:t>НЕ РАЗГРАНИЧЕНА, ИЗ ЗЕМЕЛЬ, НАХОДЯЩИХСЯ В СОБСТВЕННОСТИ</w:t>
      </w:r>
    </w:p>
    <w:p w:rsidR="009370F9" w:rsidRDefault="009370F9">
      <w:pPr>
        <w:spacing w:after="1" w:line="280" w:lineRule="atLeast"/>
        <w:jc w:val="center"/>
      </w:pPr>
      <w:r>
        <w:rPr>
          <w:rFonts w:ascii="Liberation Serif" w:hAnsi="Liberation Serif" w:cs="Liberation Serif"/>
          <w:b/>
          <w:sz w:val="28"/>
        </w:rPr>
        <w:t>АРТЕМОВСКОГО ГОРОДСКОГО ОКРУГА, БЕЗ ПРОВЕДЕНИЯ ТОРГОВ"</w:t>
      </w:r>
    </w:p>
    <w:p w:rsidR="009370F9" w:rsidRDefault="009370F9">
      <w:pPr>
        <w:spacing w:after="1" w:line="280" w:lineRule="atLeast"/>
      </w:pPr>
    </w:p>
    <w:p w:rsidR="009370F9" w:rsidRDefault="009370F9">
      <w:pPr>
        <w:spacing w:after="1" w:line="280" w:lineRule="atLeast"/>
        <w:ind w:firstLine="540"/>
        <w:jc w:val="both"/>
      </w:pPr>
      <w:r>
        <w:rPr>
          <w:rFonts w:ascii="Liberation Serif" w:hAnsi="Liberation Serif" w:cs="Liberation Serif"/>
          <w:sz w:val="28"/>
        </w:rPr>
        <w:t xml:space="preserve">В связи с необходимостью приведения муниципальных правовых актов в соответствие </w:t>
      </w:r>
      <w:hyperlink r:id="rId47" w:history="1">
        <w:r>
          <w:rPr>
            <w:rFonts w:ascii="Liberation Serif" w:hAnsi="Liberation Serif" w:cs="Liberation Serif"/>
            <w:color w:val="0000FF"/>
            <w:sz w:val="28"/>
          </w:rPr>
          <w:t>Уставу</w:t>
        </w:r>
      </w:hyperlink>
      <w:r>
        <w:rPr>
          <w:rFonts w:ascii="Liberation Serif" w:hAnsi="Liberation Serif" w:cs="Liberation Serif"/>
          <w:sz w:val="28"/>
        </w:rPr>
        <w:t xml:space="preserve"> Артемовского городского округа, руководствуясь </w:t>
      </w:r>
      <w:hyperlink r:id="rId48" w:history="1">
        <w:r>
          <w:rPr>
            <w:rFonts w:ascii="Liberation Serif" w:hAnsi="Liberation Serif" w:cs="Liberation Serif"/>
            <w:color w:val="0000FF"/>
            <w:sz w:val="28"/>
          </w:rPr>
          <w:t>статьями 30</w:t>
        </w:r>
      </w:hyperlink>
      <w:r>
        <w:rPr>
          <w:rFonts w:ascii="Liberation Serif" w:hAnsi="Liberation Serif" w:cs="Liberation Serif"/>
          <w:sz w:val="28"/>
        </w:rPr>
        <w:t xml:space="preserve">, </w:t>
      </w:r>
      <w:hyperlink r:id="rId49" w:history="1">
        <w:r>
          <w:rPr>
            <w:rFonts w:ascii="Liberation Serif" w:hAnsi="Liberation Serif" w:cs="Liberation Serif"/>
            <w:color w:val="0000FF"/>
            <w:sz w:val="28"/>
          </w:rPr>
          <w:t>31</w:t>
        </w:r>
      </w:hyperlink>
      <w:r>
        <w:rPr>
          <w:rFonts w:ascii="Liberation Serif" w:hAnsi="Liberation Serif" w:cs="Liberation Serif"/>
          <w:sz w:val="28"/>
        </w:rPr>
        <w:t xml:space="preserve"> Устава Артемовского городского округа, постановляю:</w:t>
      </w:r>
    </w:p>
    <w:p w:rsidR="009370F9" w:rsidRDefault="009370F9">
      <w:pPr>
        <w:spacing w:before="280" w:after="1" w:line="280" w:lineRule="atLeast"/>
        <w:ind w:firstLine="540"/>
        <w:jc w:val="both"/>
      </w:pPr>
      <w:r>
        <w:rPr>
          <w:rFonts w:ascii="Liberation Serif" w:hAnsi="Liberation Serif" w:cs="Liberation Serif"/>
          <w:sz w:val="28"/>
        </w:rPr>
        <w:t xml:space="preserve">1. Внести в Административный </w:t>
      </w:r>
      <w:hyperlink r:id="rId50" w:history="1">
        <w:r>
          <w:rPr>
            <w:rFonts w:ascii="Liberation Serif" w:hAnsi="Liberation Serif" w:cs="Liberation Serif"/>
            <w:color w:val="0000FF"/>
            <w:sz w:val="28"/>
          </w:rPr>
          <w:t>регламент</w:t>
        </w:r>
      </w:hyperlink>
      <w:r>
        <w:rPr>
          <w:rFonts w:ascii="Liberation Serif" w:hAnsi="Liberation Serif" w:cs="Liberation Serif"/>
          <w:sz w:val="28"/>
        </w:rPr>
        <w:t xml:space="preserve"> предоставления муниципальной услуги "Предоставление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Артемовского городского округа, без проведения торгов", утвержденный Постановлением Администрации Артемовского городского округа от 29.07.2016 N 858-ПА (далее - Административный регламент), следующие изменения:</w:t>
      </w:r>
    </w:p>
    <w:p w:rsidR="009370F9" w:rsidRDefault="009370F9">
      <w:pPr>
        <w:spacing w:before="280" w:after="1" w:line="280" w:lineRule="atLeast"/>
        <w:ind w:firstLine="540"/>
        <w:jc w:val="both"/>
      </w:pPr>
      <w:r>
        <w:rPr>
          <w:rFonts w:ascii="Liberation Serif" w:hAnsi="Liberation Serif" w:cs="Liberation Serif"/>
          <w:sz w:val="28"/>
        </w:rPr>
        <w:t xml:space="preserve">1.1. По </w:t>
      </w:r>
      <w:hyperlink r:id="rId51" w:history="1">
        <w:r>
          <w:rPr>
            <w:rFonts w:ascii="Liberation Serif" w:hAnsi="Liberation Serif" w:cs="Liberation Serif"/>
            <w:color w:val="0000FF"/>
            <w:sz w:val="28"/>
          </w:rPr>
          <w:t>тексту</w:t>
        </w:r>
      </w:hyperlink>
      <w:r>
        <w:rPr>
          <w:rFonts w:ascii="Liberation Serif" w:hAnsi="Liberation Serif" w:cs="Liberation Serif"/>
          <w:sz w:val="28"/>
        </w:rPr>
        <w:t xml:space="preserve"> Административного регламента слова "глава Администрации Артемовского городского округа" заменить словами "глава Артемовского городского округа" в соответствующем падеже.</w:t>
      </w:r>
    </w:p>
    <w:p w:rsidR="009370F9" w:rsidRDefault="009370F9">
      <w:pPr>
        <w:spacing w:before="280" w:after="1" w:line="280" w:lineRule="atLeast"/>
        <w:ind w:firstLine="540"/>
        <w:jc w:val="both"/>
      </w:pPr>
      <w:r>
        <w:rPr>
          <w:rFonts w:ascii="Liberation Serif" w:hAnsi="Liberation Serif" w:cs="Liberation Serif"/>
          <w:sz w:val="28"/>
        </w:rPr>
        <w:t xml:space="preserve">1.2. </w:t>
      </w:r>
      <w:hyperlink r:id="rId52" w:history="1">
        <w:r>
          <w:rPr>
            <w:rFonts w:ascii="Liberation Serif" w:hAnsi="Liberation Serif" w:cs="Liberation Serif"/>
            <w:color w:val="0000FF"/>
            <w:sz w:val="28"/>
          </w:rPr>
          <w:t>Приложение N 1</w:t>
        </w:r>
      </w:hyperlink>
      <w:r>
        <w:rPr>
          <w:rFonts w:ascii="Liberation Serif" w:hAnsi="Liberation Serif" w:cs="Liberation Serif"/>
          <w:sz w:val="28"/>
        </w:rPr>
        <w:t xml:space="preserve"> к Административному регламенту изложить в следующей редакции </w:t>
      </w:r>
      <w:hyperlink w:anchor="P72" w:history="1">
        <w:r>
          <w:rPr>
            <w:rFonts w:ascii="Liberation Serif" w:hAnsi="Liberation Serif" w:cs="Liberation Serif"/>
            <w:color w:val="0000FF"/>
            <w:sz w:val="28"/>
          </w:rPr>
          <w:t>(Приложение)</w:t>
        </w:r>
      </w:hyperlink>
      <w:r>
        <w:rPr>
          <w:rFonts w:ascii="Liberation Serif" w:hAnsi="Liberation Serif" w:cs="Liberation Serif"/>
          <w:sz w:val="28"/>
        </w:rPr>
        <w:t>.</w:t>
      </w:r>
    </w:p>
    <w:p w:rsidR="009370F9" w:rsidRDefault="009370F9">
      <w:pPr>
        <w:spacing w:before="280" w:after="1" w:line="280" w:lineRule="atLeast"/>
        <w:ind w:firstLine="540"/>
        <w:jc w:val="both"/>
      </w:pPr>
      <w:r>
        <w:rPr>
          <w:rFonts w:ascii="Liberation Serif" w:hAnsi="Liberation Serif" w:cs="Liberation Serif"/>
          <w:sz w:val="28"/>
        </w:rPr>
        <w:t>2. Постановление опубликовать в газете "Артемовский рабочий" и разместить на официальном сайте Артемовского городского округа в информационно-телекоммуникационной сети "Интернет".</w:t>
      </w:r>
    </w:p>
    <w:p w:rsidR="009370F9" w:rsidRDefault="009370F9">
      <w:pPr>
        <w:spacing w:before="280" w:after="1" w:line="280" w:lineRule="atLeast"/>
        <w:ind w:firstLine="540"/>
        <w:jc w:val="both"/>
      </w:pPr>
      <w:r>
        <w:rPr>
          <w:rFonts w:ascii="Liberation Serif" w:hAnsi="Liberation Serif" w:cs="Liberation Serif"/>
          <w:sz w:val="28"/>
        </w:rPr>
        <w:t>3. Контроль за исполнением Постановления возложить на председателя Комитета по управлению муниципальным имуществом Артемовского городского округа Юсупову В.А.</w:t>
      </w:r>
    </w:p>
    <w:p w:rsidR="009370F9" w:rsidRDefault="009370F9">
      <w:pPr>
        <w:spacing w:after="1" w:line="280" w:lineRule="atLeast"/>
      </w:pPr>
    </w:p>
    <w:p w:rsidR="009370F9" w:rsidRDefault="009370F9">
      <w:pPr>
        <w:spacing w:after="1" w:line="280" w:lineRule="atLeast"/>
        <w:jc w:val="right"/>
      </w:pPr>
      <w:r>
        <w:rPr>
          <w:rFonts w:ascii="Liberation Serif" w:hAnsi="Liberation Serif" w:cs="Liberation Serif"/>
          <w:sz w:val="28"/>
        </w:rPr>
        <w:t>Глава</w:t>
      </w:r>
    </w:p>
    <w:p w:rsidR="009370F9" w:rsidRDefault="009370F9">
      <w:pPr>
        <w:spacing w:after="1" w:line="280" w:lineRule="atLeast"/>
        <w:jc w:val="right"/>
      </w:pPr>
      <w:r>
        <w:rPr>
          <w:rFonts w:ascii="Liberation Serif" w:hAnsi="Liberation Serif" w:cs="Liberation Serif"/>
          <w:sz w:val="28"/>
        </w:rPr>
        <w:t>Артемовского городского округа</w:t>
      </w:r>
    </w:p>
    <w:p w:rsidR="009370F9" w:rsidRDefault="009370F9">
      <w:pPr>
        <w:spacing w:after="1" w:line="280" w:lineRule="atLeast"/>
        <w:jc w:val="right"/>
      </w:pPr>
      <w:r>
        <w:rPr>
          <w:rFonts w:ascii="Liberation Serif" w:hAnsi="Liberation Serif" w:cs="Liberation Serif"/>
          <w:sz w:val="28"/>
        </w:rPr>
        <w:t>А.В.САМОЧЕРНОВ</w:t>
      </w:r>
    </w:p>
    <w:p w:rsidR="009370F9" w:rsidRDefault="009370F9">
      <w:pPr>
        <w:spacing w:after="1" w:line="280" w:lineRule="atLeast"/>
      </w:pPr>
    </w:p>
    <w:p w:rsidR="009370F9" w:rsidRDefault="009370F9">
      <w:pPr>
        <w:spacing w:after="1" w:line="280" w:lineRule="atLeast"/>
      </w:pPr>
    </w:p>
    <w:p w:rsidR="009370F9" w:rsidRDefault="009370F9">
      <w:pPr>
        <w:spacing w:after="1" w:line="280" w:lineRule="atLeast"/>
      </w:pPr>
    </w:p>
    <w:p w:rsidR="009370F9" w:rsidRDefault="009370F9">
      <w:pPr>
        <w:spacing w:after="1" w:line="280" w:lineRule="atLeast"/>
      </w:pPr>
    </w:p>
    <w:p w:rsidR="009370F9" w:rsidRDefault="009370F9">
      <w:pPr>
        <w:spacing w:after="1" w:line="280" w:lineRule="atLeast"/>
      </w:pPr>
    </w:p>
    <w:p w:rsidR="009370F9" w:rsidRDefault="009370F9">
      <w:pPr>
        <w:spacing w:after="1" w:line="280" w:lineRule="atLeast"/>
        <w:jc w:val="right"/>
        <w:outlineLvl w:val="0"/>
      </w:pPr>
      <w:r>
        <w:rPr>
          <w:rFonts w:ascii="Liberation Serif" w:hAnsi="Liberation Serif" w:cs="Liberation Serif"/>
          <w:sz w:val="28"/>
        </w:rPr>
        <w:t>Приложение</w:t>
      </w:r>
    </w:p>
    <w:p w:rsidR="009370F9" w:rsidRDefault="009370F9">
      <w:pPr>
        <w:spacing w:after="1" w:line="280" w:lineRule="atLeast"/>
        <w:jc w:val="right"/>
      </w:pPr>
      <w:r>
        <w:rPr>
          <w:rFonts w:ascii="Liberation Serif" w:hAnsi="Liberation Serif" w:cs="Liberation Serif"/>
          <w:sz w:val="28"/>
        </w:rPr>
        <w:t>к Постановлению Администрации</w:t>
      </w:r>
    </w:p>
    <w:p w:rsidR="009370F9" w:rsidRDefault="009370F9">
      <w:pPr>
        <w:spacing w:after="1" w:line="280" w:lineRule="atLeast"/>
        <w:jc w:val="right"/>
      </w:pPr>
      <w:r>
        <w:rPr>
          <w:rFonts w:ascii="Liberation Serif" w:hAnsi="Liberation Serif" w:cs="Liberation Serif"/>
          <w:sz w:val="28"/>
        </w:rPr>
        <w:t>Артемовского городского округа</w:t>
      </w:r>
    </w:p>
    <w:p w:rsidR="009370F9" w:rsidRDefault="009370F9">
      <w:pPr>
        <w:spacing w:after="1" w:line="280" w:lineRule="atLeast"/>
        <w:jc w:val="right"/>
      </w:pPr>
      <w:r>
        <w:rPr>
          <w:rFonts w:ascii="Liberation Serif" w:hAnsi="Liberation Serif" w:cs="Liberation Serif"/>
          <w:sz w:val="28"/>
        </w:rPr>
        <w:t>от 16 марта 2017 г. N 305-ПА</w:t>
      </w:r>
    </w:p>
    <w:p w:rsidR="009370F9" w:rsidRDefault="009370F9">
      <w:pPr>
        <w:spacing w:after="1" w:line="280" w:lineRule="atLeast"/>
      </w:pPr>
    </w:p>
    <w:p w:rsidR="009370F9" w:rsidRDefault="009370F9">
      <w:pPr>
        <w:spacing w:after="1" w:line="280" w:lineRule="atLeast"/>
        <w:jc w:val="right"/>
      </w:pPr>
      <w:r>
        <w:rPr>
          <w:rFonts w:ascii="Liberation Serif" w:hAnsi="Liberation Serif" w:cs="Liberation Serif"/>
          <w:sz w:val="28"/>
        </w:rPr>
        <w:t>Приложение N 1</w:t>
      </w:r>
    </w:p>
    <w:p w:rsidR="009370F9" w:rsidRDefault="009370F9">
      <w:pPr>
        <w:spacing w:after="1" w:line="280" w:lineRule="atLeast"/>
        <w:jc w:val="right"/>
      </w:pPr>
      <w:r>
        <w:rPr>
          <w:rFonts w:ascii="Liberation Serif" w:hAnsi="Liberation Serif" w:cs="Liberation Serif"/>
          <w:sz w:val="28"/>
        </w:rPr>
        <w:t>к Административному регламенту</w:t>
      </w:r>
    </w:p>
    <w:p w:rsidR="009370F9" w:rsidRDefault="009370F9">
      <w:pPr>
        <w:spacing w:after="1" w:line="280" w:lineRule="atLeast"/>
        <w:jc w:val="right"/>
      </w:pPr>
      <w:r>
        <w:rPr>
          <w:rFonts w:ascii="Liberation Serif" w:hAnsi="Liberation Serif" w:cs="Liberation Serif"/>
          <w:sz w:val="28"/>
        </w:rPr>
        <w:t>предоставления муниципальной услуги</w:t>
      </w:r>
    </w:p>
    <w:p w:rsidR="009370F9" w:rsidRDefault="009370F9">
      <w:pPr>
        <w:spacing w:after="1" w:line="280" w:lineRule="atLeast"/>
        <w:jc w:val="right"/>
      </w:pPr>
      <w:r>
        <w:rPr>
          <w:rFonts w:ascii="Liberation Serif" w:hAnsi="Liberation Serif" w:cs="Liberation Serif"/>
          <w:sz w:val="28"/>
        </w:rPr>
        <w:t>"Предоставление в собственность,</w:t>
      </w:r>
    </w:p>
    <w:p w:rsidR="009370F9" w:rsidRDefault="009370F9">
      <w:pPr>
        <w:spacing w:after="1" w:line="280" w:lineRule="atLeast"/>
        <w:jc w:val="right"/>
      </w:pPr>
      <w:r>
        <w:rPr>
          <w:rFonts w:ascii="Liberation Serif" w:hAnsi="Liberation Serif" w:cs="Liberation Serif"/>
          <w:sz w:val="28"/>
        </w:rPr>
        <w:t>постоянное (бессрочное) пользование,</w:t>
      </w:r>
    </w:p>
    <w:p w:rsidR="009370F9" w:rsidRDefault="009370F9">
      <w:pPr>
        <w:spacing w:after="1" w:line="280" w:lineRule="atLeast"/>
        <w:jc w:val="right"/>
      </w:pPr>
      <w:r>
        <w:rPr>
          <w:rFonts w:ascii="Liberation Serif" w:hAnsi="Liberation Serif" w:cs="Liberation Serif"/>
          <w:sz w:val="28"/>
        </w:rPr>
        <w:t>безвозмездное пользование, аренду</w:t>
      </w:r>
    </w:p>
    <w:p w:rsidR="009370F9" w:rsidRDefault="009370F9">
      <w:pPr>
        <w:spacing w:after="1" w:line="280" w:lineRule="atLeast"/>
        <w:jc w:val="right"/>
      </w:pPr>
      <w:r>
        <w:rPr>
          <w:rFonts w:ascii="Liberation Serif" w:hAnsi="Liberation Serif" w:cs="Liberation Serif"/>
          <w:sz w:val="28"/>
        </w:rPr>
        <w:t>земельных участков из состава земель,</w:t>
      </w:r>
    </w:p>
    <w:p w:rsidR="009370F9" w:rsidRDefault="009370F9">
      <w:pPr>
        <w:spacing w:after="1" w:line="280" w:lineRule="atLeast"/>
        <w:jc w:val="right"/>
      </w:pPr>
      <w:r>
        <w:rPr>
          <w:rFonts w:ascii="Liberation Serif" w:hAnsi="Liberation Serif" w:cs="Liberation Serif"/>
          <w:sz w:val="28"/>
        </w:rPr>
        <w:t>государственная собственность</w:t>
      </w:r>
    </w:p>
    <w:p w:rsidR="009370F9" w:rsidRDefault="009370F9">
      <w:pPr>
        <w:spacing w:after="1" w:line="280" w:lineRule="atLeast"/>
        <w:jc w:val="right"/>
      </w:pPr>
      <w:r>
        <w:rPr>
          <w:rFonts w:ascii="Liberation Serif" w:hAnsi="Liberation Serif" w:cs="Liberation Serif"/>
          <w:sz w:val="28"/>
        </w:rPr>
        <w:t>на которые не разграничена, из земель,</w:t>
      </w:r>
    </w:p>
    <w:p w:rsidR="009370F9" w:rsidRDefault="009370F9">
      <w:pPr>
        <w:spacing w:after="1" w:line="280" w:lineRule="atLeast"/>
        <w:jc w:val="right"/>
      </w:pPr>
      <w:r>
        <w:rPr>
          <w:rFonts w:ascii="Liberation Serif" w:hAnsi="Liberation Serif" w:cs="Liberation Serif"/>
          <w:sz w:val="28"/>
        </w:rPr>
        <w:t>находящихся в собственности</w:t>
      </w:r>
    </w:p>
    <w:p w:rsidR="009370F9" w:rsidRDefault="009370F9">
      <w:pPr>
        <w:spacing w:after="1" w:line="280" w:lineRule="atLeast"/>
        <w:jc w:val="right"/>
      </w:pPr>
      <w:r>
        <w:rPr>
          <w:rFonts w:ascii="Liberation Serif" w:hAnsi="Liberation Serif" w:cs="Liberation Serif"/>
          <w:sz w:val="28"/>
        </w:rPr>
        <w:t>Артемовского городского округа,</w:t>
      </w:r>
    </w:p>
    <w:p w:rsidR="009370F9" w:rsidRDefault="009370F9">
      <w:pPr>
        <w:spacing w:after="1" w:line="280" w:lineRule="atLeast"/>
        <w:jc w:val="right"/>
      </w:pPr>
      <w:r>
        <w:rPr>
          <w:rFonts w:ascii="Liberation Serif" w:hAnsi="Liberation Serif" w:cs="Liberation Serif"/>
          <w:sz w:val="28"/>
        </w:rPr>
        <w:t>без проведения торгов"</w:t>
      </w:r>
    </w:p>
    <w:p w:rsidR="009370F9" w:rsidRDefault="009370F9">
      <w:pPr>
        <w:spacing w:after="1" w:line="280" w:lineRule="atLeast"/>
      </w:pPr>
    </w:p>
    <w:p w:rsidR="009370F9" w:rsidRDefault="009370F9">
      <w:pPr>
        <w:spacing w:after="1" w:line="200" w:lineRule="atLeast"/>
        <w:jc w:val="both"/>
      </w:pPr>
      <w:r>
        <w:rPr>
          <w:rFonts w:ascii="Courier New" w:hAnsi="Courier New" w:cs="Courier New"/>
          <w:sz w:val="20"/>
        </w:rPr>
        <w:t xml:space="preserve">                             В Администрацию Артемовского городского округа</w:t>
      </w:r>
    </w:p>
    <w:p w:rsidR="009370F9" w:rsidRDefault="009370F9">
      <w:pPr>
        <w:spacing w:after="1" w:line="200" w:lineRule="atLeast"/>
        <w:jc w:val="both"/>
      </w:pPr>
      <w:r>
        <w:rPr>
          <w:rFonts w:ascii="Courier New" w:hAnsi="Courier New" w:cs="Courier New"/>
          <w:sz w:val="20"/>
        </w:rPr>
        <w:t xml:space="preserve">                                    _______________________________________</w:t>
      </w:r>
    </w:p>
    <w:p w:rsidR="009370F9" w:rsidRDefault="009370F9">
      <w:pPr>
        <w:spacing w:after="1" w:line="200" w:lineRule="atLeast"/>
        <w:jc w:val="both"/>
      </w:pPr>
      <w:r>
        <w:rPr>
          <w:rFonts w:ascii="Courier New" w:hAnsi="Courier New" w:cs="Courier New"/>
          <w:sz w:val="20"/>
        </w:rPr>
        <w:t xml:space="preserve">                                          в случае, если заявление подается</w:t>
      </w:r>
    </w:p>
    <w:p w:rsidR="009370F9" w:rsidRDefault="009370F9">
      <w:pPr>
        <w:spacing w:after="1" w:line="200" w:lineRule="atLeast"/>
        <w:jc w:val="both"/>
      </w:pPr>
      <w:r>
        <w:rPr>
          <w:rFonts w:ascii="Courier New" w:hAnsi="Courier New" w:cs="Courier New"/>
          <w:sz w:val="20"/>
        </w:rPr>
        <w:t xml:space="preserve">                                            физическим лицом: фамилия, имя,</w:t>
      </w:r>
    </w:p>
    <w:p w:rsidR="009370F9" w:rsidRDefault="009370F9">
      <w:pPr>
        <w:spacing w:after="1" w:line="200" w:lineRule="atLeast"/>
        <w:jc w:val="both"/>
      </w:pPr>
      <w:r>
        <w:rPr>
          <w:rFonts w:ascii="Courier New" w:hAnsi="Courier New" w:cs="Courier New"/>
          <w:sz w:val="20"/>
        </w:rPr>
        <w:t xml:space="preserve">                                          отчество (при наличии) заявителя,</w:t>
      </w:r>
    </w:p>
    <w:p w:rsidR="009370F9" w:rsidRDefault="009370F9">
      <w:pPr>
        <w:spacing w:after="1" w:line="200" w:lineRule="atLeast"/>
        <w:jc w:val="both"/>
      </w:pPr>
      <w:r>
        <w:rPr>
          <w:rFonts w:ascii="Courier New" w:hAnsi="Courier New" w:cs="Courier New"/>
          <w:sz w:val="20"/>
        </w:rPr>
        <w:t xml:space="preserve">                                     место жительства, реквизиты документа,</w:t>
      </w:r>
    </w:p>
    <w:p w:rsidR="009370F9" w:rsidRDefault="009370F9">
      <w:pPr>
        <w:spacing w:after="1" w:line="200" w:lineRule="atLeast"/>
        <w:jc w:val="both"/>
      </w:pPr>
      <w:r>
        <w:rPr>
          <w:rFonts w:ascii="Courier New" w:hAnsi="Courier New" w:cs="Courier New"/>
          <w:sz w:val="20"/>
        </w:rPr>
        <w:t xml:space="preserve">                                               удостоверяющего его личность</w:t>
      </w:r>
    </w:p>
    <w:p w:rsidR="009370F9" w:rsidRDefault="009370F9">
      <w:pPr>
        <w:spacing w:after="1" w:line="200" w:lineRule="atLeast"/>
        <w:jc w:val="both"/>
      </w:pPr>
      <w:r>
        <w:rPr>
          <w:rFonts w:ascii="Courier New" w:hAnsi="Courier New" w:cs="Courier New"/>
          <w:sz w:val="20"/>
        </w:rPr>
        <w:t xml:space="preserve">                                    _______________________________________</w:t>
      </w:r>
    </w:p>
    <w:p w:rsidR="009370F9" w:rsidRDefault="009370F9">
      <w:pPr>
        <w:spacing w:after="1" w:line="200" w:lineRule="atLeast"/>
        <w:jc w:val="both"/>
      </w:pPr>
      <w:r>
        <w:rPr>
          <w:rFonts w:ascii="Courier New" w:hAnsi="Courier New" w:cs="Courier New"/>
          <w:sz w:val="20"/>
        </w:rPr>
        <w:t xml:space="preserve">                                          в случае, если заявление подается</w:t>
      </w:r>
    </w:p>
    <w:p w:rsidR="009370F9" w:rsidRDefault="009370F9">
      <w:pPr>
        <w:spacing w:after="1" w:line="200" w:lineRule="atLeast"/>
        <w:jc w:val="both"/>
      </w:pPr>
      <w:r>
        <w:rPr>
          <w:rFonts w:ascii="Courier New" w:hAnsi="Courier New" w:cs="Courier New"/>
          <w:sz w:val="20"/>
        </w:rPr>
        <w:t xml:space="preserve">                                           представителем физического лица:</w:t>
      </w:r>
    </w:p>
    <w:p w:rsidR="009370F9" w:rsidRDefault="009370F9">
      <w:pPr>
        <w:spacing w:after="1" w:line="200" w:lineRule="atLeast"/>
        <w:jc w:val="both"/>
      </w:pPr>
      <w:r>
        <w:rPr>
          <w:rFonts w:ascii="Courier New" w:hAnsi="Courier New" w:cs="Courier New"/>
          <w:sz w:val="20"/>
        </w:rPr>
        <w:t xml:space="preserve">                                       фамилия, имя, отчество (при наличии)</w:t>
      </w:r>
    </w:p>
    <w:p w:rsidR="009370F9" w:rsidRDefault="009370F9">
      <w:pPr>
        <w:spacing w:after="1" w:line="200" w:lineRule="atLeast"/>
        <w:jc w:val="both"/>
      </w:pPr>
      <w:r>
        <w:rPr>
          <w:rFonts w:ascii="Courier New" w:hAnsi="Courier New" w:cs="Courier New"/>
          <w:sz w:val="20"/>
        </w:rPr>
        <w:t xml:space="preserve">                                         представителя заявителя, реквизиты</w:t>
      </w:r>
    </w:p>
    <w:p w:rsidR="009370F9" w:rsidRDefault="009370F9">
      <w:pPr>
        <w:spacing w:after="1" w:line="200" w:lineRule="atLeast"/>
        <w:jc w:val="both"/>
      </w:pPr>
      <w:r>
        <w:rPr>
          <w:rFonts w:ascii="Courier New" w:hAnsi="Courier New" w:cs="Courier New"/>
          <w:sz w:val="20"/>
        </w:rPr>
        <w:t xml:space="preserve">                                      документа, подтверждающего полномочия</w:t>
      </w:r>
    </w:p>
    <w:p w:rsidR="009370F9" w:rsidRDefault="009370F9">
      <w:pPr>
        <w:spacing w:after="1" w:line="200" w:lineRule="atLeast"/>
        <w:jc w:val="both"/>
      </w:pPr>
      <w:r>
        <w:rPr>
          <w:rFonts w:ascii="Courier New" w:hAnsi="Courier New" w:cs="Courier New"/>
          <w:sz w:val="20"/>
        </w:rPr>
        <w:t xml:space="preserve">                                                    представителя заявителя</w:t>
      </w:r>
    </w:p>
    <w:p w:rsidR="009370F9" w:rsidRDefault="009370F9">
      <w:pPr>
        <w:spacing w:after="1" w:line="200" w:lineRule="atLeast"/>
        <w:jc w:val="both"/>
      </w:pPr>
      <w:r>
        <w:rPr>
          <w:rFonts w:ascii="Courier New" w:hAnsi="Courier New" w:cs="Courier New"/>
          <w:sz w:val="20"/>
        </w:rPr>
        <w:t xml:space="preserve">                                    _______________________________________</w:t>
      </w:r>
    </w:p>
    <w:p w:rsidR="009370F9" w:rsidRDefault="009370F9">
      <w:pPr>
        <w:spacing w:after="1" w:line="200" w:lineRule="atLeast"/>
        <w:jc w:val="both"/>
      </w:pPr>
      <w:r>
        <w:rPr>
          <w:rFonts w:ascii="Courier New" w:hAnsi="Courier New" w:cs="Courier New"/>
          <w:sz w:val="20"/>
        </w:rPr>
        <w:t xml:space="preserve">                                          в случае, если заявление подается</w:t>
      </w:r>
    </w:p>
    <w:p w:rsidR="009370F9" w:rsidRDefault="009370F9">
      <w:pPr>
        <w:spacing w:after="1" w:line="200" w:lineRule="atLeast"/>
        <w:jc w:val="both"/>
      </w:pPr>
      <w:r>
        <w:rPr>
          <w:rFonts w:ascii="Courier New" w:hAnsi="Courier New" w:cs="Courier New"/>
          <w:sz w:val="20"/>
        </w:rPr>
        <w:t xml:space="preserve">                                           юридическим лицом: наименование,</w:t>
      </w:r>
    </w:p>
    <w:p w:rsidR="009370F9" w:rsidRDefault="009370F9">
      <w:pPr>
        <w:spacing w:after="1" w:line="200" w:lineRule="atLeast"/>
        <w:jc w:val="both"/>
      </w:pPr>
      <w:r>
        <w:rPr>
          <w:rFonts w:ascii="Courier New" w:hAnsi="Courier New" w:cs="Courier New"/>
          <w:sz w:val="20"/>
        </w:rPr>
        <w:t xml:space="preserve">                                                место нахождения, ОГРН, ИНН</w:t>
      </w:r>
    </w:p>
    <w:p w:rsidR="009370F9" w:rsidRDefault="009370F9">
      <w:pPr>
        <w:spacing w:after="1" w:line="200" w:lineRule="atLeast"/>
        <w:jc w:val="both"/>
      </w:pPr>
      <w:r>
        <w:rPr>
          <w:rFonts w:ascii="Courier New" w:hAnsi="Courier New" w:cs="Courier New"/>
          <w:sz w:val="20"/>
        </w:rPr>
        <w:t xml:space="preserve">                                          юридического лица (за исключением</w:t>
      </w:r>
    </w:p>
    <w:p w:rsidR="009370F9" w:rsidRDefault="009370F9">
      <w:pPr>
        <w:spacing w:after="1" w:line="200" w:lineRule="atLeast"/>
        <w:jc w:val="both"/>
      </w:pPr>
      <w:r>
        <w:rPr>
          <w:rFonts w:ascii="Courier New" w:hAnsi="Courier New" w:cs="Courier New"/>
          <w:sz w:val="20"/>
        </w:rPr>
        <w:t xml:space="preserve">                                          случаев, если заявителем является</w:t>
      </w:r>
    </w:p>
    <w:p w:rsidR="009370F9" w:rsidRDefault="009370F9">
      <w:pPr>
        <w:spacing w:after="1" w:line="200" w:lineRule="atLeast"/>
        <w:jc w:val="both"/>
      </w:pPr>
      <w:r>
        <w:rPr>
          <w:rFonts w:ascii="Courier New" w:hAnsi="Courier New" w:cs="Courier New"/>
          <w:sz w:val="20"/>
        </w:rPr>
        <w:t xml:space="preserve">                                              иностранное юридическое лицо)</w:t>
      </w:r>
    </w:p>
    <w:p w:rsidR="009370F9" w:rsidRDefault="009370F9">
      <w:pPr>
        <w:spacing w:after="1" w:line="200" w:lineRule="atLeast"/>
        <w:jc w:val="both"/>
      </w:pPr>
      <w:r>
        <w:rPr>
          <w:rFonts w:ascii="Courier New" w:hAnsi="Courier New" w:cs="Courier New"/>
          <w:sz w:val="20"/>
        </w:rPr>
        <w:t xml:space="preserve">                                                          юридического лица</w:t>
      </w:r>
    </w:p>
    <w:p w:rsidR="009370F9" w:rsidRDefault="009370F9">
      <w:pPr>
        <w:spacing w:after="1" w:line="200" w:lineRule="atLeast"/>
        <w:jc w:val="both"/>
      </w:pPr>
      <w:r>
        <w:rPr>
          <w:rFonts w:ascii="Courier New" w:hAnsi="Courier New" w:cs="Courier New"/>
          <w:sz w:val="20"/>
        </w:rPr>
        <w:t xml:space="preserve">                                    _______________________________________</w:t>
      </w:r>
    </w:p>
    <w:p w:rsidR="009370F9" w:rsidRDefault="009370F9">
      <w:pPr>
        <w:spacing w:after="1" w:line="200" w:lineRule="atLeast"/>
        <w:jc w:val="both"/>
      </w:pPr>
      <w:r>
        <w:rPr>
          <w:rFonts w:ascii="Courier New" w:hAnsi="Courier New" w:cs="Courier New"/>
          <w:sz w:val="20"/>
        </w:rPr>
        <w:t xml:space="preserve">                                    Адрес электронной почты, номер телефона</w:t>
      </w:r>
    </w:p>
    <w:p w:rsidR="009370F9" w:rsidRDefault="009370F9">
      <w:pPr>
        <w:spacing w:after="1" w:line="200" w:lineRule="atLeast"/>
        <w:jc w:val="both"/>
      </w:pPr>
    </w:p>
    <w:p w:rsidR="009370F9" w:rsidRDefault="009370F9">
      <w:pPr>
        <w:spacing w:after="1" w:line="200" w:lineRule="atLeast"/>
        <w:jc w:val="both"/>
      </w:pPr>
      <w:bookmarkStart w:id="11" w:name="P72"/>
      <w:bookmarkEnd w:id="11"/>
      <w:r>
        <w:rPr>
          <w:rFonts w:ascii="Courier New" w:hAnsi="Courier New" w:cs="Courier New"/>
          <w:sz w:val="20"/>
        </w:rPr>
        <w:t xml:space="preserve">                                 ЗАЯВЛЕНИЕ</w:t>
      </w:r>
    </w:p>
    <w:p w:rsidR="009370F9" w:rsidRDefault="009370F9">
      <w:pPr>
        <w:spacing w:after="1" w:line="200" w:lineRule="atLeast"/>
        <w:jc w:val="both"/>
      </w:pPr>
    </w:p>
    <w:p w:rsidR="009370F9" w:rsidRDefault="009370F9">
      <w:pPr>
        <w:spacing w:after="1" w:line="200" w:lineRule="atLeast"/>
        <w:jc w:val="both"/>
      </w:pPr>
      <w:r>
        <w:rPr>
          <w:rFonts w:ascii="Courier New" w:hAnsi="Courier New" w:cs="Courier New"/>
          <w:sz w:val="20"/>
        </w:rPr>
        <w:t>Прошу предоставить</w:t>
      </w:r>
    </w:p>
    <w:p w:rsidR="009370F9" w:rsidRDefault="009370F9">
      <w:pPr>
        <w:spacing w:after="1" w:line="200" w:lineRule="atLeast"/>
        <w:jc w:val="both"/>
      </w:pPr>
      <w:r>
        <w:rPr>
          <w:rFonts w:ascii="Courier New" w:hAnsi="Courier New" w:cs="Courier New"/>
          <w:sz w:val="20"/>
        </w:rPr>
        <w:t>в собственность</w:t>
      </w:r>
    </w:p>
    <w:p w:rsidR="009370F9" w:rsidRDefault="009370F9">
      <w:pPr>
        <w:spacing w:after="1" w:line="200" w:lineRule="atLeast"/>
        <w:jc w:val="both"/>
      </w:pPr>
      <w:r>
        <w:rPr>
          <w:rFonts w:ascii="Courier New" w:hAnsi="Courier New" w:cs="Courier New"/>
          <w:sz w:val="20"/>
        </w:rPr>
        <w:t>в постоянное (бессрочное) пользование</w:t>
      </w:r>
    </w:p>
    <w:p w:rsidR="009370F9" w:rsidRDefault="009370F9">
      <w:pPr>
        <w:spacing w:after="1" w:line="200" w:lineRule="atLeast"/>
        <w:jc w:val="both"/>
      </w:pPr>
      <w:r>
        <w:rPr>
          <w:rFonts w:ascii="Courier New" w:hAnsi="Courier New" w:cs="Courier New"/>
          <w:sz w:val="20"/>
        </w:rPr>
        <w:t>в аренду сроком на ________________________________________________________</w:t>
      </w:r>
    </w:p>
    <w:p w:rsidR="009370F9" w:rsidRDefault="009370F9">
      <w:pPr>
        <w:spacing w:after="1" w:line="200" w:lineRule="atLeast"/>
        <w:jc w:val="both"/>
      </w:pPr>
      <w:r>
        <w:rPr>
          <w:rFonts w:ascii="Courier New" w:hAnsi="Courier New" w:cs="Courier New"/>
          <w:sz w:val="20"/>
        </w:rPr>
        <w:t>в безвозмездное пользование сроком на _____________________________________</w:t>
      </w:r>
    </w:p>
    <w:p w:rsidR="009370F9" w:rsidRDefault="009370F9">
      <w:pPr>
        <w:spacing w:after="1" w:line="200" w:lineRule="atLeast"/>
        <w:jc w:val="both"/>
      </w:pPr>
      <w:r>
        <w:rPr>
          <w:rFonts w:ascii="Courier New" w:hAnsi="Courier New" w:cs="Courier New"/>
          <w:sz w:val="20"/>
        </w:rPr>
        <w:lastRenderedPageBreak/>
        <w:t>(указать вид права)</w:t>
      </w:r>
    </w:p>
    <w:p w:rsidR="009370F9" w:rsidRDefault="009370F9">
      <w:pPr>
        <w:spacing w:after="1" w:line="200" w:lineRule="atLeast"/>
        <w:jc w:val="both"/>
      </w:pPr>
      <w:r>
        <w:rPr>
          <w:rFonts w:ascii="Courier New" w:hAnsi="Courier New" w:cs="Courier New"/>
          <w:sz w:val="20"/>
        </w:rPr>
        <w:t>земельный участок с кадастровым номером ___________________________________</w:t>
      </w:r>
    </w:p>
    <w:p w:rsidR="009370F9" w:rsidRDefault="009370F9">
      <w:pPr>
        <w:spacing w:after="1" w:line="200" w:lineRule="atLeast"/>
        <w:jc w:val="both"/>
      </w:pPr>
      <w:r>
        <w:rPr>
          <w:rFonts w:ascii="Courier New" w:hAnsi="Courier New" w:cs="Courier New"/>
          <w:sz w:val="20"/>
        </w:rPr>
        <w:t>площадью ___________ кв. м;</w:t>
      </w:r>
    </w:p>
    <w:p w:rsidR="009370F9" w:rsidRDefault="009370F9">
      <w:pPr>
        <w:spacing w:after="1" w:line="200" w:lineRule="atLeast"/>
        <w:jc w:val="both"/>
      </w:pPr>
      <w:r>
        <w:rPr>
          <w:rFonts w:ascii="Courier New" w:hAnsi="Courier New" w:cs="Courier New"/>
          <w:sz w:val="20"/>
        </w:rPr>
        <w:t>категория земель _________________________________________________________,</w:t>
      </w:r>
    </w:p>
    <w:p w:rsidR="009370F9" w:rsidRDefault="009370F9">
      <w:pPr>
        <w:spacing w:after="1" w:line="200" w:lineRule="atLeast"/>
        <w:jc w:val="both"/>
      </w:pPr>
      <w:r>
        <w:rPr>
          <w:rFonts w:ascii="Courier New" w:hAnsi="Courier New" w:cs="Courier New"/>
          <w:sz w:val="20"/>
        </w:rPr>
        <w:t>с разрешенным использованием _____________________________________________,</w:t>
      </w:r>
    </w:p>
    <w:p w:rsidR="009370F9" w:rsidRDefault="009370F9">
      <w:pPr>
        <w:spacing w:after="1" w:line="200" w:lineRule="atLeast"/>
        <w:jc w:val="both"/>
      </w:pPr>
      <w:r>
        <w:rPr>
          <w:rFonts w:ascii="Courier New" w:hAnsi="Courier New" w:cs="Courier New"/>
          <w:sz w:val="20"/>
        </w:rPr>
        <w:t>расположенный по адресу: _________________________________________________.</w:t>
      </w:r>
    </w:p>
    <w:p w:rsidR="009370F9" w:rsidRDefault="009370F9">
      <w:pPr>
        <w:spacing w:after="1" w:line="200" w:lineRule="atLeast"/>
        <w:jc w:val="both"/>
      </w:pPr>
      <w:r>
        <w:rPr>
          <w:rFonts w:ascii="Courier New" w:hAnsi="Courier New" w:cs="Courier New"/>
          <w:sz w:val="20"/>
        </w:rPr>
        <w:t>Основание предоставления земельного участка без проведения торгов _________</w:t>
      </w:r>
    </w:p>
    <w:p w:rsidR="009370F9" w:rsidRDefault="009370F9">
      <w:pPr>
        <w:spacing w:after="1" w:line="200" w:lineRule="atLeast"/>
        <w:jc w:val="both"/>
      </w:pPr>
      <w:r>
        <w:rPr>
          <w:rFonts w:ascii="Courier New" w:hAnsi="Courier New" w:cs="Courier New"/>
          <w:sz w:val="20"/>
        </w:rPr>
        <w:t>___________________________________________________________________________</w:t>
      </w:r>
    </w:p>
    <w:p w:rsidR="009370F9" w:rsidRDefault="009370F9">
      <w:pPr>
        <w:spacing w:after="1" w:line="200" w:lineRule="atLeast"/>
        <w:jc w:val="both"/>
      </w:pPr>
      <w:r>
        <w:rPr>
          <w:rFonts w:ascii="Courier New" w:hAnsi="Courier New" w:cs="Courier New"/>
          <w:sz w:val="20"/>
        </w:rPr>
        <w:t xml:space="preserve">(предусмотренные </w:t>
      </w:r>
      <w:hyperlink r:id="rId53" w:history="1">
        <w:r>
          <w:rPr>
            <w:rFonts w:ascii="Courier New" w:hAnsi="Courier New" w:cs="Courier New"/>
            <w:color w:val="0000FF"/>
            <w:sz w:val="20"/>
          </w:rPr>
          <w:t>пунктом 2 статьи 39.3</w:t>
        </w:r>
      </w:hyperlink>
      <w:r>
        <w:rPr>
          <w:rFonts w:ascii="Courier New" w:hAnsi="Courier New" w:cs="Courier New"/>
          <w:sz w:val="20"/>
        </w:rPr>
        <w:t xml:space="preserve">, </w:t>
      </w:r>
      <w:hyperlink r:id="rId54" w:history="1">
        <w:r>
          <w:rPr>
            <w:rFonts w:ascii="Courier New" w:hAnsi="Courier New" w:cs="Courier New"/>
            <w:color w:val="0000FF"/>
            <w:sz w:val="20"/>
          </w:rPr>
          <w:t>статьей 39.5</w:t>
        </w:r>
      </w:hyperlink>
      <w:r>
        <w:rPr>
          <w:rFonts w:ascii="Courier New" w:hAnsi="Courier New" w:cs="Courier New"/>
          <w:sz w:val="20"/>
        </w:rPr>
        <w:t xml:space="preserve">, </w:t>
      </w:r>
      <w:hyperlink r:id="rId55" w:history="1">
        <w:r>
          <w:rPr>
            <w:rFonts w:ascii="Courier New" w:hAnsi="Courier New" w:cs="Courier New"/>
            <w:color w:val="0000FF"/>
            <w:sz w:val="20"/>
          </w:rPr>
          <w:t>пунктом 2 статьи 39.6</w:t>
        </w:r>
      </w:hyperlink>
    </w:p>
    <w:p w:rsidR="009370F9" w:rsidRDefault="009370F9">
      <w:pPr>
        <w:spacing w:after="1" w:line="200" w:lineRule="atLeast"/>
        <w:jc w:val="both"/>
      </w:pPr>
      <w:r>
        <w:rPr>
          <w:rFonts w:ascii="Courier New" w:hAnsi="Courier New" w:cs="Courier New"/>
          <w:sz w:val="20"/>
        </w:rPr>
        <w:t xml:space="preserve">или </w:t>
      </w:r>
      <w:hyperlink r:id="rId56" w:history="1">
        <w:r>
          <w:rPr>
            <w:rFonts w:ascii="Courier New" w:hAnsi="Courier New" w:cs="Courier New"/>
            <w:color w:val="0000FF"/>
            <w:sz w:val="20"/>
          </w:rPr>
          <w:t>пунктом 2 статьи 39.10</w:t>
        </w:r>
      </w:hyperlink>
      <w:r>
        <w:rPr>
          <w:rFonts w:ascii="Courier New" w:hAnsi="Courier New" w:cs="Courier New"/>
          <w:sz w:val="20"/>
        </w:rPr>
        <w:t xml:space="preserve"> Земельного кодекса Российской Федерации)</w:t>
      </w:r>
    </w:p>
    <w:p w:rsidR="009370F9" w:rsidRDefault="009370F9">
      <w:pPr>
        <w:spacing w:after="1" w:line="200" w:lineRule="atLeast"/>
        <w:jc w:val="both"/>
      </w:pPr>
      <w:r>
        <w:rPr>
          <w:rFonts w:ascii="Courier New" w:hAnsi="Courier New" w:cs="Courier New"/>
          <w:sz w:val="20"/>
        </w:rPr>
        <w:t>Прошу информировать о предоставлении муниципальной услуги по телефону _____</w:t>
      </w:r>
    </w:p>
    <w:p w:rsidR="009370F9" w:rsidRDefault="009370F9">
      <w:pPr>
        <w:spacing w:after="1" w:line="200" w:lineRule="atLeast"/>
        <w:jc w:val="both"/>
      </w:pPr>
      <w:r>
        <w:rPr>
          <w:rFonts w:ascii="Courier New" w:hAnsi="Courier New" w:cs="Courier New"/>
          <w:sz w:val="20"/>
        </w:rPr>
        <w:t>_________________</w:t>
      </w:r>
    </w:p>
    <w:p w:rsidR="009370F9" w:rsidRDefault="009370F9">
      <w:pPr>
        <w:spacing w:after="1" w:line="200" w:lineRule="atLeast"/>
        <w:jc w:val="both"/>
      </w:pPr>
      <w:r>
        <w:rPr>
          <w:rFonts w:ascii="Courier New" w:hAnsi="Courier New" w:cs="Courier New"/>
          <w:sz w:val="20"/>
        </w:rPr>
        <w:t>Результат предоставления муниципальной услуги получу лично.</w:t>
      </w:r>
    </w:p>
    <w:p w:rsidR="009370F9" w:rsidRDefault="009370F9">
      <w:pPr>
        <w:spacing w:after="1" w:line="200" w:lineRule="atLeast"/>
        <w:jc w:val="both"/>
      </w:pPr>
    </w:p>
    <w:p w:rsidR="009370F9" w:rsidRDefault="009370F9">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Подтверждаю  полноту</w:t>
      </w:r>
      <w:proofErr w:type="gramEnd"/>
      <w:r>
        <w:rPr>
          <w:rFonts w:ascii="Courier New" w:hAnsi="Courier New" w:cs="Courier New"/>
          <w:sz w:val="20"/>
        </w:rPr>
        <w:t xml:space="preserve">  и  достоверность  представленных  сведений  и  не</w:t>
      </w:r>
    </w:p>
    <w:p w:rsidR="009370F9" w:rsidRDefault="009370F9">
      <w:pPr>
        <w:spacing w:after="1" w:line="200" w:lineRule="atLeast"/>
        <w:jc w:val="both"/>
      </w:pPr>
      <w:proofErr w:type="gramStart"/>
      <w:r>
        <w:rPr>
          <w:rFonts w:ascii="Courier New" w:hAnsi="Courier New" w:cs="Courier New"/>
          <w:sz w:val="20"/>
        </w:rPr>
        <w:t>возражаю  против</w:t>
      </w:r>
      <w:proofErr w:type="gramEnd"/>
      <w:r>
        <w:rPr>
          <w:rFonts w:ascii="Courier New" w:hAnsi="Courier New" w:cs="Courier New"/>
          <w:sz w:val="20"/>
        </w:rPr>
        <w:t xml:space="preserve">  проведения проверки представленных мной сведений, а также</w:t>
      </w:r>
    </w:p>
    <w:p w:rsidR="009370F9" w:rsidRDefault="009370F9">
      <w:pPr>
        <w:spacing w:after="1" w:line="200" w:lineRule="atLeast"/>
        <w:jc w:val="both"/>
      </w:pPr>
      <w:r>
        <w:rPr>
          <w:rFonts w:ascii="Courier New" w:hAnsi="Courier New" w:cs="Courier New"/>
          <w:sz w:val="20"/>
        </w:rPr>
        <w:t xml:space="preserve">подтверждаю   свое   согласие   </w:t>
      </w:r>
      <w:proofErr w:type="gramStart"/>
      <w:r>
        <w:rPr>
          <w:rFonts w:ascii="Courier New" w:hAnsi="Courier New" w:cs="Courier New"/>
          <w:sz w:val="20"/>
        </w:rPr>
        <w:t>на  обработку</w:t>
      </w:r>
      <w:proofErr w:type="gramEnd"/>
      <w:r>
        <w:rPr>
          <w:rFonts w:ascii="Courier New" w:hAnsi="Courier New" w:cs="Courier New"/>
          <w:sz w:val="20"/>
        </w:rPr>
        <w:t xml:space="preserve">  Администрацией  Артемовского</w:t>
      </w:r>
    </w:p>
    <w:p w:rsidR="009370F9" w:rsidRDefault="009370F9">
      <w:pPr>
        <w:spacing w:after="1" w:line="200" w:lineRule="atLeast"/>
        <w:jc w:val="both"/>
      </w:pPr>
      <w:proofErr w:type="gramStart"/>
      <w:r>
        <w:rPr>
          <w:rFonts w:ascii="Courier New" w:hAnsi="Courier New" w:cs="Courier New"/>
          <w:sz w:val="20"/>
        </w:rPr>
        <w:t>городского  округа</w:t>
      </w:r>
      <w:proofErr w:type="gramEnd"/>
      <w:r>
        <w:rPr>
          <w:rFonts w:ascii="Courier New" w:hAnsi="Courier New" w:cs="Courier New"/>
          <w:sz w:val="20"/>
        </w:rPr>
        <w:t xml:space="preserve">  и  Комитетом  по  управлению  муниципальным  имуществом</w:t>
      </w:r>
    </w:p>
    <w:p w:rsidR="009370F9" w:rsidRDefault="009370F9">
      <w:pPr>
        <w:spacing w:after="1" w:line="200" w:lineRule="atLeast"/>
        <w:jc w:val="both"/>
      </w:pPr>
      <w:proofErr w:type="gramStart"/>
      <w:r>
        <w:rPr>
          <w:rFonts w:ascii="Courier New" w:hAnsi="Courier New" w:cs="Courier New"/>
          <w:sz w:val="20"/>
        </w:rPr>
        <w:t>Артемовского  городского</w:t>
      </w:r>
      <w:proofErr w:type="gramEnd"/>
      <w:r>
        <w:rPr>
          <w:rFonts w:ascii="Courier New" w:hAnsi="Courier New" w:cs="Courier New"/>
          <w:sz w:val="20"/>
        </w:rPr>
        <w:t xml:space="preserve">  округа  своих  персональных данных, в том числе в</w:t>
      </w:r>
    </w:p>
    <w:p w:rsidR="009370F9" w:rsidRDefault="009370F9">
      <w:pPr>
        <w:spacing w:after="1" w:line="200" w:lineRule="atLeast"/>
        <w:jc w:val="both"/>
      </w:pPr>
      <w:r>
        <w:rPr>
          <w:rFonts w:ascii="Courier New" w:hAnsi="Courier New" w:cs="Courier New"/>
          <w:sz w:val="20"/>
        </w:rPr>
        <w:t xml:space="preserve">автоматизированном режиме, в соответствии с положениями Федерального </w:t>
      </w:r>
      <w:hyperlink r:id="rId57" w:history="1">
        <w:r>
          <w:rPr>
            <w:rFonts w:ascii="Courier New" w:hAnsi="Courier New" w:cs="Courier New"/>
            <w:color w:val="0000FF"/>
            <w:sz w:val="20"/>
          </w:rPr>
          <w:t>закона</w:t>
        </w:r>
      </w:hyperlink>
    </w:p>
    <w:p w:rsidR="009370F9" w:rsidRDefault="009370F9">
      <w:pPr>
        <w:spacing w:after="1" w:line="200" w:lineRule="atLeast"/>
        <w:jc w:val="both"/>
      </w:pPr>
      <w:r>
        <w:rPr>
          <w:rFonts w:ascii="Courier New" w:hAnsi="Courier New" w:cs="Courier New"/>
          <w:sz w:val="20"/>
        </w:rPr>
        <w:t>от 27.07.2006 N 152-ФЗ "О персональных данных".</w:t>
      </w:r>
    </w:p>
    <w:p w:rsidR="009370F9" w:rsidRDefault="009370F9">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Перечень  персональных</w:t>
      </w:r>
      <w:proofErr w:type="gramEnd"/>
      <w:r>
        <w:rPr>
          <w:rFonts w:ascii="Courier New" w:hAnsi="Courier New" w:cs="Courier New"/>
          <w:sz w:val="20"/>
        </w:rPr>
        <w:t xml:space="preserve">  данных,  на  обработку которых дается согласие:</w:t>
      </w:r>
    </w:p>
    <w:p w:rsidR="009370F9" w:rsidRDefault="009370F9">
      <w:pPr>
        <w:spacing w:after="1" w:line="200" w:lineRule="atLeast"/>
        <w:jc w:val="both"/>
      </w:pPr>
      <w:proofErr w:type="gramStart"/>
      <w:r>
        <w:rPr>
          <w:rFonts w:ascii="Courier New" w:hAnsi="Courier New" w:cs="Courier New"/>
          <w:sz w:val="20"/>
        </w:rPr>
        <w:t>фамилия,  имя</w:t>
      </w:r>
      <w:proofErr w:type="gramEnd"/>
      <w:r>
        <w:rPr>
          <w:rFonts w:ascii="Courier New" w:hAnsi="Courier New" w:cs="Courier New"/>
          <w:sz w:val="20"/>
        </w:rPr>
        <w:t>,  отчество,  год,  месяц, дата и место рождения, адрес, номер</w:t>
      </w:r>
    </w:p>
    <w:p w:rsidR="009370F9" w:rsidRDefault="009370F9">
      <w:pPr>
        <w:spacing w:after="1" w:line="200" w:lineRule="atLeast"/>
        <w:jc w:val="both"/>
      </w:pPr>
      <w:proofErr w:type="gramStart"/>
      <w:r>
        <w:rPr>
          <w:rFonts w:ascii="Courier New" w:hAnsi="Courier New" w:cs="Courier New"/>
          <w:sz w:val="20"/>
        </w:rPr>
        <w:t>основного  документа</w:t>
      </w:r>
      <w:proofErr w:type="gramEnd"/>
      <w:r>
        <w:rPr>
          <w:rFonts w:ascii="Courier New" w:hAnsi="Courier New" w:cs="Courier New"/>
          <w:sz w:val="20"/>
        </w:rPr>
        <w:t>,  удостоверяющего  личность,  сведения  о  дате выдачи</w:t>
      </w:r>
    </w:p>
    <w:p w:rsidR="009370F9" w:rsidRDefault="009370F9">
      <w:pPr>
        <w:spacing w:after="1" w:line="200" w:lineRule="atLeast"/>
        <w:jc w:val="both"/>
      </w:pPr>
      <w:r>
        <w:rPr>
          <w:rFonts w:ascii="Courier New" w:hAnsi="Courier New" w:cs="Courier New"/>
          <w:sz w:val="20"/>
        </w:rPr>
        <w:t>указанного документа и выдавшем его органе, семейное, социальное положение,</w:t>
      </w:r>
    </w:p>
    <w:p w:rsidR="009370F9" w:rsidRDefault="009370F9">
      <w:pPr>
        <w:spacing w:after="1" w:line="200" w:lineRule="atLeast"/>
        <w:jc w:val="both"/>
      </w:pPr>
      <w:r>
        <w:rPr>
          <w:rFonts w:ascii="Courier New" w:hAnsi="Courier New" w:cs="Courier New"/>
          <w:sz w:val="20"/>
        </w:rPr>
        <w:t>состав семьи.</w:t>
      </w:r>
    </w:p>
    <w:p w:rsidR="009370F9" w:rsidRDefault="009370F9">
      <w:pPr>
        <w:spacing w:after="1" w:line="200" w:lineRule="atLeast"/>
        <w:jc w:val="both"/>
      </w:pPr>
      <w:r>
        <w:rPr>
          <w:rFonts w:ascii="Courier New" w:hAnsi="Courier New" w:cs="Courier New"/>
          <w:sz w:val="20"/>
        </w:rPr>
        <w:t xml:space="preserve">    Подтверждаю   </w:t>
      </w:r>
      <w:proofErr w:type="gramStart"/>
      <w:r>
        <w:rPr>
          <w:rFonts w:ascii="Courier New" w:hAnsi="Courier New" w:cs="Courier New"/>
          <w:sz w:val="20"/>
        </w:rPr>
        <w:t>свое  согласие</w:t>
      </w:r>
      <w:proofErr w:type="gramEnd"/>
      <w:r>
        <w:rPr>
          <w:rFonts w:ascii="Courier New" w:hAnsi="Courier New" w:cs="Courier New"/>
          <w:sz w:val="20"/>
        </w:rPr>
        <w:t xml:space="preserve">  на  осуществление  следующих  действий  с</w:t>
      </w:r>
    </w:p>
    <w:p w:rsidR="009370F9" w:rsidRDefault="009370F9">
      <w:pPr>
        <w:spacing w:after="1" w:line="200" w:lineRule="atLeast"/>
        <w:jc w:val="both"/>
      </w:pPr>
      <w:proofErr w:type="gramStart"/>
      <w:r>
        <w:rPr>
          <w:rFonts w:ascii="Courier New" w:hAnsi="Courier New" w:cs="Courier New"/>
          <w:sz w:val="20"/>
        </w:rPr>
        <w:t>персональными  данными</w:t>
      </w:r>
      <w:proofErr w:type="gramEnd"/>
      <w:r>
        <w:rPr>
          <w:rFonts w:ascii="Courier New" w:hAnsi="Courier New" w:cs="Courier New"/>
          <w:sz w:val="20"/>
        </w:rPr>
        <w:t>: сбор, запись, систематизацию, накопление, хранение,</w:t>
      </w:r>
    </w:p>
    <w:p w:rsidR="009370F9" w:rsidRDefault="009370F9">
      <w:pPr>
        <w:spacing w:after="1" w:line="200" w:lineRule="atLeast"/>
        <w:jc w:val="both"/>
      </w:pPr>
      <w:proofErr w:type="gramStart"/>
      <w:r>
        <w:rPr>
          <w:rFonts w:ascii="Courier New" w:hAnsi="Courier New" w:cs="Courier New"/>
          <w:sz w:val="20"/>
        </w:rPr>
        <w:t>уточнение  (</w:t>
      </w:r>
      <w:proofErr w:type="gramEnd"/>
      <w:r>
        <w:rPr>
          <w:rFonts w:ascii="Courier New" w:hAnsi="Courier New" w:cs="Courier New"/>
          <w:sz w:val="20"/>
        </w:rPr>
        <w:t>обновление,  изменение),  извлечение,  использование,  передачу</w:t>
      </w:r>
    </w:p>
    <w:p w:rsidR="009370F9" w:rsidRDefault="009370F9">
      <w:pPr>
        <w:spacing w:after="1" w:line="200" w:lineRule="atLeast"/>
        <w:jc w:val="both"/>
      </w:pPr>
      <w:r>
        <w:rPr>
          <w:rFonts w:ascii="Courier New" w:hAnsi="Courier New" w:cs="Courier New"/>
          <w:sz w:val="20"/>
        </w:rPr>
        <w:t>(</w:t>
      </w:r>
      <w:proofErr w:type="gramStart"/>
      <w:r>
        <w:rPr>
          <w:rFonts w:ascii="Courier New" w:hAnsi="Courier New" w:cs="Courier New"/>
          <w:sz w:val="20"/>
        </w:rPr>
        <w:t>распространение,  предоставление</w:t>
      </w:r>
      <w:proofErr w:type="gramEnd"/>
      <w:r>
        <w:rPr>
          <w:rFonts w:ascii="Courier New" w:hAnsi="Courier New" w:cs="Courier New"/>
          <w:sz w:val="20"/>
        </w:rPr>
        <w:t>,  доступ),  обезличивание,  блокирование,</w:t>
      </w:r>
    </w:p>
    <w:p w:rsidR="009370F9" w:rsidRDefault="009370F9">
      <w:pPr>
        <w:spacing w:after="1" w:line="200" w:lineRule="atLeast"/>
        <w:jc w:val="both"/>
      </w:pPr>
      <w:proofErr w:type="gramStart"/>
      <w:r>
        <w:rPr>
          <w:rFonts w:ascii="Courier New" w:hAnsi="Courier New" w:cs="Courier New"/>
          <w:sz w:val="20"/>
        </w:rPr>
        <w:t>уничтожение  персональных</w:t>
      </w:r>
      <w:proofErr w:type="gramEnd"/>
      <w:r>
        <w:rPr>
          <w:rFonts w:ascii="Courier New" w:hAnsi="Courier New" w:cs="Courier New"/>
          <w:sz w:val="20"/>
        </w:rPr>
        <w:t xml:space="preserve">  данных,  а  также иных действий, необходимых для</w:t>
      </w:r>
    </w:p>
    <w:p w:rsidR="009370F9" w:rsidRDefault="009370F9">
      <w:pPr>
        <w:spacing w:after="1" w:line="200" w:lineRule="atLeast"/>
        <w:jc w:val="both"/>
      </w:pPr>
      <w:r>
        <w:rPr>
          <w:rFonts w:ascii="Courier New" w:hAnsi="Courier New" w:cs="Courier New"/>
          <w:sz w:val="20"/>
        </w:rPr>
        <w:t>обработки персональных данных в рамках предоставления муниципальной услуги.</w:t>
      </w:r>
    </w:p>
    <w:p w:rsidR="009370F9" w:rsidRDefault="009370F9">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Мне  разъяснено</w:t>
      </w:r>
      <w:proofErr w:type="gramEnd"/>
      <w:r>
        <w:rPr>
          <w:rFonts w:ascii="Courier New" w:hAnsi="Courier New" w:cs="Courier New"/>
          <w:sz w:val="20"/>
        </w:rPr>
        <w:t>,  что  данное  согласие  может  быть  отозвано  мною  в</w:t>
      </w:r>
    </w:p>
    <w:p w:rsidR="009370F9" w:rsidRDefault="009370F9">
      <w:pPr>
        <w:spacing w:after="1" w:line="200" w:lineRule="atLeast"/>
        <w:jc w:val="both"/>
      </w:pPr>
      <w:r>
        <w:rPr>
          <w:rFonts w:ascii="Courier New" w:hAnsi="Courier New" w:cs="Courier New"/>
          <w:sz w:val="20"/>
        </w:rPr>
        <w:t>письменной форме.</w:t>
      </w:r>
    </w:p>
    <w:p w:rsidR="009370F9" w:rsidRDefault="009370F9">
      <w:pPr>
        <w:spacing w:after="1" w:line="200" w:lineRule="atLeast"/>
        <w:jc w:val="both"/>
      </w:pPr>
    </w:p>
    <w:p w:rsidR="009370F9" w:rsidRDefault="009370F9">
      <w:pPr>
        <w:spacing w:after="1" w:line="200" w:lineRule="atLeast"/>
        <w:jc w:val="both"/>
      </w:pPr>
      <w:r>
        <w:rPr>
          <w:rFonts w:ascii="Courier New" w:hAnsi="Courier New" w:cs="Courier New"/>
          <w:sz w:val="20"/>
        </w:rPr>
        <w:t xml:space="preserve">    ______________ __________________ _____________________________________</w:t>
      </w:r>
    </w:p>
    <w:p w:rsidR="009370F9" w:rsidRDefault="009370F9">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 xml:space="preserve">дата)   </w:t>
      </w:r>
      <w:proofErr w:type="gramEnd"/>
      <w:r>
        <w:rPr>
          <w:rFonts w:ascii="Courier New" w:hAnsi="Courier New" w:cs="Courier New"/>
          <w:sz w:val="20"/>
        </w:rPr>
        <w:t xml:space="preserve">       (подпись)             (расшифровка подписи)</w:t>
      </w:r>
    </w:p>
    <w:p w:rsidR="009370F9" w:rsidRDefault="009370F9">
      <w:pPr>
        <w:spacing w:after="1" w:line="280" w:lineRule="atLeast"/>
      </w:pPr>
    </w:p>
    <w:p w:rsidR="009370F9" w:rsidRDefault="009370F9">
      <w:pPr>
        <w:spacing w:after="1" w:line="280" w:lineRule="atLeast"/>
      </w:pPr>
    </w:p>
    <w:p w:rsidR="009370F9" w:rsidRDefault="009370F9">
      <w:pPr>
        <w:pBdr>
          <w:top w:val="single" w:sz="6" w:space="0" w:color="auto"/>
        </w:pBdr>
        <w:spacing w:before="100" w:after="100"/>
        <w:jc w:val="both"/>
        <w:rPr>
          <w:sz w:val="2"/>
          <w:szCs w:val="2"/>
        </w:rPr>
      </w:pPr>
    </w:p>
    <w:p w:rsidR="009370F9" w:rsidRDefault="009370F9">
      <w:pPr>
        <w:spacing w:after="1" w:line="200" w:lineRule="atLeast"/>
      </w:pPr>
      <w:r>
        <w:rPr>
          <w:rFonts w:ascii="Tahoma" w:hAnsi="Tahoma" w:cs="Tahoma"/>
          <w:sz w:val="20"/>
        </w:rPr>
        <w:t xml:space="preserve">Документ предоставлен </w:t>
      </w:r>
      <w:hyperlink r:id="rId58"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9370F9" w:rsidRDefault="009370F9">
      <w:pPr>
        <w:spacing w:after="1" w:line="280" w:lineRule="atLeast"/>
        <w:outlineLvl w:val="0"/>
      </w:pPr>
    </w:p>
    <w:p w:rsidR="009370F9" w:rsidRDefault="009370F9">
      <w:pPr>
        <w:spacing w:after="1" w:line="280" w:lineRule="atLeast"/>
        <w:jc w:val="center"/>
      </w:pPr>
      <w:r>
        <w:rPr>
          <w:rFonts w:ascii="Liberation Serif" w:hAnsi="Liberation Serif" w:cs="Liberation Serif"/>
          <w:b/>
          <w:sz w:val="28"/>
        </w:rPr>
        <w:t>АДМИНИСТРАЦИЯ АРТЕМОВСКОГО ГОРОДСКОГО ОКРУГА</w:t>
      </w:r>
    </w:p>
    <w:p w:rsidR="009370F9" w:rsidRDefault="009370F9">
      <w:pPr>
        <w:spacing w:after="1" w:line="280" w:lineRule="atLeast"/>
        <w:jc w:val="center"/>
      </w:pPr>
    </w:p>
    <w:p w:rsidR="009370F9" w:rsidRDefault="009370F9">
      <w:pPr>
        <w:spacing w:after="1" w:line="280" w:lineRule="atLeast"/>
        <w:jc w:val="center"/>
      </w:pPr>
      <w:r>
        <w:rPr>
          <w:rFonts w:ascii="Liberation Serif" w:hAnsi="Liberation Serif" w:cs="Liberation Serif"/>
          <w:b/>
          <w:sz w:val="28"/>
        </w:rPr>
        <w:t>ПОСТАНОВЛЕНИЕ</w:t>
      </w:r>
    </w:p>
    <w:p w:rsidR="009370F9" w:rsidRDefault="009370F9">
      <w:pPr>
        <w:spacing w:after="1" w:line="280" w:lineRule="atLeast"/>
        <w:jc w:val="center"/>
      </w:pPr>
      <w:r>
        <w:rPr>
          <w:rFonts w:ascii="Liberation Serif" w:hAnsi="Liberation Serif" w:cs="Liberation Serif"/>
          <w:b/>
          <w:sz w:val="28"/>
        </w:rPr>
        <w:t>от 7 сентября 2018 г. N 944-ПА</w:t>
      </w:r>
    </w:p>
    <w:p w:rsidR="009370F9" w:rsidRDefault="009370F9">
      <w:pPr>
        <w:spacing w:after="1" w:line="280" w:lineRule="atLeast"/>
        <w:jc w:val="center"/>
      </w:pPr>
    </w:p>
    <w:p w:rsidR="009370F9" w:rsidRDefault="009370F9">
      <w:pPr>
        <w:spacing w:after="1" w:line="280" w:lineRule="atLeast"/>
        <w:jc w:val="center"/>
      </w:pPr>
      <w:r>
        <w:rPr>
          <w:rFonts w:ascii="Liberation Serif" w:hAnsi="Liberation Serif" w:cs="Liberation Serif"/>
          <w:b/>
          <w:sz w:val="28"/>
        </w:rPr>
        <w:t>О ВНЕСЕНИИ ИЗМЕНЕНИЙ В АДМИНИСТРАТИВНЫЙ РЕГЛАМЕНТ</w:t>
      </w:r>
    </w:p>
    <w:p w:rsidR="009370F9" w:rsidRDefault="009370F9">
      <w:pPr>
        <w:spacing w:after="1" w:line="280" w:lineRule="atLeast"/>
        <w:jc w:val="center"/>
      </w:pPr>
      <w:r>
        <w:rPr>
          <w:rFonts w:ascii="Liberation Serif" w:hAnsi="Liberation Serif" w:cs="Liberation Serif"/>
          <w:b/>
          <w:sz w:val="28"/>
        </w:rPr>
        <w:t>ПРЕДОСТАВЛЕНИЯ МУНИЦИПАЛЬНОЙ УСЛУГИ "ПРЕДОСТАВЛЕНИЕ</w:t>
      </w:r>
    </w:p>
    <w:p w:rsidR="009370F9" w:rsidRDefault="009370F9">
      <w:pPr>
        <w:spacing w:after="1" w:line="280" w:lineRule="atLeast"/>
        <w:jc w:val="center"/>
      </w:pPr>
      <w:r>
        <w:rPr>
          <w:rFonts w:ascii="Liberation Serif" w:hAnsi="Liberation Serif" w:cs="Liberation Serif"/>
          <w:b/>
          <w:sz w:val="28"/>
        </w:rPr>
        <w:t>В СОБСТВЕННОСТЬ, ПОСТОЯННОЕ (БЕССРОЧНОЕ) ПОЛЬЗОВАНИЕ,</w:t>
      </w:r>
    </w:p>
    <w:p w:rsidR="009370F9" w:rsidRDefault="009370F9">
      <w:pPr>
        <w:spacing w:after="1" w:line="280" w:lineRule="atLeast"/>
        <w:jc w:val="center"/>
      </w:pPr>
      <w:r>
        <w:rPr>
          <w:rFonts w:ascii="Liberation Serif" w:hAnsi="Liberation Serif" w:cs="Liberation Serif"/>
          <w:b/>
          <w:sz w:val="28"/>
        </w:rPr>
        <w:t>БЕЗВОЗМЕЗДНОЕ ПОЛЬЗОВАНИЕ, АРЕНДУ ЗЕМЕЛЬНЫХ УЧАСТКОВ</w:t>
      </w:r>
    </w:p>
    <w:p w:rsidR="009370F9" w:rsidRDefault="009370F9">
      <w:pPr>
        <w:spacing w:after="1" w:line="280" w:lineRule="atLeast"/>
        <w:jc w:val="center"/>
      </w:pPr>
      <w:r>
        <w:rPr>
          <w:rFonts w:ascii="Liberation Serif" w:hAnsi="Liberation Serif" w:cs="Liberation Serif"/>
          <w:b/>
          <w:sz w:val="28"/>
        </w:rPr>
        <w:t>ИЗ СОСТАВА ЗЕМЕЛЬ, ГОСУДАРСТВЕННАЯ СОБСТВЕННОСТЬ</w:t>
      </w:r>
    </w:p>
    <w:p w:rsidR="009370F9" w:rsidRDefault="009370F9">
      <w:pPr>
        <w:spacing w:after="1" w:line="280" w:lineRule="atLeast"/>
        <w:jc w:val="center"/>
      </w:pPr>
      <w:r>
        <w:rPr>
          <w:rFonts w:ascii="Liberation Serif" w:hAnsi="Liberation Serif" w:cs="Liberation Serif"/>
          <w:b/>
          <w:sz w:val="28"/>
        </w:rPr>
        <w:lastRenderedPageBreak/>
        <w:t>НА КОТОРЫЕ НЕ РАЗГРАНИЧЕНА, ИЗ ЗЕМЕЛЬ, НАХОДЯЩИХСЯ</w:t>
      </w:r>
    </w:p>
    <w:p w:rsidR="009370F9" w:rsidRDefault="009370F9">
      <w:pPr>
        <w:spacing w:after="1" w:line="280" w:lineRule="atLeast"/>
        <w:jc w:val="center"/>
      </w:pPr>
      <w:r>
        <w:rPr>
          <w:rFonts w:ascii="Liberation Serif" w:hAnsi="Liberation Serif" w:cs="Liberation Serif"/>
          <w:b/>
          <w:sz w:val="28"/>
        </w:rPr>
        <w:t>В СОБСТВЕННОСТИ АРТЕМОВСКОГО ГОРОДСКОГО ОКРУГА,</w:t>
      </w:r>
    </w:p>
    <w:p w:rsidR="009370F9" w:rsidRDefault="009370F9">
      <w:pPr>
        <w:spacing w:after="1" w:line="280" w:lineRule="atLeast"/>
        <w:jc w:val="center"/>
      </w:pPr>
      <w:r>
        <w:rPr>
          <w:rFonts w:ascii="Liberation Serif" w:hAnsi="Liberation Serif" w:cs="Liberation Serif"/>
          <w:b/>
          <w:sz w:val="28"/>
        </w:rPr>
        <w:t>БЕЗ ПРОВЕДЕНИЯ ТОРГОВ"</w:t>
      </w:r>
    </w:p>
    <w:p w:rsidR="009370F9" w:rsidRDefault="009370F9">
      <w:pPr>
        <w:spacing w:after="1" w:line="280" w:lineRule="atLeast"/>
      </w:pPr>
    </w:p>
    <w:p w:rsidR="009370F9" w:rsidRDefault="009370F9">
      <w:pPr>
        <w:spacing w:after="1" w:line="280" w:lineRule="atLeast"/>
        <w:ind w:firstLine="540"/>
        <w:jc w:val="both"/>
      </w:pPr>
      <w:r>
        <w:rPr>
          <w:rFonts w:ascii="Liberation Serif" w:hAnsi="Liberation Serif" w:cs="Liberation Serif"/>
          <w:sz w:val="28"/>
        </w:rPr>
        <w:t xml:space="preserve">В целях актуализации муниципальных правовых актов и приведения их в соответствие с законодательством Российской Федерации, руководствуясь Земельным </w:t>
      </w:r>
      <w:hyperlink r:id="rId59" w:history="1">
        <w:r>
          <w:rPr>
            <w:rFonts w:ascii="Liberation Serif" w:hAnsi="Liberation Serif" w:cs="Liberation Serif"/>
            <w:color w:val="0000FF"/>
            <w:sz w:val="28"/>
          </w:rPr>
          <w:t>кодексом</w:t>
        </w:r>
      </w:hyperlink>
      <w:r>
        <w:rPr>
          <w:rFonts w:ascii="Liberation Serif" w:hAnsi="Liberation Serif" w:cs="Liberation Serif"/>
          <w:sz w:val="28"/>
        </w:rPr>
        <w:t xml:space="preserve"> Российской Федерации, Федеральным </w:t>
      </w:r>
      <w:hyperlink r:id="rId60" w:history="1">
        <w:r>
          <w:rPr>
            <w:rFonts w:ascii="Liberation Serif" w:hAnsi="Liberation Serif" w:cs="Liberation Serif"/>
            <w:color w:val="0000FF"/>
            <w:sz w:val="28"/>
          </w:rPr>
          <w:t>законом</w:t>
        </w:r>
      </w:hyperlink>
      <w:r>
        <w:rPr>
          <w:rFonts w:ascii="Liberation Serif" w:hAnsi="Liberation Serif" w:cs="Liberation Serif"/>
          <w:sz w:val="28"/>
        </w:rPr>
        <w:t xml:space="preserve"> от 13 июля 2015 года N 218-ФЗ "О государственной регистрации недвижимости", Федеральным </w:t>
      </w:r>
      <w:hyperlink r:id="rId61" w:history="1">
        <w:r>
          <w:rPr>
            <w:rFonts w:ascii="Liberation Serif" w:hAnsi="Liberation Serif" w:cs="Liberation Serif"/>
            <w:color w:val="0000FF"/>
            <w:sz w:val="28"/>
          </w:rPr>
          <w:t>законом</w:t>
        </w:r>
      </w:hyperlink>
      <w:r>
        <w:rPr>
          <w:rFonts w:ascii="Liberation Serif" w:hAnsi="Liberation Serif" w:cs="Liberation Serif"/>
          <w:sz w:val="28"/>
        </w:rPr>
        <w:t xml:space="preserve"> от 03 июля 2018 года N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w:t>
      </w:r>
      <w:hyperlink r:id="rId62" w:history="1">
        <w:r>
          <w:rPr>
            <w:rFonts w:ascii="Liberation Serif" w:hAnsi="Liberation Serif" w:cs="Liberation Serif"/>
            <w:color w:val="0000FF"/>
            <w:sz w:val="28"/>
          </w:rPr>
          <w:t>статьями 30</w:t>
        </w:r>
      </w:hyperlink>
      <w:r>
        <w:rPr>
          <w:rFonts w:ascii="Liberation Serif" w:hAnsi="Liberation Serif" w:cs="Liberation Serif"/>
          <w:sz w:val="28"/>
        </w:rPr>
        <w:t xml:space="preserve">, </w:t>
      </w:r>
      <w:hyperlink r:id="rId63" w:history="1">
        <w:r>
          <w:rPr>
            <w:rFonts w:ascii="Liberation Serif" w:hAnsi="Liberation Serif" w:cs="Liberation Serif"/>
            <w:color w:val="0000FF"/>
            <w:sz w:val="28"/>
          </w:rPr>
          <w:t>31</w:t>
        </w:r>
      </w:hyperlink>
      <w:r>
        <w:rPr>
          <w:rFonts w:ascii="Liberation Serif" w:hAnsi="Liberation Serif" w:cs="Liberation Serif"/>
          <w:sz w:val="28"/>
        </w:rPr>
        <w:t xml:space="preserve"> Устава Артемовского городского округа, постановляю:</w:t>
      </w:r>
    </w:p>
    <w:p w:rsidR="009370F9" w:rsidRDefault="009370F9">
      <w:pPr>
        <w:spacing w:before="280" w:after="1" w:line="280" w:lineRule="atLeast"/>
        <w:ind w:firstLine="540"/>
        <w:jc w:val="both"/>
      </w:pPr>
      <w:r>
        <w:rPr>
          <w:rFonts w:ascii="Liberation Serif" w:hAnsi="Liberation Serif" w:cs="Liberation Serif"/>
          <w:sz w:val="28"/>
        </w:rPr>
        <w:t xml:space="preserve">1. Внести в Административный </w:t>
      </w:r>
      <w:hyperlink r:id="rId64" w:history="1">
        <w:r>
          <w:rPr>
            <w:rFonts w:ascii="Liberation Serif" w:hAnsi="Liberation Serif" w:cs="Liberation Serif"/>
            <w:color w:val="0000FF"/>
            <w:sz w:val="28"/>
          </w:rPr>
          <w:t>регламент</w:t>
        </w:r>
      </w:hyperlink>
      <w:r>
        <w:rPr>
          <w:rFonts w:ascii="Liberation Serif" w:hAnsi="Liberation Serif" w:cs="Liberation Serif"/>
          <w:sz w:val="28"/>
        </w:rPr>
        <w:t xml:space="preserve"> предоставления муниципальной услуги "Предоставление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Артемовского городского округа, без проведения торгов", утвержденный Постановлением Администрации Артемовского городского округа от 29.07.2016 N 858-ПА, с изменениями, внесенными Постановлением Администрации Артемовского городского округа от 16.03.2017 N 305-ПА (далее - Административный регламент), следующие изменения:</w:t>
      </w:r>
    </w:p>
    <w:p w:rsidR="009370F9" w:rsidRDefault="009370F9">
      <w:pPr>
        <w:spacing w:before="280" w:after="1" w:line="280" w:lineRule="atLeast"/>
        <w:ind w:firstLine="540"/>
        <w:jc w:val="both"/>
      </w:pPr>
      <w:r>
        <w:rPr>
          <w:rFonts w:ascii="Liberation Serif" w:hAnsi="Liberation Serif" w:cs="Liberation Serif"/>
          <w:sz w:val="28"/>
        </w:rPr>
        <w:t xml:space="preserve">1) </w:t>
      </w:r>
      <w:hyperlink r:id="rId65" w:history="1">
        <w:r>
          <w:rPr>
            <w:rFonts w:ascii="Liberation Serif" w:hAnsi="Liberation Serif" w:cs="Liberation Serif"/>
            <w:color w:val="0000FF"/>
            <w:sz w:val="28"/>
          </w:rPr>
          <w:t>подпункт 1 пункта 17</w:t>
        </w:r>
      </w:hyperlink>
      <w:r>
        <w:rPr>
          <w:rFonts w:ascii="Liberation Serif" w:hAnsi="Liberation Serif" w:cs="Liberation Serif"/>
          <w:sz w:val="28"/>
        </w:rPr>
        <w:t xml:space="preserve"> Административного регламента изложить в следующей редакции:</w:t>
      </w:r>
    </w:p>
    <w:p w:rsidR="009370F9" w:rsidRDefault="009370F9">
      <w:pPr>
        <w:spacing w:before="280" w:after="1" w:line="280" w:lineRule="atLeast"/>
        <w:ind w:firstLine="540"/>
        <w:jc w:val="both"/>
      </w:pPr>
      <w:r>
        <w:rPr>
          <w:rFonts w:ascii="Liberation Serif" w:hAnsi="Liberation Serif" w:cs="Liberation Serif"/>
          <w:sz w:val="28"/>
        </w:rPr>
        <w:t>"1) выписка из Единого государственного реестра недвижимости (ЕГРН) об объекте недвижимости (об испрашиваемом земельном участке);";</w:t>
      </w:r>
    </w:p>
    <w:p w:rsidR="009370F9" w:rsidRDefault="009370F9">
      <w:pPr>
        <w:spacing w:before="280" w:after="1" w:line="280" w:lineRule="atLeast"/>
        <w:ind w:firstLine="540"/>
        <w:jc w:val="both"/>
      </w:pPr>
      <w:r>
        <w:rPr>
          <w:rFonts w:ascii="Liberation Serif" w:hAnsi="Liberation Serif" w:cs="Liberation Serif"/>
          <w:sz w:val="28"/>
        </w:rPr>
        <w:t xml:space="preserve">2) </w:t>
      </w:r>
      <w:hyperlink r:id="rId66" w:history="1">
        <w:r>
          <w:rPr>
            <w:rFonts w:ascii="Liberation Serif" w:hAnsi="Liberation Serif" w:cs="Liberation Serif"/>
            <w:color w:val="0000FF"/>
            <w:sz w:val="28"/>
          </w:rPr>
          <w:t>подпункты 2</w:t>
        </w:r>
      </w:hyperlink>
      <w:r>
        <w:rPr>
          <w:rFonts w:ascii="Liberation Serif" w:hAnsi="Liberation Serif" w:cs="Liberation Serif"/>
          <w:sz w:val="28"/>
        </w:rPr>
        <w:t xml:space="preserve"> и </w:t>
      </w:r>
      <w:hyperlink r:id="rId67" w:history="1">
        <w:r>
          <w:rPr>
            <w:rFonts w:ascii="Liberation Serif" w:hAnsi="Liberation Serif" w:cs="Liberation Serif"/>
            <w:color w:val="0000FF"/>
            <w:sz w:val="28"/>
          </w:rPr>
          <w:t>3 пункта 17</w:t>
        </w:r>
      </w:hyperlink>
      <w:r>
        <w:rPr>
          <w:rFonts w:ascii="Liberation Serif" w:hAnsi="Liberation Serif" w:cs="Liberation Serif"/>
          <w:sz w:val="28"/>
        </w:rPr>
        <w:t xml:space="preserve"> Административного регламента исключить;</w:t>
      </w:r>
    </w:p>
    <w:p w:rsidR="009370F9" w:rsidRDefault="009370F9">
      <w:pPr>
        <w:spacing w:before="280" w:after="1" w:line="280" w:lineRule="atLeast"/>
        <w:ind w:firstLine="540"/>
        <w:jc w:val="both"/>
      </w:pPr>
      <w:r>
        <w:rPr>
          <w:rFonts w:ascii="Liberation Serif" w:hAnsi="Liberation Serif" w:cs="Liberation Serif"/>
          <w:sz w:val="28"/>
        </w:rPr>
        <w:t xml:space="preserve">3) в </w:t>
      </w:r>
      <w:hyperlink r:id="rId68" w:history="1">
        <w:r>
          <w:rPr>
            <w:rFonts w:ascii="Liberation Serif" w:hAnsi="Liberation Serif" w:cs="Liberation Serif"/>
            <w:color w:val="0000FF"/>
            <w:sz w:val="28"/>
          </w:rPr>
          <w:t>подпункте 24 пункта 23</w:t>
        </w:r>
      </w:hyperlink>
      <w:r>
        <w:rPr>
          <w:rFonts w:ascii="Liberation Serif" w:hAnsi="Liberation Serif" w:cs="Liberation Serif"/>
          <w:sz w:val="28"/>
        </w:rPr>
        <w:t xml:space="preserve"> Административного регламента слова "Федеральным законом "О государственном кадастре недвижимости" заменить словами "Федеральным </w:t>
      </w:r>
      <w:hyperlink r:id="rId69" w:history="1">
        <w:r>
          <w:rPr>
            <w:rFonts w:ascii="Liberation Serif" w:hAnsi="Liberation Serif" w:cs="Liberation Serif"/>
            <w:color w:val="0000FF"/>
            <w:sz w:val="28"/>
          </w:rPr>
          <w:t>законом</w:t>
        </w:r>
      </w:hyperlink>
      <w:r>
        <w:rPr>
          <w:rFonts w:ascii="Liberation Serif" w:hAnsi="Liberation Serif" w:cs="Liberation Serif"/>
          <w:sz w:val="28"/>
        </w:rPr>
        <w:t xml:space="preserve"> от 13 июля 2015 года N 218-ФЗ "О государственной регистрации недвижимости";</w:t>
      </w:r>
    </w:p>
    <w:p w:rsidR="009370F9" w:rsidRDefault="009370F9">
      <w:pPr>
        <w:spacing w:before="280" w:after="1" w:line="280" w:lineRule="atLeast"/>
        <w:ind w:firstLine="540"/>
        <w:jc w:val="both"/>
      </w:pPr>
      <w:r>
        <w:rPr>
          <w:rFonts w:ascii="Liberation Serif" w:hAnsi="Liberation Serif" w:cs="Liberation Serif"/>
          <w:sz w:val="28"/>
        </w:rPr>
        <w:t xml:space="preserve">4) </w:t>
      </w:r>
      <w:hyperlink r:id="rId70" w:history="1">
        <w:r>
          <w:rPr>
            <w:rFonts w:ascii="Liberation Serif" w:hAnsi="Liberation Serif" w:cs="Liberation Serif"/>
            <w:color w:val="0000FF"/>
            <w:sz w:val="28"/>
          </w:rPr>
          <w:t>пункт 23</w:t>
        </w:r>
      </w:hyperlink>
      <w:r>
        <w:rPr>
          <w:rFonts w:ascii="Liberation Serif" w:hAnsi="Liberation Serif" w:cs="Liberation Serif"/>
          <w:sz w:val="28"/>
        </w:rPr>
        <w:t xml:space="preserve"> Административного регламента дополнить подпунктом 26 следующего содержания:</w:t>
      </w:r>
    </w:p>
    <w:p w:rsidR="009370F9" w:rsidRDefault="009370F9">
      <w:pPr>
        <w:spacing w:before="280" w:after="1" w:line="280" w:lineRule="atLeast"/>
        <w:ind w:firstLine="540"/>
        <w:jc w:val="both"/>
      </w:pPr>
      <w:r>
        <w:rPr>
          <w:rFonts w:ascii="Liberation Serif" w:hAnsi="Liberation Serif" w:cs="Liberation Serif"/>
          <w:sz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71" w:history="1">
        <w:r>
          <w:rPr>
            <w:rFonts w:ascii="Liberation Serif" w:hAnsi="Liberation Serif" w:cs="Liberation Serif"/>
            <w:color w:val="0000FF"/>
            <w:sz w:val="28"/>
          </w:rPr>
          <w:t>частью 4 статьи 18</w:t>
        </w:r>
      </w:hyperlink>
      <w:r>
        <w:rPr>
          <w:rFonts w:ascii="Liberation Serif" w:hAnsi="Liberation Serif" w:cs="Liberation Serif"/>
          <w:sz w:val="28"/>
        </w:rPr>
        <w:t xml:space="preserve"> Федерального закона от 24 июля 2007 года N 209-ФЗ "О развитии малого и среднего </w:t>
      </w:r>
      <w:r>
        <w:rPr>
          <w:rFonts w:ascii="Liberation Serif" w:hAnsi="Liberation Serif" w:cs="Liberation Serif"/>
          <w:sz w:val="28"/>
        </w:rPr>
        <w:lastRenderedPageBreak/>
        <w:t xml:space="preserve">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72" w:history="1">
        <w:r>
          <w:rPr>
            <w:rFonts w:ascii="Liberation Serif" w:hAnsi="Liberation Serif" w:cs="Liberation Serif"/>
            <w:color w:val="0000FF"/>
            <w:sz w:val="28"/>
          </w:rPr>
          <w:t>частью 3 статьи 14</w:t>
        </w:r>
      </w:hyperlink>
      <w:r>
        <w:rPr>
          <w:rFonts w:ascii="Liberation Serif" w:hAnsi="Liberation Serif" w:cs="Liberation Serif"/>
          <w:sz w:val="28"/>
        </w:rPr>
        <w:t xml:space="preserve"> указанного Федерального закона.".</w:t>
      </w:r>
    </w:p>
    <w:p w:rsidR="009370F9" w:rsidRDefault="009370F9">
      <w:pPr>
        <w:spacing w:before="280" w:after="1" w:line="280" w:lineRule="atLeast"/>
        <w:ind w:firstLine="540"/>
        <w:jc w:val="both"/>
      </w:pPr>
      <w:r>
        <w:rPr>
          <w:rFonts w:ascii="Liberation Serif" w:hAnsi="Liberation Serif" w:cs="Liberation Serif"/>
          <w:sz w:val="28"/>
        </w:rPr>
        <w:t>2. Постановление опубликовать в газете "Артемовский рабочий" и разместить на официальном сайте Артемовского городского округа в информационно-телекоммуникационной сети "Интернет".</w:t>
      </w:r>
    </w:p>
    <w:p w:rsidR="009370F9" w:rsidRDefault="009370F9">
      <w:pPr>
        <w:spacing w:before="280" w:after="1" w:line="280" w:lineRule="atLeast"/>
        <w:ind w:firstLine="540"/>
        <w:jc w:val="both"/>
      </w:pPr>
      <w:r>
        <w:rPr>
          <w:rFonts w:ascii="Liberation Serif" w:hAnsi="Liberation Serif" w:cs="Liberation Serif"/>
          <w:sz w:val="28"/>
        </w:rPr>
        <w:t>3. Контроль за исполнением Постановления возложить на председателя Комитета по управлению муниципальным имуществом Артемовского городского округа Юсупову В.А.</w:t>
      </w:r>
    </w:p>
    <w:p w:rsidR="009370F9" w:rsidRDefault="009370F9">
      <w:pPr>
        <w:spacing w:after="1" w:line="280" w:lineRule="atLeast"/>
      </w:pPr>
    </w:p>
    <w:p w:rsidR="009370F9" w:rsidRDefault="009370F9">
      <w:pPr>
        <w:spacing w:after="1" w:line="280" w:lineRule="atLeast"/>
        <w:jc w:val="right"/>
      </w:pPr>
      <w:r>
        <w:rPr>
          <w:rFonts w:ascii="Liberation Serif" w:hAnsi="Liberation Serif" w:cs="Liberation Serif"/>
          <w:sz w:val="28"/>
        </w:rPr>
        <w:t>Глава</w:t>
      </w:r>
    </w:p>
    <w:p w:rsidR="009370F9" w:rsidRDefault="009370F9">
      <w:pPr>
        <w:spacing w:after="1" w:line="280" w:lineRule="atLeast"/>
        <w:jc w:val="right"/>
      </w:pPr>
      <w:r>
        <w:rPr>
          <w:rFonts w:ascii="Liberation Serif" w:hAnsi="Liberation Serif" w:cs="Liberation Serif"/>
          <w:sz w:val="28"/>
        </w:rPr>
        <w:t>Артемовского городского округа</w:t>
      </w:r>
    </w:p>
    <w:p w:rsidR="009370F9" w:rsidRDefault="009370F9">
      <w:pPr>
        <w:spacing w:after="1" w:line="280" w:lineRule="atLeast"/>
        <w:jc w:val="right"/>
      </w:pPr>
      <w:r>
        <w:rPr>
          <w:rFonts w:ascii="Liberation Serif" w:hAnsi="Liberation Serif" w:cs="Liberation Serif"/>
          <w:sz w:val="28"/>
        </w:rPr>
        <w:t>А.В.САМОЧЕРНОВ</w:t>
      </w:r>
    </w:p>
    <w:p w:rsidR="009370F9" w:rsidRDefault="009370F9">
      <w:pPr>
        <w:spacing w:after="1" w:line="280" w:lineRule="atLeast"/>
      </w:pPr>
    </w:p>
    <w:p w:rsidR="009370F9" w:rsidRDefault="009370F9">
      <w:pPr>
        <w:spacing w:after="1" w:line="280" w:lineRule="atLeast"/>
      </w:pPr>
    </w:p>
    <w:p w:rsidR="009370F9" w:rsidRDefault="009370F9">
      <w:pPr>
        <w:pBdr>
          <w:top w:val="single" w:sz="6" w:space="0" w:color="auto"/>
        </w:pBdr>
        <w:spacing w:before="100" w:after="100"/>
        <w:jc w:val="both"/>
        <w:rPr>
          <w:sz w:val="2"/>
          <w:szCs w:val="2"/>
        </w:rPr>
      </w:pPr>
    </w:p>
    <w:p w:rsidR="00CC72CE" w:rsidRPr="009370F9" w:rsidRDefault="00CC72CE">
      <w:pPr>
        <w:rPr>
          <w:rFonts w:ascii="Liberation Serif" w:hAnsi="Liberation Serif"/>
          <w:sz w:val="28"/>
          <w:szCs w:val="28"/>
        </w:rPr>
      </w:pPr>
      <w:bookmarkStart w:id="12" w:name="_GoBack"/>
      <w:bookmarkEnd w:id="12"/>
    </w:p>
    <w:sectPr w:rsidR="00CC72CE" w:rsidRPr="009370F9" w:rsidSect="002558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0F9"/>
    <w:rsid w:val="00111390"/>
    <w:rsid w:val="0063379B"/>
    <w:rsid w:val="009370F9"/>
    <w:rsid w:val="00CC72CE"/>
    <w:rsid w:val="00EA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4F56F2-AA2D-4984-A98A-4764A633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70F9"/>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Nonformat">
    <w:name w:val="ConsPlusNonformat"/>
    <w:rsid w:val="009370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70F9"/>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customStyle="1" w:styleId="ConsPlusTitlePage">
    <w:name w:val="ConsPlusTitlePage"/>
    <w:rsid w:val="009370F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B0C5CA71A099FA3C514BD7E074483915BB041003FDB6176C71FFCA33E615C112BBCBEC1D4E3CD3EB16B35C0ACA54853C017AB22EBX72CH" TargetMode="External"/><Relationship Id="rId18" Type="http://schemas.openxmlformats.org/officeDocument/2006/relationships/hyperlink" Target="consultantplus://offline/ref=0B0C5CA71A099FA3C514BD7E074483915BB0420E32D36176C71FFCA33E615C112BBCBEC8DCE7C663E424349CEAF85B51CB17A921F4772BF4XF2DH" TargetMode="External"/><Relationship Id="rId26" Type="http://schemas.openxmlformats.org/officeDocument/2006/relationships/hyperlink" Target="consultantplus://offline/ref=0B0C5CA71A099FA3C514BD7E074483915BB041003FDB6176C71FFCA33E615C112BBCBECCDBE2CD3EB16B35C0ACA54853C017AB22EBX72CH" TargetMode="External"/><Relationship Id="rId39" Type="http://schemas.openxmlformats.org/officeDocument/2006/relationships/hyperlink" Target="consultantplus://offline/ref=0B0C5CA71A099FA3C514BD7E074483915BB1450034D36176C71FFCA33E615C112BBCBEC8DCE6C762E324349CEAF85B51CB17A921F4772BF4XF2DH" TargetMode="External"/><Relationship Id="rId21" Type="http://schemas.openxmlformats.org/officeDocument/2006/relationships/hyperlink" Target="consultantplus://offline/ref=0B0C5CA71A099FA3C514A3731128DD9B59BB1F0535D96F259C4EFAF461315A446BFCB89D9FA3CB6BE02F61CDAEA60202875CA420E26B2BF6EA299CEBX622H" TargetMode="External"/><Relationship Id="rId34" Type="http://schemas.openxmlformats.org/officeDocument/2006/relationships/hyperlink" Target="consultantplus://offline/ref=0B0C5CA71A099FA3C514BD7E074483915BB041003FDB6176C71FFCA33E615C112BBCBECFDDE6CD3EB16B35C0ACA54853C017AB22EBX72CH" TargetMode="External"/><Relationship Id="rId42" Type="http://schemas.openxmlformats.org/officeDocument/2006/relationships/hyperlink" Target="consultantplus://offline/ref=0B0C5CA71A099FA3C514BD7E074483915BB041003FDB6176C71FFCA33E615C112BBCBECDD9E2CD3EB16B35C0ACA54853C017AB22EBX72CH" TargetMode="External"/><Relationship Id="rId47" Type="http://schemas.openxmlformats.org/officeDocument/2006/relationships/hyperlink" Target="consultantplus://offline/ref=3F1FB56F41298BF160A39347D4426A58DEEC66A4AE8B966EA01BB20DAFA31EE3880FC87C7DEC955884736CE9ACA3DD3B8DCEFEC6D2BBBF25BD2E30F4p32BH" TargetMode="External"/><Relationship Id="rId50" Type="http://schemas.openxmlformats.org/officeDocument/2006/relationships/hyperlink" Target="consultantplus://offline/ref=3F1FB56F41298BF160A39347D4426A58DEEC66A4AE849A62A818B20DAFA31EE3880FC87C7DEC955884736CE9AEA3DD3B8DCEFEC6D2BBBF25BD2E30F4p32BH" TargetMode="External"/><Relationship Id="rId55" Type="http://schemas.openxmlformats.org/officeDocument/2006/relationships/hyperlink" Target="consultantplus://offline/ref=3F1FB56F41298BF160A38D4AC22E3452DDE738ABAE839830FD4EB45AF0F318B6C84FCE2C38AF930DD53739E5ACA0976ACA85F1C4DBpA2CH" TargetMode="External"/><Relationship Id="rId63" Type="http://schemas.openxmlformats.org/officeDocument/2006/relationships/hyperlink" Target="consultantplus://offline/ref=C269B39666061688030CA0A262D2CCEF6D2CFD6B0D433E6FF16670F707678BAE4E5C7E8041B6ED12D8476DDD53514ACA5AC4A0C331A95F2C651B96840A29H" TargetMode="External"/><Relationship Id="rId68" Type="http://schemas.openxmlformats.org/officeDocument/2006/relationships/hyperlink" Target="consultantplus://offline/ref=C269B39666061688030CA0A262D2CCEF6D2CFD6B0E46326AFB6270F707678BAE4E5C7E8041B6ED12D84669D25C514ACA5AC4A0C331A95F2C651B96840A29H" TargetMode="External"/><Relationship Id="rId7" Type="http://schemas.openxmlformats.org/officeDocument/2006/relationships/hyperlink" Target="consultantplus://offline/ref=0B0C5CA71A099FA3C514BD7E074483915BB0420E32D36176C71FFCA33E615C112BBCBEC8DCE7C663E424349CEAF85B51CB17A921F4772BF4XF2DH" TargetMode="External"/><Relationship Id="rId71" Type="http://schemas.openxmlformats.org/officeDocument/2006/relationships/hyperlink" Target="consultantplus://offline/ref=C269B39666061688030CBEAF74BE92E56F27A7640E403038AE3476A058378DFB0E1C78D502F2E315D94D3C851F0F1399168FADC227B55F2E0722H" TargetMode="External"/><Relationship Id="rId2" Type="http://schemas.openxmlformats.org/officeDocument/2006/relationships/settings" Target="settings.xml"/><Relationship Id="rId16" Type="http://schemas.openxmlformats.org/officeDocument/2006/relationships/hyperlink" Target="consultantplus://offline/ref=0B0C5CA71A099FA3C514BD7E074483915BB0450A35DE6176C71FFCA33E615C1139BCE6C4DEEFD86AE33162CDAFXA24H" TargetMode="External"/><Relationship Id="rId29" Type="http://schemas.openxmlformats.org/officeDocument/2006/relationships/hyperlink" Target="consultantplus://offline/ref=0B0C5CA71A099FA3C514BD7E074483915BB1460935D36176C71FFCA33E615C112BBCBEC8DCE7C66BE224349CEAF85B51CB17A921F4772BF4XF2DH" TargetMode="External"/><Relationship Id="rId11" Type="http://schemas.openxmlformats.org/officeDocument/2006/relationships/hyperlink" Target="consultantplus://offline/ref=0B0C5CA71A099FA3C514BD7E074483915AB8460D3C8D3674964AF2A6363106013DF5B1C1C2E7C574E22F61XC24H" TargetMode="External"/><Relationship Id="rId24" Type="http://schemas.openxmlformats.org/officeDocument/2006/relationships/hyperlink" Target="consultantplus://offline/ref=0B0C5CA71A099FA3C514BD7E074483915BB1450137DC6176C71FFCA33E615C1139BCE6C4DEEFD86AE33162CDAFXA24H" TargetMode="External"/><Relationship Id="rId32" Type="http://schemas.openxmlformats.org/officeDocument/2006/relationships/hyperlink" Target="consultantplus://offline/ref=0B0C5CA71A099FA3C514BD7E074483915BB041003FDB6176C71FFCA33E615C112BBCBECFD9E5CD3EB16B35C0ACA54853C017AB22EBX72CH" TargetMode="External"/><Relationship Id="rId37" Type="http://schemas.openxmlformats.org/officeDocument/2006/relationships/hyperlink" Target="consultantplus://offline/ref=0B0C5CA71A099FA3C514BD7E074483915BB041003FDB6176C71FFCA33E615C112BBCBECCD4E2CD3EB16B35C0ACA54853C017AB22EBX72CH" TargetMode="External"/><Relationship Id="rId40" Type="http://schemas.openxmlformats.org/officeDocument/2006/relationships/hyperlink" Target="consultantplus://offline/ref=0B0C5CA71A099FA3C514BD7E074483915BB1450031DF6176C71FFCA33E615C112BBCBEC8DCE7C468E124349CEAF85B51CB17A921F4772BF4XF2DH" TargetMode="External"/><Relationship Id="rId45" Type="http://schemas.openxmlformats.org/officeDocument/2006/relationships/hyperlink" Target="consultantplus://offline/ref=0B0C5CA71A099FA3C514BD7E074483915AB8470132D26176C71FFCA33E615C1139BCE6C4DEEFD86AE33162CDAFXA24H" TargetMode="External"/><Relationship Id="rId53" Type="http://schemas.openxmlformats.org/officeDocument/2006/relationships/hyperlink" Target="consultantplus://offline/ref=3F1FB56F41298BF160A38D4AC22E3452DDE738ABAE839830FD4EB45AF0F318B6C84FCE2C3DAD930DD53739E5ACA0976ACA85F1C4DBpA2CH" TargetMode="External"/><Relationship Id="rId58" Type="http://schemas.openxmlformats.org/officeDocument/2006/relationships/hyperlink" Target="http://www.consultant.ru" TargetMode="External"/><Relationship Id="rId66" Type="http://schemas.openxmlformats.org/officeDocument/2006/relationships/hyperlink" Target="consultantplus://offline/ref=C269B39666061688030CA0A262D2CCEF6D2CFD6B0E46326AFB6270F707678BAE4E5C7E8041B6ED12D84669D558514ACA5AC4A0C331A95F2C651B96840A29H" TargetMode="External"/><Relationship Id="rId74" Type="http://schemas.openxmlformats.org/officeDocument/2006/relationships/theme" Target="theme/theme1.xml"/><Relationship Id="rId5" Type="http://schemas.openxmlformats.org/officeDocument/2006/relationships/hyperlink" Target="consultantplus://offline/ref=0B0C5CA71A099FA3C514BD7E074483915AB8470D36DE6176C71FFCA33E615C1139BCE6C4DEEFD86AE33162CDAFXA24H" TargetMode="External"/><Relationship Id="rId15" Type="http://schemas.openxmlformats.org/officeDocument/2006/relationships/hyperlink" Target="consultantplus://offline/ref=0B0C5CA71A099FA3C514BD7E074483915BB0410030DE6176C71FFCA33E615C1139BCE6C4DEEFD86AE33162CDAFXA24H" TargetMode="External"/><Relationship Id="rId23" Type="http://schemas.openxmlformats.org/officeDocument/2006/relationships/hyperlink" Target="consultantplus://offline/ref=0B0C5CA71A099FA3C514BD7E074483915BB1440937D96176C71FFCA33E615C1139BCE6C4DEEFD86AE33162CDAFXA24H" TargetMode="External"/><Relationship Id="rId28" Type="http://schemas.openxmlformats.org/officeDocument/2006/relationships/hyperlink" Target="consultantplus://offline/ref=0B0C5CA71A099FA3C514BD7E074483915BB1460935D36176C71FFCA33E615C112BBCBEC8DCE7C66BE224349CEAF85B51CB17A921F4772BF4XF2DH" TargetMode="External"/><Relationship Id="rId36" Type="http://schemas.openxmlformats.org/officeDocument/2006/relationships/hyperlink" Target="consultantplus://offline/ref=0B0C5CA71A099FA3C514BD7E074483915BB041003FDB6176C71FFCA33E615C112BBCBEC1DAE7CD3EB16B35C0ACA54853C017AB22EBX72CH" TargetMode="External"/><Relationship Id="rId49" Type="http://schemas.openxmlformats.org/officeDocument/2006/relationships/hyperlink" Target="consultantplus://offline/ref=3F1FB56F41298BF160A39347D4426A58DEEC66A4AE8B966EA01BB20DAFA31EE3880FC87C7DEC9558847269E1A6A3DD3B8DCEFEC6D2BBBF25BD2E30F4p32BH" TargetMode="External"/><Relationship Id="rId57" Type="http://schemas.openxmlformats.org/officeDocument/2006/relationships/hyperlink" Target="consultantplus://offline/ref=3F1FB56F41298BF160A38D4AC22E3452DDE63BA8A6839830FD4EB45AF0F318B6DA4F96253CA08659876D6EE8AFpA21H" TargetMode="External"/><Relationship Id="rId61" Type="http://schemas.openxmlformats.org/officeDocument/2006/relationships/hyperlink" Target="consultantplus://offline/ref=C269B39666061688030CBEAF74BE92E56F27A26306433038AE3476A058378DFB1C1C20D900FAFE13DB586AD45A0523H" TargetMode="External"/><Relationship Id="rId10" Type="http://schemas.openxmlformats.org/officeDocument/2006/relationships/hyperlink" Target="consultantplus://offline/ref=0B0C5CA71A099FA3C514A3731128DD9B59BB1F0535DF69249942FAF461315A446BFCB89D9FA3CB6BE02E65C4A6A60202875CA420E26B2BF6EA299CEBX622H" TargetMode="External"/><Relationship Id="rId19" Type="http://schemas.openxmlformats.org/officeDocument/2006/relationships/hyperlink" Target="consultantplus://offline/ref=0B0C5CA71A099FA3C514A3731128DD9B59BB1F0535DF6C239D48FAF461315A446BFCB89D8DA39367E2277ECDADB35453C2X020H" TargetMode="External"/><Relationship Id="rId31" Type="http://schemas.openxmlformats.org/officeDocument/2006/relationships/hyperlink" Target="consultantplus://offline/ref=0B0C5CA71A099FA3C514BD7E074483915BB041003FDB6176C71FFCA33E615C112BBCBEC8DCEECE61B47E2498A3AF5E4DC30AB720EA74X222H" TargetMode="External"/><Relationship Id="rId44" Type="http://schemas.openxmlformats.org/officeDocument/2006/relationships/hyperlink" Target="consultantplus://offline/ref=0B0C5CA71A099FA3C514BD7E074483915BB041003FDB6176C71FFCA33E615C112BBCBECCDBE2CD3EB16B35C0ACA54853C017AB22EBX72CH" TargetMode="External"/><Relationship Id="rId52" Type="http://schemas.openxmlformats.org/officeDocument/2006/relationships/hyperlink" Target="consultantplus://offline/ref=3F1FB56F41298BF160A39347D4426A58DEEC66A4AE849A62A818B20DAFA31EE3880FC87C7DEC955884736EE1A8A3DD3B8DCEFEC6D2BBBF25BD2E30F4p32BH" TargetMode="External"/><Relationship Id="rId60" Type="http://schemas.openxmlformats.org/officeDocument/2006/relationships/hyperlink" Target="consultantplus://offline/ref=C269B39666061688030CBEAF74BE92E56F27A7630C413038AE3476A058378DFB1C1C20D900FAFE13DB586AD45A0523H" TargetMode="External"/><Relationship Id="rId65" Type="http://schemas.openxmlformats.org/officeDocument/2006/relationships/hyperlink" Target="consultantplus://offline/ref=C269B39666061688030CA0A262D2CCEF6D2CFD6B0E46326AFB6270F707678BAE4E5C7E8041B6ED12D84669D559514ACA5AC4A0C331A95F2C651B96840A29H" TargetMode="External"/><Relationship Id="rId73"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0B0C5CA71A099FA3C514A3731128DD9B59BB1F0535DF69249942FAF461315A446BFCB89D9FA3CB6BE02E65CBAEA60202875CA420E26B2BF6EA299CEBX622H" TargetMode="External"/><Relationship Id="rId14" Type="http://schemas.openxmlformats.org/officeDocument/2006/relationships/hyperlink" Target="consultantplus://offline/ref=0B0C5CA71A099FA3C514BD7E074483915BB0400836DA6176C71FFCA33E615C1139BCE6C4DEEFD86AE33162CDAFXA24H" TargetMode="External"/><Relationship Id="rId22" Type="http://schemas.openxmlformats.org/officeDocument/2006/relationships/hyperlink" Target="consultantplus://offline/ref=0B0C5CA71A099FA3C514A3731128DD9B59BB1F053FDB6F299940A7FE696856466CF3E78A98EAC76AE02E62C9A5F907179604AB2AF47528EBF62B9DXE23H" TargetMode="External"/><Relationship Id="rId27" Type="http://schemas.openxmlformats.org/officeDocument/2006/relationships/hyperlink" Target="consultantplus://offline/ref=0B0C5CA71A099FA3C514BD7E074483915AB8460933D26176C71FFCA33E615C1139BCE6C4DEEFD86AE33162CDAFXA24H" TargetMode="External"/><Relationship Id="rId30" Type="http://schemas.openxmlformats.org/officeDocument/2006/relationships/hyperlink" Target="consultantplus://offline/ref=0B0C5CA71A099FA3C514BD7E074483915BB041003FDB6176C71FFCA33E615C112BBCBECCD4E2CD3EB16B35C0ACA54853C017AB22EBX72CH" TargetMode="External"/><Relationship Id="rId35" Type="http://schemas.openxmlformats.org/officeDocument/2006/relationships/hyperlink" Target="consultantplus://offline/ref=0B0C5CA71A099FA3C514BD7E074483915BB041003FDB6176C71FFCA33E615C112BBCBECFDEE7CD3EB16B35C0ACA54853C017AB22EBX72CH" TargetMode="External"/><Relationship Id="rId43" Type="http://schemas.openxmlformats.org/officeDocument/2006/relationships/hyperlink" Target="consultantplus://offline/ref=0B0C5CA71A099FA3C514BD7E074483915BB041003FDB6176C71FFCA33E615C112BBCBECDDAE0CD3EB16B35C0ACA54853C017AB22EBX72CH" TargetMode="External"/><Relationship Id="rId48" Type="http://schemas.openxmlformats.org/officeDocument/2006/relationships/hyperlink" Target="consultantplus://offline/ref=3F1FB56F41298BF160A39347D4426A58DEEC66A4AE8B966EA01BB20DAFA31EE3880FC87C7DEC9558847368E1AEA3DD3B8DCEFEC6D2BBBF25BD2E30F4p32BH" TargetMode="External"/><Relationship Id="rId56" Type="http://schemas.openxmlformats.org/officeDocument/2006/relationships/hyperlink" Target="consultantplus://offline/ref=3F1FB56F41298BF160A38D4AC22E3452DDE738ABAE839830FD4EB45AF0F318B6C84FCE2D39AD930DD53739E5ACA0976ACA85F1C4DBpA2CH" TargetMode="External"/><Relationship Id="rId64" Type="http://schemas.openxmlformats.org/officeDocument/2006/relationships/hyperlink" Target="consultantplus://offline/ref=C269B39666061688030CA0A262D2CCEF6D2CFD6B0E46326AFB6270F707678BAE4E5C7E8041B6ED12D84668D55B514ACA5AC4A0C331A95F2C651B96840A29H" TargetMode="External"/><Relationship Id="rId69" Type="http://schemas.openxmlformats.org/officeDocument/2006/relationships/hyperlink" Target="consultantplus://offline/ref=C269B39666061688030CBEAF74BE92E56F27A7630C413038AE3476A058378DFB1C1C20D900FAFE13DB586AD45A0523H" TargetMode="External"/><Relationship Id="rId8" Type="http://schemas.openxmlformats.org/officeDocument/2006/relationships/hyperlink" Target="consultantplus://offline/ref=0B0C5CA71A099FA3C514BD7E074483915BB0410031DD6176C71FFCA33E615C1139BCE6C4DEEFD86AE33162CDAFXA24H" TargetMode="External"/><Relationship Id="rId51" Type="http://schemas.openxmlformats.org/officeDocument/2006/relationships/hyperlink" Target="consultantplus://offline/ref=3F1FB56F41298BF160A39347D4426A58DEEC66A4AE849A62A818B20DAFA31EE3880FC87C7DEC955884736CE9AFA3DD3B8DCEFEC6D2BBBF25BD2E30F4p32BH" TargetMode="External"/><Relationship Id="rId72" Type="http://schemas.openxmlformats.org/officeDocument/2006/relationships/hyperlink" Target="consultantplus://offline/ref=C269B39666061688030CBEAF74BE92E56F27A7640E403038AE3476A058378DFB0E1C78D502F2E110D04D3C851F0F1399168FADC227B55F2E0722H" TargetMode="External"/><Relationship Id="rId3" Type="http://schemas.openxmlformats.org/officeDocument/2006/relationships/webSettings" Target="webSettings.xml"/><Relationship Id="rId12" Type="http://schemas.openxmlformats.org/officeDocument/2006/relationships/hyperlink" Target="consultantplus://offline/ref=0B0C5CA71A099FA3C514BD7E074483915BB0410035D96176C71FFCA33E615C1139BCE6C4DEEFD86AE33162CDAFXA24H" TargetMode="External"/><Relationship Id="rId17" Type="http://schemas.openxmlformats.org/officeDocument/2006/relationships/hyperlink" Target="consultantplus://offline/ref=0B0C5CA71A099FA3C514BD7E074483915BB0400B35D86176C71FFCA33E615C1139BCE6C4DEEFD86AE33162CDAFXA24H" TargetMode="External"/><Relationship Id="rId25" Type="http://schemas.openxmlformats.org/officeDocument/2006/relationships/hyperlink" Target="consultantplus://offline/ref=0B0C5CA71A099FA3C514BD7E074483915BB1440937D96176C71FFCA33E615C1139BCE6C4DEEFD86AE33162CDAFXA24H" TargetMode="External"/><Relationship Id="rId33" Type="http://schemas.openxmlformats.org/officeDocument/2006/relationships/hyperlink" Target="consultantplus://offline/ref=0B0C5CA71A099FA3C514BD7E074483915BB041003FDB6176C71FFCA33E615C112BBCBECFDDE4CD3EB16B35C0ACA54853C017AB22EBX72CH" TargetMode="External"/><Relationship Id="rId38" Type="http://schemas.openxmlformats.org/officeDocument/2006/relationships/hyperlink" Target="consultantplus://offline/ref=0B0C5CA71A099FA3C514BD7E074483915BB1480E3FDB6176C71FFCA33E615C1139BCE6C4DEEFD86AE33162CDAFXA24H" TargetMode="External"/><Relationship Id="rId46" Type="http://schemas.openxmlformats.org/officeDocument/2006/relationships/hyperlink" Target="http://www.consultant.ru" TargetMode="External"/><Relationship Id="rId59" Type="http://schemas.openxmlformats.org/officeDocument/2006/relationships/hyperlink" Target="consultantplus://offline/ref=C269B39666061688030CBEAF74BE92E56F27A76206473038AE3476A058378DFB1C1C20D900FAFE13DB586AD45A0523H" TargetMode="External"/><Relationship Id="rId67" Type="http://schemas.openxmlformats.org/officeDocument/2006/relationships/hyperlink" Target="consultantplus://offline/ref=C269B39666061688030CA0A262D2CCEF6D2CFD6B0E46326AFB6270F707678BAE4E5C7E8041B6ED12D84669D55F514ACA5AC4A0C331A95F2C651B96840A29H" TargetMode="External"/><Relationship Id="rId20" Type="http://schemas.openxmlformats.org/officeDocument/2006/relationships/hyperlink" Target="consultantplus://offline/ref=0B0C5CA71A099FA3C514A3731128DD9B59BB1F0535DF69249942FAF461315A446BFCB89D9FA3CB6BE02F60CCACA60202875CA420E26B2BF6EA299CEBX622H" TargetMode="External"/><Relationship Id="rId41" Type="http://schemas.openxmlformats.org/officeDocument/2006/relationships/hyperlink" Target="consultantplus://offline/ref=0B0C5CA71A099FA3C514BD7E074483915BB041003FDB6176C71FFCA33E615C112BBCBECDDFE2CD3EB16B35C0ACA54853C017AB22EBX72CH" TargetMode="External"/><Relationship Id="rId54" Type="http://schemas.openxmlformats.org/officeDocument/2006/relationships/hyperlink" Target="consultantplus://offline/ref=3F1FB56F41298BF160A38D4AC22E3452DDE738ABAE839830FD4EB45AF0F318B6C84FCE2C3BAD930DD53739E5ACA0976ACA85F1C4DBpA2CH" TargetMode="External"/><Relationship Id="rId62" Type="http://schemas.openxmlformats.org/officeDocument/2006/relationships/hyperlink" Target="consultantplus://offline/ref=C269B39666061688030CA0A262D2CCEF6D2CFD6B0D433E6FF16670F707678BAE4E5C7E8041B6ED12D8466CDD5B514ACA5AC4A0C331A95F2C651B96840A29H" TargetMode="External"/><Relationship Id="rId70" Type="http://schemas.openxmlformats.org/officeDocument/2006/relationships/hyperlink" Target="consultantplus://offline/ref=C269B39666061688030CA0A262D2CCEF6D2CFD6B0E46326AFB6270F707678BAE4E5C7E8041B6ED12D84669D058514ACA5AC4A0C331A95F2C651B96840A29H" TargetMode="External"/><Relationship Id="rId1" Type="http://schemas.openxmlformats.org/officeDocument/2006/relationships/styles" Target="styles.xml"/><Relationship Id="rId6" Type="http://schemas.openxmlformats.org/officeDocument/2006/relationships/hyperlink" Target="consultantplus://offline/ref=0B0C5CA71A099FA3C514BD7E074483915BB1460E31D96176C71FFCA33E615C1139BCE6C4DEEFD86AE33162CDAFXA2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12922</Words>
  <Characters>73661</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Александровна Логинова</dc:creator>
  <cp:keywords/>
  <dc:description/>
  <cp:lastModifiedBy>Наталья Александровна Логинова</cp:lastModifiedBy>
  <cp:revision>1</cp:revision>
  <dcterms:created xsi:type="dcterms:W3CDTF">2019-03-28T07:54:00Z</dcterms:created>
  <dcterms:modified xsi:type="dcterms:W3CDTF">2019-03-28T07:55:00Z</dcterms:modified>
</cp:coreProperties>
</file>